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6"/>
        <w:tblW w:w="9709" w:type="dxa"/>
        <w:tblBorders>
          <w:bottom w:val="thickThinSmallGap" w:sz="24" w:space="0" w:color="auto"/>
        </w:tblBorders>
        <w:tblCellMar>
          <w:left w:w="70" w:type="dxa"/>
          <w:right w:w="70" w:type="dxa"/>
        </w:tblCellMar>
        <w:tblLook w:val="0000" w:firstRow="0" w:lastRow="0" w:firstColumn="0" w:lastColumn="0" w:noHBand="0" w:noVBand="0"/>
      </w:tblPr>
      <w:tblGrid>
        <w:gridCol w:w="2610"/>
        <w:gridCol w:w="7099"/>
      </w:tblGrid>
      <w:tr w:rsidR="0069109E" w:rsidRPr="0069109E" w:rsidTr="00C135A7">
        <w:trPr>
          <w:cantSplit/>
        </w:trPr>
        <w:tc>
          <w:tcPr>
            <w:tcW w:w="2610" w:type="dxa"/>
            <w:vAlign w:val="center"/>
          </w:tcPr>
          <w:p w:rsidR="0069109E" w:rsidRPr="0069109E" w:rsidRDefault="00A206C9" w:rsidP="00B8320A">
            <w:pPr>
              <w:pStyle w:val="Nagwek1"/>
            </w:pPr>
            <w:r>
              <w:rPr>
                <w:noProof/>
              </w:rPr>
              <w:drawing>
                <wp:inline distT="0" distB="0" distL="0" distR="0">
                  <wp:extent cx="1190625" cy="571500"/>
                  <wp:effectExtent l="0" t="0" r="9525" b="0"/>
                  <wp:docPr id="1" name="Obraz 1" descr="Za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tc>
        <w:tc>
          <w:tcPr>
            <w:tcW w:w="7099" w:type="dxa"/>
          </w:tcPr>
          <w:p w:rsidR="0069109E" w:rsidRPr="0069109E" w:rsidRDefault="0069109E" w:rsidP="0069109E">
            <w:pPr>
              <w:pStyle w:val="Nagwek3"/>
              <w:framePr w:hSpace="0" w:wrap="auto" w:vAnchor="margin" w:hAnchor="text" w:yAlign="inline"/>
              <w:rPr>
                <w:sz w:val="26"/>
                <w:szCs w:val="20"/>
              </w:rPr>
            </w:pPr>
            <w:r w:rsidRPr="0069109E">
              <w:rPr>
                <w:sz w:val="26"/>
                <w:szCs w:val="20"/>
              </w:rPr>
              <w:t>Zakład Leczenia Uzależnień w Charcicach</w:t>
            </w:r>
          </w:p>
          <w:p w:rsidR="0069109E" w:rsidRPr="0069109E" w:rsidRDefault="0069109E" w:rsidP="0069109E">
            <w:pPr>
              <w:jc w:val="center"/>
              <w:rPr>
                <w:rFonts w:ascii="Times New Roman" w:hAnsi="Times New Roman"/>
                <w:b/>
                <w:bCs/>
                <w:i/>
                <w:iCs/>
                <w:sz w:val="26"/>
                <w:szCs w:val="20"/>
              </w:rPr>
            </w:pPr>
            <w:r w:rsidRPr="0069109E">
              <w:rPr>
                <w:rFonts w:ascii="Times New Roman" w:hAnsi="Times New Roman"/>
                <w:b/>
                <w:bCs/>
                <w:i/>
                <w:iCs/>
                <w:sz w:val="26"/>
                <w:szCs w:val="20"/>
              </w:rPr>
              <w:t>64-412 Chrzypsko Wielkie; Charcice 12</w:t>
            </w:r>
          </w:p>
          <w:p w:rsidR="0069109E" w:rsidRPr="0069109E" w:rsidRDefault="0069109E" w:rsidP="0069109E">
            <w:pPr>
              <w:jc w:val="center"/>
              <w:rPr>
                <w:rFonts w:ascii="Times New Roman" w:hAnsi="Times New Roman"/>
                <w:i/>
                <w:iCs/>
                <w:sz w:val="26"/>
                <w:szCs w:val="20"/>
                <w:lang w:val="en-US"/>
              </w:rPr>
            </w:pPr>
            <w:r w:rsidRPr="0069109E">
              <w:rPr>
                <w:rFonts w:ascii="Times New Roman" w:hAnsi="Times New Roman"/>
                <w:b/>
                <w:bCs/>
                <w:i/>
                <w:iCs/>
                <w:sz w:val="26"/>
                <w:szCs w:val="20"/>
                <w:lang w:val="en-US"/>
              </w:rPr>
              <w:t xml:space="preserve">tel./fax:  /61/ 29-51-113; e-mail: </w:t>
            </w:r>
            <w:hyperlink r:id="rId10" w:history="1">
              <w:r w:rsidRPr="0069109E">
                <w:rPr>
                  <w:rStyle w:val="Hipercze"/>
                  <w:rFonts w:ascii="Times New Roman" w:hAnsi="Times New Roman"/>
                  <w:b/>
                  <w:bCs/>
                  <w:i/>
                  <w:iCs/>
                  <w:color w:val="548DD4"/>
                  <w:sz w:val="26"/>
                  <w:szCs w:val="20"/>
                  <w:lang w:val="en-US"/>
                </w:rPr>
                <w:t>charcice@poczta.onet.pl</w:t>
              </w:r>
            </w:hyperlink>
          </w:p>
        </w:tc>
      </w:tr>
    </w:tbl>
    <w:p w:rsidR="00AE3B81" w:rsidRPr="0069109E" w:rsidRDefault="00AE3B81">
      <w:pPr>
        <w:rPr>
          <w:rFonts w:ascii="Times New Roman" w:hAnsi="Times New Roman"/>
          <w:sz w:val="20"/>
          <w:szCs w:val="20"/>
          <w:lang w:val="en-US"/>
        </w:rPr>
      </w:pPr>
    </w:p>
    <w:p w:rsidR="00B3516D" w:rsidRPr="00934801" w:rsidRDefault="00934801" w:rsidP="00934801">
      <w:pPr>
        <w:ind w:left="540" w:hanging="540"/>
        <w:jc w:val="right"/>
        <w:rPr>
          <w:rFonts w:ascii="Times New Roman" w:hAnsi="Times New Roman"/>
          <w:b/>
          <w:color w:val="FF0000"/>
          <w:sz w:val="20"/>
          <w:szCs w:val="20"/>
          <w:lang w:val="en-US"/>
        </w:rPr>
      </w:pPr>
      <w:r w:rsidRPr="00934801">
        <w:rPr>
          <w:rFonts w:ascii="Times New Roman" w:hAnsi="Times New Roman"/>
          <w:b/>
          <w:color w:val="FF0000"/>
          <w:sz w:val="20"/>
          <w:szCs w:val="20"/>
          <w:lang w:val="en-US"/>
        </w:rPr>
        <w:t>PO ZM</w:t>
      </w:r>
      <w:r>
        <w:rPr>
          <w:rFonts w:ascii="Times New Roman" w:hAnsi="Times New Roman"/>
          <w:b/>
          <w:color w:val="FF0000"/>
          <w:sz w:val="20"/>
          <w:szCs w:val="20"/>
          <w:lang w:val="en-US"/>
        </w:rPr>
        <w:t>I</w:t>
      </w:r>
      <w:bookmarkStart w:id="0" w:name="_GoBack"/>
      <w:bookmarkEnd w:id="0"/>
      <w:r w:rsidRPr="00934801">
        <w:rPr>
          <w:rFonts w:ascii="Times New Roman" w:hAnsi="Times New Roman"/>
          <w:b/>
          <w:color w:val="FF0000"/>
          <w:sz w:val="20"/>
          <w:szCs w:val="20"/>
          <w:lang w:val="en-US"/>
        </w:rPr>
        <w:t>ANIE</w:t>
      </w:r>
    </w:p>
    <w:p w:rsidR="00AE3B81" w:rsidRPr="00CF1E2D" w:rsidRDefault="00AE3B81">
      <w:pPr>
        <w:ind w:left="540" w:hanging="540"/>
        <w:jc w:val="both"/>
        <w:rPr>
          <w:rFonts w:ascii="Times New Roman" w:hAnsi="Times New Roman"/>
          <w:szCs w:val="20"/>
        </w:rPr>
      </w:pPr>
      <w:r w:rsidRPr="00CF1E2D">
        <w:rPr>
          <w:rFonts w:ascii="Times New Roman" w:hAnsi="Times New Roman"/>
          <w:b/>
          <w:bCs/>
          <w:szCs w:val="20"/>
        </w:rPr>
        <w:t xml:space="preserve">Numer sprawy: </w:t>
      </w:r>
      <w:r w:rsidR="001B70C3">
        <w:rPr>
          <w:rFonts w:ascii="Times New Roman" w:hAnsi="Times New Roman"/>
          <w:b/>
          <w:bCs/>
          <w:szCs w:val="20"/>
        </w:rPr>
        <w:t>TG-II/</w:t>
      </w:r>
      <w:r w:rsidR="00BB597C">
        <w:rPr>
          <w:rFonts w:ascii="Times New Roman" w:hAnsi="Times New Roman"/>
          <w:b/>
          <w:bCs/>
          <w:szCs w:val="20"/>
        </w:rPr>
        <w:t>8</w:t>
      </w:r>
      <w:r w:rsidR="001B70C3">
        <w:rPr>
          <w:rFonts w:ascii="Times New Roman" w:hAnsi="Times New Roman"/>
          <w:b/>
          <w:bCs/>
          <w:szCs w:val="20"/>
        </w:rPr>
        <w:t>/14</w:t>
      </w:r>
    </w:p>
    <w:p w:rsidR="00AE3B81" w:rsidRPr="0069109E" w:rsidRDefault="00AE3B81">
      <w:pPr>
        <w:pStyle w:val="Nagwek1"/>
        <w:rPr>
          <w:sz w:val="22"/>
          <w:szCs w:val="20"/>
        </w:rPr>
      </w:pPr>
    </w:p>
    <w:p w:rsidR="00AE3B81" w:rsidRPr="0069109E" w:rsidRDefault="00AE3B81">
      <w:pPr>
        <w:pStyle w:val="Nagwek1"/>
        <w:rPr>
          <w:sz w:val="22"/>
          <w:szCs w:val="20"/>
        </w:rPr>
      </w:pPr>
    </w:p>
    <w:p w:rsidR="00AE3B81" w:rsidRPr="0069109E" w:rsidRDefault="00AE3B81">
      <w:pPr>
        <w:pStyle w:val="Nagwek1"/>
        <w:rPr>
          <w:sz w:val="22"/>
          <w:szCs w:val="20"/>
        </w:rPr>
      </w:pPr>
    </w:p>
    <w:p w:rsidR="00AE3B81" w:rsidRPr="0069109E" w:rsidRDefault="00AE3B81">
      <w:pPr>
        <w:pStyle w:val="Nagwek1"/>
        <w:rPr>
          <w:sz w:val="22"/>
          <w:szCs w:val="20"/>
        </w:rPr>
      </w:pPr>
    </w:p>
    <w:p w:rsidR="00AE3B81" w:rsidRPr="0069109E" w:rsidRDefault="00AE3B81">
      <w:pPr>
        <w:pStyle w:val="Nagwek1"/>
        <w:rPr>
          <w:sz w:val="22"/>
          <w:szCs w:val="20"/>
        </w:rPr>
      </w:pPr>
    </w:p>
    <w:p w:rsidR="008029F4" w:rsidRPr="0069109E" w:rsidRDefault="008029F4" w:rsidP="008029F4">
      <w:pPr>
        <w:jc w:val="center"/>
        <w:rPr>
          <w:rFonts w:ascii="Times New Roman" w:hAnsi="Times New Roman"/>
          <w:b/>
          <w:szCs w:val="20"/>
        </w:rPr>
      </w:pPr>
      <w:r w:rsidRPr="0069109E">
        <w:rPr>
          <w:rFonts w:ascii="Times New Roman" w:hAnsi="Times New Roman"/>
          <w:b/>
          <w:szCs w:val="20"/>
        </w:rPr>
        <w:t>SPECYFIKACJA ISTOTNYCH WARUNKÓW ZAMÓWIENIA</w:t>
      </w:r>
    </w:p>
    <w:p w:rsidR="008029F4" w:rsidRPr="0069109E" w:rsidRDefault="008029F4" w:rsidP="008029F4">
      <w:pPr>
        <w:jc w:val="center"/>
        <w:rPr>
          <w:rFonts w:ascii="Times New Roman" w:hAnsi="Times New Roman"/>
          <w:b/>
          <w:szCs w:val="20"/>
        </w:rPr>
      </w:pPr>
      <w:r w:rsidRPr="0069109E">
        <w:rPr>
          <w:rFonts w:ascii="Times New Roman" w:hAnsi="Times New Roman"/>
          <w:b/>
          <w:szCs w:val="20"/>
        </w:rPr>
        <w:t xml:space="preserve">SIWZ </w:t>
      </w:r>
    </w:p>
    <w:p w:rsidR="008029F4" w:rsidRPr="0069109E" w:rsidRDefault="008029F4" w:rsidP="008029F4">
      <w:pPr>
        <w:rPr>
          <w:rFonts w:ascii="Times New Roman" w:hAnsi="Times New Roman"/>
          <w:szCs w:val="20"/>
        </w:rPr>
      </w:pPr>
    </w:p>
    <w:p w:rsidR="008029F4" w:rsidRPr="0069109E" w:rsidRDefault="008029F4" w:rsidP="008029F4">
      <w:pPr>
        <w:rPr>
          <w:rFonts w:ascii="Times New Roman" w:hAnsi="Times New Roman"/>
          <w:szCs w:val="20"/>
        </w:rPr>
      </w:pPr>
    </w:p>
    <w:p w:rsidR="008029F4" w:rsidRPr="0069109E" w:rsidRDefault="008029F4" w:rsidP="008029F4">
      <w:pPr>
        <w:spacing w:line="360" w:lineRule="auto"/>
        <w:jc w:val="center"/>
        <w:rPr>
          <w:rFonts w:ascii="Times New Roman" w:hAnsi="Times New Roman"/>
          <w:szCs w:val="20"/>
        </w:rPr>
      </w:pPr>
      <w:r w:rsidRPr="0069109E">
        <w:rPr>
          <w:rFonts w:ascii="Times New Roman" w:hAnsi="Times New Roman"/>
          <w:szCs w:val="20"/>
        </w:rPr>
        <w:t>DLA</w:t>
      </w:r>
    </w:p>
    <w:p w:rsidR="008029F4" w:rsidRPr="0069109E" w:rsidRDefault="008029F4" w:rsidP="008029F4">
      <w:pPr>
        <w:spacing w:line="360" w:lineRule="auto"/>
        <w:jc w:val="center"/>
        <w:rPr>
          <w:rFonts w:ascii="Times New Roman" w:hAnsi="Times New Roman"/>
          <w:b/>
          <w:szCs w:val="20"/>
        </w:rPr>
      </w:pPr>
      <w:r w:rsidRPr="0069109E">
        <w:rPr>
          <w:rFonts w:ascii="Times New Roman" w:hAnsi="Times New Roman"/>
          <w:b/>
          <w:szCs w:val="20"/>
        </w:rPr>
        <w:t xml:space="preserve">PRZETARGU NIEOGRANICZONEGO </w:t>
      </w:r>
    </w:p>
    <w:p w:rsidR="008029F4" w:rsidRPr="0069109E" w:rsidRDefault="008029F4" w:rsidP="008029F4">
      <w:pPr>
        <w:spacing w:line="276" w:lineRule="auto"/>
        <w:jc w:val="center"/>
        <w:rPr>
          <w:rFonts w:ascii="Times New Roman" w:hAnsi="Times New Roman"/>
          <w:szCs w:val="20"/>
        </w:rPr>
      </w:pPr>
      <w:r w:rsidRPr="0069109E">
        <w:rPr>
          <w:rFonts w:ascii="Times New Roman" w:hAnsi="Times New Roman"/>
          <w:szCs w:val="20"/>
        </w:rPr>
        <w:t>prowadzanego zgodnie z postanowieniami usta</w:t>
      </w:r>
      <w:r w:rsidR="00603D1A">
        <w:rPr>
          <w:rFonts w:ascii="Times New Roman" w:hAnsi="Times New Roman"/>
          <w:szCs w:val="20"/>
        </w:rPr>
        <w:t xml:space="preserve">wy z dnia 29 stycznia 2004 r. </w:t>
      </w:r>
      <w:r w:rsidRPr="0069109E">
        <w:rPr>
          <w:rFonts w:ascii="Times New Roman" w:hAnsi="Times New Roman"/>
          <w:szCs w:val="20"/>
        </w:rPr>
        <w:t xml:space="preserve">Prawo zamówień publicznych </w:t>
      </w:r>
      <w:r w:rsidRPr="0069109E">
        <w:rPr>
          <w:rFonts w:ascii="Times New Roman" w:hAnsi="Times New Roman"/>
          <w:szCs w:val="20"/>
        </w:rPr>
        <w:br/>
        <w:t>(tekst jednolity Dz. U. z 201</w:t>
      </w:r>
      <w:r w:rsidR="00603D1A">
        <w:rPr>
          <w:rFonts w:ascii="Times New Roman" w:hAnsi="Times New Roman"/>
          <w:szCs w:val="20"/>
        </w:rPr>
        <w:t>3</w:t>
      </w:r>
      <w:r w:rsidRPr="0069109E">
        <w:rPr>
          <w:rFonts w:ascii="Times New Roman" w:hAnsi="Times New Roman"/>
          <w:szCs w:val="20"/>
        </w:rPr>
        <w:t xml:space="preserve"> r. </w:t>
      </w:r>
      <w:r w:rsidR="00603D1A">
        <w:rPr>
          <w:rFonts w:ascii="Times New Roman" w:hAnsi="Times New Roman"/>
          <w:szCs w:val="20"/>
        </w:rPr>
        <w:t xml:space="preserve">poz. </w:t>
      </w:r>
      <w:r w:rsidRPr="0069109E">
        <w:rPr>
          <w:rFonts w:ascii="Times New Roman" w:hAnsi="Times New Roman"/>
          <w:szCs w:val="20"/>
        </w:rPr>
        <w:t>9</w:t>
      </w:r>
      <w:r w:rsidR="00603D1A">
        <w:rPr>
          <w:rFonts w:ascii="Times New Roman" w:hAnsi="Times New Roman"/>
          <w:szCs w:val="20"/>
        </w:rPr>
        <w:t>07</w:t>
      </w:r>
      <w:r w:rsidR="00D31B59">
        <w:rPr>
          <w:rFonts w:ascii="Times New Roman" w:hAnsi="Times New Roman"/>
          <w:szCs w:val="20"/>
        </w:rPr>
        <w:t xml:space="preserve"> z </w:t>
      </w:r>
      <w:proofErr w:type="spellStart"/>
      <w:r w:rsidR="00D31B59">
        <w:rPr>
          <w:rFonts w:ascii="Times New Roman" w:hAnsi="Times New Roman"/>
          <w:szCs w:val="20"/>
        </w:rPr>
        <w:t>późn</w:t>
      </w:r>
      <w:proofErr w:type="spellEnd"/>
      <w:r w:rsidR="00D31B59">
        <w:rPr>
          <w:rFonts w:ascii="Times New Roman" w:hAnsi="Times New Roman"/>
          <w:szCs w:val="20"/>
        </w:rPr>
        <w:t>. zm.)</w:t>
      </w:r>
      <w:r w:rsidRPr="0069109E">
        <w:rPr>
          <w:rFonts w:ascii="Times New Roman" w:hAnsi="Times New Roman"/>
          <w:szCs w:val="20"/>
        </w:rPr>
        <w:t xml:space="preserve"> zwanej w treści SIWZ PZP, </w:t>
      </w:r>
      <w:r w:rsidRPr="0069109E">
        <w:rPr>
          <w:rFonts w:ascii="Times New Roman" w:hAnsi="Times New Roman"/>
          <w:szCs w:val="20"/>
        </w:rPr>
        <w:br/>
        <w:t>o wartości szacunkowej poniżej kwot określonych w przepisach wydanych na podstawie art. 11 ust. 8 PZP</w:t>
      </w:r>
    </w:p>
    <w:p w:rsidR="008029F4" w:rsidRPr="0069109E" w:rsidRDefault="008029F4" w:rsidP="008029F4">
      <w:pPr>
        <w:jc w:val="center"/>
        <w:rPr>
          <w:rFonts w:ascii="Times New Roman" w:hAnsi="Times New Roman"/>
          <w:szCs w:val="20"/>
        </w:rPr>
      </w:pPr>
    </w:p>
    <w:p w:rsidR="008029F4" w:rsidRPr="0069109E" w:rsidRDefault="00D9621C" w:rsidP="008029F4">
      <w:pPr>
        <w:spacing w:line="360" w:lineRule="auto"/>
        <w:jc w:val="center"/>
        <w:rPr>
          <w:rFonts w:ascii="Times New Roman" w:hAnsi="Times New Roman"/>
          <w:szCs w:val="20"/>
        </w:rPr>
      </w:pPr>
      <w:r>
        <w:rPr>
          <w:rFonts w:ascii="Times New Roman" w:hAnsi="Times New Roman"/>
          <w:szCs w:val="20"/>
        </w:rPr>
        <w:t>KTÓREGO PRZEDMIOTEM JEST</w:t>
      </w:r>
    </w:p>
    <w:p w:rsidR="00AE3B81" w:rsidRPr="0069109E" w:rsidRDefault="00AE3B81">
      <w:pPr>
        <w:jc w:val="both"/>
        <w:rPr>
          <w:rFonts w:ascii="Times New Roman" w:hAnsi="Times New Roman"/>
          <w:bCs/>
          <w:szCs w:val="20"/>
        </w:rPr>
      </w:pPr>
    </w:p>
    <w:p w:rsidR="00AE3B81" w:rsidRPr="0069109E" w:rsidRDefault="00AE3B81">
      <w:pPr>
        <w:jc w:val="center"/>
        <w:rPr>
          <w:rFonts w:ascii="Times New Roman" w:hAnsi="Times New Roman"/>
          <w:b/>
          <w:bCs/>
          <w:szCs w:val="20"/>
        </w:rPr>
      </w:pPr>
    </w:p>
    <w:p w:rsidR="002A61AA" w:rsidRPr="0069109E" w:rsidRDefault="002A61AA" w:rsidP="008029F4">
      <w:pPr>
        <w:spacing w:line="360" w:lineRule="auto"/>
        <w:jc w:val="center"/>
        <w:rPr>
          <w:rFonts w:ascii="Times New Roman" w:hAnsi="Times New Roman"/>
          <w:b/>
          <w:szCs w:val="20"/>
        </w:rPr>
      </w:pPr>
      <w:r w:rsidRPr="00EE6BE7">
        <w:rPr>
          <w:rFonts w:ascii="Times New Roman" w:hAnsi="Times New Roman"/>
          <w:b/>
          <w:szCs w:val="20"/>
        </w:rPr>
        <w:t>„</w:t>
      </w:r>
      <w:r w:rsidR="00EE6BE7" w:rsidRPr="00EE6BE7">
        <w:rPr>
          <w:rFonts w:ascii="Times New Roman" w:hAnsi="Times New Roman"/>
          <w:b/>
          <w:szCs w:val="20"/>
        </w:rPr>
        <w:t>Zakup sprzętu i wyposażenia</w:t>
      </w:r>
      <w:r w:rsidR="00124F68" w:rsidRPr="00EE6BE7">
        <w:rPr>
          <w:rFonts w:ascii="Times New Roman" w:hAnsi="Times New Roman"/>
          <w:b/>
          <w:szCs w:val="20"/>
        </w:rPr>
        <w:t>”</w:t>
      </w:r>
    </w:p>
    <w:p w:rsidR="00AE3B81" w:rsidRPr="0069109E" w:rsidRDefault="00AE3B81">
      <w:pPr>
        <w:jc w:val="center"/>
        <w:rPr>
          <w:rFonts w:ascii="Times New Roman" w:hAnsi="Times New Roman"/>
          <w:b/>
          <w:bCs/>
          <w:szCs w:val="20"/>
        </w:rPr>
      </w:pPr>
    </w:p>
    <w:p w:rsidR="00E077C1" w:rsidRPr="0069109E" w:rsidRDefault="00E077C1">
      <w:pPr>
        <w:jc w:val="center"/>
        <w:rPr>
          <w:rFonts w:ascii="Times New Roman" w:hAnsi="Times New Roman"/>
          <w:b/>
          <w:bCs/>
          <w:szCs w:val="20"/>
        </w:rPr>
      </w:pPr>
    </w:p>
    <w:p w:rsidR="00E077C1" w:rsidRPr="0069109E" w:rsidRDefault="00E077C1">
      <w:pPr>
        <w:jc w:val="center"/>
        <w:rPr>
          <w:rFonts w:ascii="Times New Roman" w:hAnsi="Times New Roman"/>
          <w:b/>
          <w:bCs/>
          <w:szCs w:val="20"/>
        </w:rPr>
      </w:pPr>
    </w:p>
    <w:p w:rsidR="00BA49FB" w:rsidRPr="0069109E" w:rsidRDefault="00BA49FB" w:rsidP="00BA49FB">
      <w:pPr>
        <w:jc w:val="center"/>
        <w:rPr>
          <w:rFonts w:ascii="Times New Roman" w:hAnsi="Times New Roman"/>
          <w:b/>
          <w:bCs/>
          <w:szCs w:val="20"/>
        </w:rPr>
      </w:pPr>
      <w:r w:rsidRPr="0069109E">
        <w:rPr>
          <w:rFonts w:ascii="Times New Roman" w:hAnsi="Times New Roman"/>
          <w:b/>
          <w:bCs/>
          <w:szCs w:val="20"/>
        </w:rPr>
        <w:t xml:space="preserve">Właściciel obiektu – Województwo Wielkopolskie </w:t>
      </w:r>
    </w:p>
    <w:p w:rsidR="00BA49FB" w:rsidRPr="0069109E" w:rsidRDefault="00BA49FB" w:rsidP="00BA49FB">
      <w:pPr>
        <w:jc w:val="center"/>
        <w:rPr>
          <w:rFonts w:ascii="Times New Roman" w:hAnsi="Times New Roman"/>
          <w:b/>
          <w:bCs/>
          <w:szCs w:val="20"/>
        </w:rPr>
      </w:pPr>
      <w:r w:rsidRPr="0069109E">
        <w:rPr>
          <w:rFonts w:ascii="Times New Roman" w:hAnsi="Times New Roman"/>
          <w:b/>
          <w:bCs/>
          <w:szCs w:val="20"/>
        </w:rPr>
        <w:t xml:space="preserve">w użytkowaniu przez Zakład Leczenia Uzależnień w Charcicach </w:t>
      </w:r>
    </w:p>
    <w:p w:rsidR="00AE3B81" w:rsidRPr="0069109E" w:rsidRDefault="00AE3B81">
      <w:pPr>
        <w:jc w:val="center"/>
        <w:rPr>
          <w:rFonts w:ascii="Times New Roman" w:hAnsi="Times New Roman"/>
          <w:b/>
          <w:bCs/>
          <w:szCs w:val="20"/>
        </w:rPr>
      </w:pPr>
    </w:p>
    <w:p w:rsidR="00AE3B81" w:rsidRPr="0069109E" w:rsidRDefault="00AE3B81">
      <w:pPr>
        <w:jc w:val="center"/>
        <w:rPr>
          <w:rFonts w:ascii="Times New Roman" w:hAnsi="Times New Roman"/>
          <w:b/>
          <w:bCs/>
          <w:szCs w:val="20"/>
        </w:rPr>
      </w:pPr>
    </w:p>
    <w:p w:rsidR="00AE3B81" w:rsidRPr="0069109E" w:rsidRDefault="00AE3B81">
      <w:pPr>
        <w:jc w:val="center"/>
        <w:rPr>
          <w:rFonts w:ascii="Times New Roman" w:hAnsi="Times New Roman"/>
          <w:b/>
          <w:bCs/>
          <w:szCs w:val="20"/>
        </w:rPr>
      </w:pPr>
    </w:p>
    <w:p w:rsidR="00AE3B81" w:rsidRPr="0069109E" w:rsidRDefault="00AE3B81">
      <w:pPr>
        <w:jc w:val="center"/>
        <w:rPr>
          <w:rFonts w:ascii="Times New Roman" w:hAnsi="Times New Roman"/>
          <w:b/>
          <w:bCs/>
          <w:szCs w:val="20"/>
        </w:rPr>
      </w:pPr>
    </w:p>
    <w:p w:rsidR="00AE3B81" w:rsidRPr="0069109E" w:rsidRDefault="00AE3B81">
      <w:pPr>
        <w:jc w:val="center"/>
        <w:rPr>
          <w:rFonts w:ascii="Times New Roman" w:hAnsi="Times New Roman"/>
          <w:b/>
          <w:bCs/>
          <w:szCs w:val="20"/>
        </w:rPr>
      </w:pPr>
    </w:p>
    <w:p w:rsidR="00AE3B81" w:rsidRPr="0069109E" w:rsidRDefault="00AE3B81">
      <w:pPr>
        <w:ind w:left="4254" w:firstLine="709"/>
        <w:jc w:val="center"/>
        <w:rPr>
          <w:rFonts w:ascii="Times New Roman" w:hAnsi="Times New Roman"/>
          <w:b/>
          <w:bCs/>
          <w:szCs w:val="20"/>
        </w:rPr>
      </w:pPr>
    </w:p>
    <w:p w:rsidR="009E7C17" w:rsidRDefault="009E7C17" w:rsidP="009E7C17">
      <w:pPr>
        <w:ind w:left="4254" w:firstLine="709"/>
        <w:jc w:val="center"/>
        <w:rPr>
          <w:rFonts w:ascii="Times New Roman" w:hAnsi="Times New Roman"/>
          <w:b/>
          <w:bCs/>
          <w:smallCaps/>
          <w:szCs w:val="20"/>
        </w:rPr>
      </w:pPr>
      <w:r w:rsidRPr="0069109E">
        <w:rPr>
          <w:rFonts w:ascii="Times New Roman" w:hAnsi="Times New Roman"/>
          <w:b/>
          <w:bCs/>
          <w:smallCaps/>
          <w:szCs w:val="20"/>
        </w:rPr>
        <w:t>Zatwierdzam:</w:t>
      </w:r>
    </w:p>
    <w:p w:rsidR="009E7C17" w:rsidRPr="0069109E" w:rsidRDefault="009E7C17" w:rsidP="009E7C17">
      <w:pPr>
        <w:ind w:left="4254" w:firstLine="709"/>
        <w:jc w:val="center"/>
        <w:rPr>
          <w:rFonts w:ascii="Times New Roman" w:hAnsi="Times New Roman"/>
          <w:b/>
          <w:bCs/>
          <w:smallCaps/>
          <w:szCs w:val="20"/>
        </w:rPr>
      </w:pPr>
    </w:p>
    <w:p w:rsidR="009E7C17" w:rsidRPr="0069109E" w:rsidRDefault="009E7C17" w:rsidP="009E7C17">
      <w:pPr>
        <w:ind w:left="4254" w:firstLine="709"/>
        <w:jc w:val="center"/>
        <w:rPr>
          <w:rFonts w:ascii="Times New Roman" w:hAnsi="Times New Roman"/>
          <w:b/>
          <w:bCs/>
          <w:szCs w:val="20"/>
        </w:rPr>
      </w:pPr>
    </w:p>
    <w:p w:rsidR="009E7C17" w:rsidRDefault="009E7C17" w:rsidP="009E7C17">
      <w:pPr>
        <w:ind w:left="4254" w:firstLine="709"/>
        <w:jc w:val="center"/>
        <w:rPr>
          <w:rFonts w:ascii="Times New Roman" w:hAnsi="Times New Roman"/>
          <w:b/>
          <w:bCs/>
          <w:i/>
          <w:iCs/>
          <w:szCs w:val="20"/>
        </w:rPr>
      </w:pPr>
      <w:r>
        <w:rPr>
          <w:rFonts w:ascii="Times New Roman" w:hAnsi="Times New Roman"/>
          <w:b/>
          <w:bCs/>
          <w:i/>
          <w:iCs/>
          <w:szCs w:val="20"/>
        </w:rPr>
        <w:t xml:space="preserve">Jan Berger </w:t>
      </w:r>
    </w:p>
    <w:p w:rsidR="009E7C17" w:rsidRPr="00F05915" w:rsidRDefault="009E7C17" w:rsidP="009E7C17">
      <w:pPr>
        <w:ind w:left="4254" w:firstLine="709"/>
        <w:jc w:val="center"/>
        <w:rPr>
          <w:rFonts w:ascii="Times New Roman" w:hAnsi="Times New Roman"/>
          <w:b/>
          <w:bCs/>
          <w:iCs/>
          <w:sz w:val="20"/>
          <w:szCs w:val="20"/>
        </w:rPr>
      </w:pPr>
      <w:r>
        <w:rPr>
          <w:rFonts w:ascii="Times New Roman" w:hAnsi="Times New Roman"/>
          <w:b/>
          <w:bCs/>
          <w:iCs/>
          <w:szCs w:val="20"/>
        </w:rPr>
        <w:t>Dyrektor</w:t>
      </w:r>
    </w:p>
    <w:p w:rsidR="00AE3B81" w:rsidRPr="0069109E" w:rsidRDefault="00AE3B81">
      <w:pPr>
        <w:ind w:left="4254" w:firstLine="709"/>
        <w:jc w:val="center"/>
        <w:rPr>
          <w:rFonts w:ascii="Times New Roman" w:hAnsi="Times New Roman"/>
          <w:b/>
          <w:bCs/>
          <w:i/>
          <w:iCs/>
          <w:szCs w:val="20"/>
        </w:rPr>
      </w:pPr>
    </w:p>
    <w:p w:rsidR="00AE3B81" w:rsidRPr="0069109E" w:rsidRDefault="00AE3B81">
      <w:pPr>
        <w:ind w:left="4254" w:firstLine="709"/>
        <w:jc w:val="center"/>
        <w:rPr>
          <w:rFonts w:ascii="Times New Roman" w:hAnsi="Times New Roman"/>
          <w:b/>
          <w:bCs/>
          <w:i/>
          <w:iCs/>
          <w:szCs w:val="20"/>
        </w:rPr>
      </w:pPr>
    </w:p>
    <w:p w:rsidR="00AE3B81" w:rsidRPr="0069109E" w:rsidRDefault="00AE3B81">
      <w:pPr>
        <w:ind w:left="4254" w:firstLine="709"/>
        <w:jc w:val="center"/>
        <w:rPr>
          <w:rFonts w:ascii="Times New Roman" w:hAnsi="Times New Roman"/>
          <w:b/>
          <w:bCs/>
          <w:i/>
          <w:iCs/>
          <w:szCs w:val="20"/>
        </w:rPr>
      </w:pPr>
    </w:p>
    <w:p w:rsidR="00AE3B81" w:rsidRPr="0069109E" w:rsidRDefault="00AE3B81">
      <w:pPr>
        <w:ind w:left="4254" w:firstLine="709"/>
        <w:jc w:val="center"/>
        <w:rPr>
          <w:rFonts w:ascii="Times New Roman" w:hAnsi="Times New Roman"/>
          <w:b/>
          <w:bCs/>
          <w:i/>
          <w:iCs/>
          <w:szCs w:val="20"/>
        </w:rPr>
      </w:pPr>
    </w:p>
    <w:p w:rsidR="00AE3B81" w:rsidRPr="0069109E" w:rsidRDefault="00AE3B81">
      <w:pPr>
        <w:ind w:left="4254" w:firstLine="709"/>
        <w:jc w:val="center"/>
        <w:rPr>
          <w:rFonts w:ascii="Times New Roman" w:hAnsi="Times New Roman"/>
          <w:b/>
          <w:bCs/>
          <w:i/>
          <w:iCs/>
          <w:szCs w:val="20"/>
        </w:rPr>
      </w:pPr>
    </w:p>
    <w:p w:rsidR="008029F4" w:rsidRPr="0069109E" w:rsidRDefault="008029F4">
      <w:pPr>
        <w:ind w:left="4254" w:firstLine="709"/>
        <w:jc w:val="center"/>
        <w:rPr>
          <w:rFonts w:ascii="Times New Roman" w:hAnsi="Times New Roman"/>
          <w:b/>
          <w:bCs/>
          <w:i/>
          <w:iCs/>
          <w:szCs w:val="20"/>
        </w:rPr>
      </w:pPr>
    </w:p>
    <w:p w:rsidR="00C60EEA" w:rsidRDefault="00C60EEA">
      <w:pPr>
        <w:jc w:val="center"/>
        <w:rPr>
          <w:rFonts w:ascii="Times New Roman" w:hAnsi="Times New Roman"/>
          <w:b/>
          <w:bCs/>
          <w:szCs w:val="20"/>
        </w:rPr>
      </w:pPr>
    </w:p>
    <w:p w:rsidR="00C60EEA" w:rsidRDefault="00C60EEA">
      <w:pPr>
        <w:jc w:val="center"/>
        <w:rPr>
          <w:rFonts w:ascii="Times New Roman" w:hAnsi="Times New Roman"/>
          <w:b/>
          <w:bCs/>
          <w:szCs w:val="20"/>
        </w:rPr>
      </w:pPr>
    </w:p>
    <w:p w:rsidR="00C60EEA" w:rsidRDefault="00C60EEA">
      <w:pPr>
        <w:jc w:val="center"/>
        <w:rPr>
          <w:rFonts w:ascii="Times New Roman" w:hAnsi="Times New Roman"/>
          <w:b/>
          <w:bCs/>
          <w:szCs w:val="20"/>
        </w:rPr>
      </w:pPr>
    </w:p>
    <w:p w:rsidR="00C60EEA" w:rsidRDefault="00C60EEA">
      <w:pPr>
        <w:jc w:val="center"/>
        <w:rPr>
          <w:rFonts w:ascii="Times New Roman" w:hAnsi="Times New Roman"/>
          <w:b/>
          <w:bCs/>
          <w:szCs w:val="20"/>
        </w:rPr>
      </w:pPr>
    </w:p>
    <w:p w:rsidR="00C60EEA" w:rsidRDefault="00C60EEA">
      <w:pPr>
        <w:jc w:val="center"/>
        <w:rPr>
          <w:rFonts w:ascii="Times New Roman" w:hAnsi="Times New Roman"/>
          <w:b/>
          <w:bCs/>
          <w:szCs w:val="20"/>
        </w:rPr>
      </w:pPr>
    </w:p>
    <w:p w:rsidR="00AE3B81" w:rsidRPr="00CF1E2D" w:rsidRDefault="00BA49FB">
      <w:pPr>
        <w:jc w:val="center"/>
        <w:rPr>
          <w:rFonts w:ascii="Times New Roman" w:hAnsi="Times New Roman"/>
          <w:b/>
          <w:bCs/>
          <w:szCs w:val="20"/>
        </w:rPr>
      </w:pPr>
      <w:r>
        <w:rPr>
          <w:rFonts w:ascii="Times New Roman" w:hAnsi="Times New Roman"/>
          <w:b/>
          <w:bCs/>
          <w:szCs w:val="20"/>
        </w:rPr>
        <w:t>Październik</w:t>
      </w:r>
      <w:r w:rsidR="00AE3B81" w:rsidRPr="00CF1E2D">
        <w:rPr>
          <w:rFonts w:ascii="Times New Roman" w:hAnsi="Times New Roman"/>
          <w:b/>
          <w:bCs/>
          <w:szCs w:val="20"/>
        </w:rPr>
        <w:t xml:space="preserve"> 201</w:t>
      </w:r>
      <w:r w:rsidR="009E7C17">
        <w:rPr>
          <w:rFonts w:ascii="Times New Roman" w:hAnsi="Times New Roman"/>
          <w:b/>
          <w:bCs/>
          <w:szCs w:val="20"/>
        </w:rPr>
        <w:t>4</w:t>
      </w:r>
      <w:r w:rsidR="00AE3B81" w:rsidRPr="00CF1E2D">
        <w:rPr>
          <w:rFonts w:ascii="Times New Roman" w:hAnsi="Times New Roman"/>
          <w:b/>
          <w:bCs/>
          <w:szCs w:val="20"/>
        </w:rPr>
        <w:t xml:space="preserve"> r.</w:t>
      </w:r>
    </w:p>
    <w:p w:rsidR="00AE3B81" w:rsidRPr="0069109E" w:rsidRDefault="00AE3B81" w:rsidP="0040061A">
      <w:pPr>
        <w:numPr>
          <w:ilvl w:val="0"/>
          <w:numId w:val="1"/>
        </w:numPr>
        <w:spacing w:line="360" w:lineRule="auto"/>
        <w:rPr>
          <w:rFonts w:ascii="Times New Roman" w:hAnsi="Times New Roman"/>
          <w:b/>
          <w:sz w:val="20"/>
          <w:szCs w:val="20"/>
        </w:rPr>
      </w:pPr>
      <w:r w:rsidRPr="0069109E">
        <w:rPr>
          <w:rFonts w:ascii="Times New Roman" w:hAnsi="Times New Roman"/>
          <w:b/>
          <w:bCs/>
          <w:sz w:val="20"/>
          <w:szCs w:val="20"/>
        </w:rPr>
        <w:br w:type="page"/>
      </w:r>
      <w:r w:rsidRPr="0069109E">
        <w:rPr>
          <w:rFonts w:ascii="Times New Roman" w:hAnsi="Times New Roman"/>
          <w:b/>
          <w:sz w:val="20"/>
          <w:szCs w:val="20"/>
        </w:rPr>
        <w:lastRenderedPageBreak/>
        <w:t>Nazwa i adres Zamawiającego</w:t>
      </w:r>
    </w:p>
    <w:p w:rsidR="00AE3B81" w:rsidRPr="0069109E" w:rsidRDefault="007C32D3" w:rsidP="00C71402">
      <w:pPr>
        <w:widowControl w:val="0"/>
        <w:numPr>
          <w:ilvl w:val="1"/>
          <w:numId w:val="1"/>
        </w:numPr>
        <w:autoSpaceDE w:val="0"/>
        <w:autoSpaceDN w:val="0"/>
        <w:adjustRightInd w:val="0"/>
        <w:spacing w:line="360" w:lineRule="auto"/>
        <w:jc w:val="both"/>
        <w:rPr>
          <w:rFonts w:ascii="Times New Roman" w:hAnsi="Times New Roman"/>
          <w:bCs/>
          <w:sz w:val="20"/>
          <w:szCs w:val="20"/>
        </w:rPr>
      </w:pPr>
      <w:r w:rsidRPr="0069109E">
        <w:rPr>
          <w:rFonts w:ascii="Times New Roman" w:hAnsi="Times New Roman"/>
          <w:bCs/>
          <w:sz w:val="20"/>
          <w:szCs w:val="20"/>
        </w:rPr>
        <w:t xml:space="preserve"> </w:t>
      </w:r>
      <w:r w:rsidR="00AE3B81" w:rsidRPr="0069109E">
        <w:rPr>
          <w:rFonts w:ascii="Times New Roman" w:hAnsi="Times New Roman"/>
          <w:bCs/>
          <w:sz w:val="20"/>
          <w:szCs w:val="20"/>
        </w:rPr>
        <w:t xml:space="preserve">Zakład Leczenia Uzależnień w Charcicach, </w:t>
      </w:r>
      <w:r w:rsidR="00AE3B81" w:rsidRPr="0069109E">
        <w:rPr>
          <w:rFonts w:ascii="Times New Roman" w:hAnsi="Times New Roman"/>
          <w:sz w:val="20"/>
          <w:szCs w:val="20"/>
        </w:rPr>
        <w:t>Charcice 12</w:t>
      </w:r>
      <w:r w:rsidR="00AE3B81" w:rsidRPr="0069109E">
        <w:rPr>
          <w:rFonts w:ascii="Times New Roman" w:hAnsi="Times New Roman"/>
          <w:bCs/>
          <w:sz w:val="20"/>
          <w:szCs w:val="20"/>
        </w:rPr>
        <w:t xml:space="preserve">, </w:t>
      </w:r>
      <w:r w:rsidR="003D0B9D" w:rsidRPr="0069109E">
        <w:rPr>
          <w:rFonts w:ascii="Times New Roman" w:hAnsi="Times New Roman"/>
          <w:sz w:val="20"/>
          <w:szCs w:val="20"/>
          <w:highlight w:val="white"/>
        </w:rPr>
        <w:t>64-</w:t>
      </w:r>
      <w:r w:rsidR="00AE3B81" w:rsidRPr="0069109E">
        <w:rPr>
          <w:rFonts w:ascii="Times New Roman" w:hAnsi="Times New Roman"/>
          <w:sz w:val="20"/>
          <w:szCs w:val="20"/>
          <w:highlight w:val="white"/>
        </w:rPr>
        <w:t>412 Chrzypsko Wielkie</w:t>
      </w:r>
      <w:r w:rsidR="003134B5">
        <w:rPr>
          <w:rFonts w:ascii="Times New Roman" w:hAnsi="Times New Roman"/>
          <w:sz w:val="20"/>
          <w:szCs w:val="20"/>
        </w:rPr>
        <w:t>.</w:t>
      </w:r>
    </w:p>
    <w:p w:rsidR="00E058DC" w:rsidRPr="00E058DC" w:rsidRDefault="007C32D3" w:rsidP="00E058DC">
      <w:pPr>
        <w:widowControl w:val="0"/>
        <w:numPr>
          <w:ilvl w:val="1"/>
          <w:numId w:val="1"/>
        </w:numPr>
        <w:autoSpaceDE w:val="0"/>
        <w:autoSpaceDN w:val="0"/>
        <w:adjustRightInd w:val="0"/>
        <w:spacing w:line="360" w:lineRule="auto"/>
        <w:jc w:val="both"/>
        <w:rPr>
          <w:rFonts w:ascii="Times New Roman" w:hAnsi="Times New Roman"/>
          <w:bCs/>
          <w:sz w:val="20"/>
          <w:szCs w:val="20"/>
        </w:rPr>
      </w:pPr>
      <w:r w:rsidRPr="0069109E">
        <w:rPr>
          <w:rFonts w:ascii="Times New Roman" w:hAnsi="Times New Roman"/>
          <w:sz w:val="20"/>
          <w:szCs w:val="20"/>
          <w:highlight w:val="white"/>
        </w:rPr>
        <w:t xml:space="preserve"> </w:t>
      </w:r>
      <w:r w:rsidR="00AE3B81" w:rsidRPr="0069109E">
        <w:rPr>
          <w:rFonts w:ascii="Times New Roman" w:hAnsi="Times New Roman"/>
          <w:sz w:val="20"/>
          <w:szCs w:val="20"/>
          <w:highlight w:val="white"/>
        </w:rPr>
        <w:t>Strona</w:t>
      </w:r>
      <w:r w:rsidR="00AE3B81" w:rsidRPr="0069109E">
        <w:rPr>
          <w:rFonts w:ascii="Times New Roman" w:hAnsi="Times New Roman"/>
          <w:sz w:val="20"/>
          <w:szCs w:val="20"/>
        </w:rPr>
        <w:t xml:space="preserve"> internetowa: </w:t>
      </w:r>
      <w:hyperlink r:id="rId11" w:history="1">
        <w:r w:rsidR="00E058DC" w:rsidRPr="006A6108">
          <w:rPr>
            <w:rStyle w:val="Hipercze"/>
            <w:rFonts w:ascii="Times New Roman" w:hAnsi="Times New Roman"/>
            <w:sz w:val="20"/>
            <w:szCs w:val="20"/>
          </w:rPr>
          <w:t>http://www.zlucharcice.com.pl/</w:t>
        </w:r>
      </w:hyperlink>
    </w:p>
    <w:p w:rsidR="00AE3B81" w:rsidRPr="00E058DC" w:rsidRDefault="00AE3B81" w:rsidP="00E058DC">
      <w:pPr>
        <w:widowControl w:val="0"/>
        <w:numPr>
          <w:ilvl w:val="1"/>
          <w:numId w:val="1"/>
        </w:numPr>
        <w:autoSpaceDE w:val="0"/>
        <w:autoSpaceDN w:val="0"/>
        <w:adjustRightInd w:val="0"/>
        <w:spacing w:line="360" w:lineRule="auto"/>
        <w:jc w:val="both"/>
        <w:rPr>
          <w:rFonts w:ascii="Times New Roman" w:hAnsi="Times New Roman"/>
          <w:bCs/>
          <w:sz w:val="20"/>
          <w:szCs w:val="20"/>
        </w:rPr>
      </w:pPr>
      <w:r w:rsidRPr="00E058DC">
        <w:rPr>
          <w:rFonts w:ascii="Times New Roman" w:hAnsi="Times New Roman"/>
          <w:sz w:val="20"/>
          <w:szCs w:val="20"/>
          <w:highlight w:val="white"/>
        </w:rPr>
        <w:t>Godziny urzędowania</w:t>
      </w:r>
      <w:r w:rsidRPr="00E058DC">
        <w:rPr>
          <w:rFonts w:ascii="Times New Roman" w:hAnsi="Times New Roman"/>
          <w:sz w:val="20"/>
          <w:szCs w:val="20"/>
        </w:rPr>
        <w:t>: we wszystkie dni robocze od godziny 7</w:t>
      </w:r>
      <w:r w:rsidRPr="00E058DC">
        <w:rPr>
          <w:rFonts w:ascii="Times New Roman" w:hAnsi="Times New Roman"/>
          <w:sz w:val="20"/>
          <w:szCs w:val="20"/>
          <w:vertAlign w:val="superscript"/>
        </w:rPr>
        <w:t xml:space="preserve">25  </w:t>
      </w:r>
      <w:r w:rsidRPr="00E058DC">
        <w:rPr>
          <w:rFonts w:ascii="Times New Roman" w:hAnsi="Times New Roman"/>
          <w:sz w:val="20"/>
          <w:szCs w:val="20"/>
        </w:rPr>
        <w:t>do godziny 15</w:t>
      </w:r>
      <w:r w:rsidRPr="00E058DC">
        <w:rPr>
          <w:rFonts w:ascii="Times New Roman" w:hAnsi="Times New Roman"/>
          <w:sz w:val="20"/>
          <w:szCs w:val="20"/>
          <w:vertAlign w:val="superscript"/>
        </w:rPr>
        <w:t>00</w:t>
      </w:r>
      <w:r w:rsidR="003134B5">
        <w:rPr>
          <w:rFonts w:ascii="Times New Roman" w:hAnsi="Times New Roman"/>
          <w:sz w:val="20"/>
          <w:szCs w:val="20"/>
        </w:rPr>
        <w:t>.</w:t>
      </w:r>
    </w:p>
    <w:p w:rsidR="00AE3B81" w:rsidRPr="0069109E" w:rsidRDefault="00AE3B81" w:rsidP="006E71C1">
      <w:pPr>
        <w:rPr>
          <w:rFonts w:ascii="Times New Roman" w:hAnsi="Times New Roman"/>
          <w:sz w:val="20"/>
          <w:szCs w:val="20"/>
        </w:rPr>
      </w:pPr>
    </w:p>
    <w:p w:rsidR="00AE3B81" w:rsidRPr="0069109E" w:rsidRDefault="00AE3B81" w:rsidP="006E71C1">
      <w:pPr>
        <w:numPr>
          <w:ilvl w:val="0"/>
          <w:numId w:val="1"/>
        </w:numPr>
        <w:spacing w:line="360" w:lineRule="auto"/>
        <w:ind w:left="357" w:hanging="357"/>
        <w:jc w:val="both"/>
        <w:rPr>
          <w:rFonts w:ascii="Times New Roman" w:hAnsi="Times New Roman"/>
          <w:b/>
          <w:sz w:val="20"/>
          <w:szCs w:val="20"/>
        </w:rPr>
      </w:pPr>
      <w:r w:rsidRPr="0069109E">
        <w:rPr>
          <w:rFonts w:ascii="Times New Roman" w:hAnsi="Times New Roman"/>
          <w:b/>
          <w:sz w:val="20"/>
          <w:szCs w:val="20"/>
        </w:rPr>
        <w:t>Finansowanie przedmiotu zamówieniu</w:t>
      </w:r>
    </w:p>
    <w:p w:rsidR="00464EE7" w:rsidRPr="0069109E" w:rsidRDefault="00885B23" w:rsidP="00464EE7">
      <w:pPr>
        <w:numPr>
          <w:ilvl w:val="1"/>
          <w:numId w:val="1"/>
        </w:numPr>
        <w:spacing w:line="360" w:lineRule="auto"/>
        <w:jc w:val="both"/>
        <w:rPr>
          <w:rFonts w:ascii="Times New Roman" w:hAnsi="Times New Roman"/>
          <w:b/>
          <w:sz w:val="20"/>
          <w:szCs w:val="20"/>
        </w:rPr>
      </w:pPr>
      <w:r w:rsidRPr="0069109E">
        <w:rPr>
          <w:rFonts w:ascii="Times New Roman" w:hAnsi="Times New Roman"/>
          <w:sz w:val="20"/>
          <w:szCs w:val="20"/>
        </w:rPr>
        <w:t xml:space="preserve"> </w:t>
      </w:r>
      <w:r w:rsidR="00AE3B81" w:rsidRPr="0069109E">
        <w:rPr>
          <w:rFonts w:ascii="Times New Roman" w:hAnsi="Times New Roman"/>
          <w:sz w:val="20"/>
          <w:szCs w:val="20"/>
        </w:rPr>
        <w:t xml:space="preserve">Przedmiot zamówienia jest finansowany ze środków przyznanych przez Urząd Marszałkowski Województwa Wielkopolskiego </w:t>
      </w:r>
      <w:r w:rsidR="00464EE7" w:rsidRPr="0069109E">
        <w:rPr>
          <w:rFonts w:ascii="Times New Roman" w:hAnsi="Times New Roman"/>
          <w:sz w:val="20"/>
          <w:szCs w:val="20"/>
        </w:rPr>
        <w:t>w Poznaniu oraz środków własnych Zamawiającego.</w:t>
      </w:r>
    </w:p>
    <w:p w:rsidR="00AE3B81" w:rsidRPr="0069109E" w:rsidRDefault="00AE3B81">
      <w:pPr>
        <w:spacing w:line="360" w:lineRule="auto"/>
        <w:ind w:left="360"/>
        <w:jc w:val="both"/>
        <w:rPr>
          <w:rFonts w:ascii="Times New Roman" w:hAnsi="Times New Roman"/>
          <w:b/>
          <w:sz w:val="20"/>
          <w:szCs w:val="20"/>
        </w:rPr>
      </w:pPr>
    </w:p>
    <w:p w:rsidR="00AE3B81" w:rsidRPr="0069109E" w:rsidRDefault="00AE3B81">
      <w:pPr>
        <w:numPr>
          <w:ilvl w:val="0"/>
          <w:numId w:val="1"/>
        </w:numPr>
        <w:autoSpaceDE w:val="0"/>
        <w:autoSpaceDN w:val="0"/>
        <w:adjustRightInd w:val="0"/>
        <w:jc w:val="both"/>
        <w:rPr>
          <w:rFonts w:ascii="Times New Roman" w:hAnsi="Times New Roman"/>
          <w:b/>
          <w:sz w:val="20"/>
          <w:szCs w:val="20"/>
        </w:rPr>
      </w:pPr>
      <w:r w:rsidRPr="0069109E">
        <w:rPr>
          <w:rFonts w:ascii="Times New Roman" w:hAnsi="Times New Roman"/>
          <w:b/>
          <w:sz w:val="20"/>
          <w:szCs w:val="20"/>
        </w:rPr>
        <w:t xml:space="preserve">Tryb postępowania </w:t>
      </w:r>
    </w:p>
    <w:p w:rsidR="00AE3B81" w:rsidRPr="0069109E" w:rsidRDefault="00AE3B81">
      <w:pPr>
        <w:autoSpaceDE w:val="0"/>
        <w:autoSpaceDN w:val="0"/>
        <w:adjustRightInd w:val="0"/>
        <w:jc w:val="both"/>
        <w:rPr>
          <w:rFonts w:ascii="Times New Roman" w:hAnsi="Times New Roman"/>
          <w:b/>
          <w:sz w:val="20"/>
          <w:szCs w:val="20"/>
        </w:rPr>
      </w:pPr>
    </w:p>
    <w:p w:rsidR="00AE3B81" w:rsidRDefault="00AE3B81" w:rsidP="00370CEE">
      <w:pPr>
        <w:numPr>
          <w:ilvl w:val="1"/>
          <w:numId w:val="2"/>
        </w:numPr>
        <w:autoSpaceDE w:val="0"/>
        <w:autoSpaceDN w:val="0"/>
        <w:adjustRightInd w:val="0"/>
        <w:jc w:val="both"/>
        <w:rPr>
          <w:rFonts w:ascii="Times New Roman" w:hAnsi="Times New Roman"/>
          <w:sz w:val="20"/>
          <w:szCs w:val="20"/>
        </w:rPr>
      </w:pPr>
      <w:r w:rsidRPr="0069109E">
        <w:rPr>
          <w:rFonts w:ascii="Times New Roman" w:hAnsi="Times New Roman"/>
          <w:sz w:val="20"/>
          <w:szCs w:val="20"/>
        </w:rPr>
        <w:t>Przetarg nieograniczon</w:t>
      </w:r>
      <w:r w:rsidR="00B47305" w:rsidRPr="0069109E">
        <w:rPr>
          <w:rFonts w:ascii="Times New Roman" w:hAnsi="Times New Roman"/>
          <w:sz w:val="20"/>
          <w:szCs w:val="20"/>
        </w:rPr>
        <w:t xml:space="preserve">y na podstawie art. 39 </w:t>
      </w:r>
      <w:r w:rsidR="005E0774" w:rsidRPr="0069109E">
        <w:rPr>
          <w:rFonts w:ascii="Times New Roman" w:hAnsi="Times New Roman"/>
          <w:sz w:val="20"/>
          <w:szCs w:val="20"/>
        </w:rPr>
        <w:t>PZP.</w:t>
      </w:r>
    </w:p>
    <w:p w:rsidR="00370CEE" w:rsidRPr="00370CEE" w:rsidRDefault="00370CEE" w:rsidP="00370CEE">
      <w:pPr>
        <w:autoSpaceDE w:val="0"/>
        <w:autoSpaceDN w:val="0"/>
        <w:adjustRightInd w:val="0"/>
        <w:ind w:left="792"/>
        <w:jc w:val="both"/>
        <w:rPr>
          <w:rFonts w:ascii="Times New Roman" w:hAnsi="Times New Roman"/>
          <w:sz w:val="20"/>
          <w:szCs w:val="20"/>
        </w:rPr>
      </w:pPr>
    </w:p>
    <w:p w:rsidR="00AE3B81" w:rsidRPr="0069109E" w:rsidRDefault="00BB1431" w:rsidP="00FB4FA4">
      <w:pPr>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Opis p</w:t>
      </w:r>
      <w:r w:rsidR="00AE3B81" w:rsidRPr="0069109E">
        <w:rPr>
          <w:rFonts w:ascii="Times New Roman" w:hAnsi="Times New Roman"/>
          <w:b/>
          <w:sz w:val="20"/>
          <w:szCs w:val="20"/>
        </w:rPr>
        <w:t>rzedmiot</w:t>
      </w:r>
      <w:r w:rsidRPr="0069109E">
        <w:rPr>
          <w:rFonts w:ascii="Times New Roman" w:hAnsi="Times New Roman"/>
          <w:b/>
          <w:sz w:val="20"/>
          <w:szCs w:val="20"/>
        </w:rPr>
        <w:t>u</w:t>
      </w:r>
      <w:r w:rsidR="00AE3B81" w:rsidRPr="0069109E">
        <w:rPr>
          <w:rFonts w:ascii="Times New Roman" w:hAnsi="Times New Roman"/>
          <w:b/>
          <w:sz w:val="20"/>
          <w:szCs w:val="20"/>
        </w:rPr>
        <w:t xml:space="preserve"> zamówienia</w:t>
      </w:r>
    </w:p>
    <w:p w:rsidR="00F24A33" w:rsidRPr="00FC691B" w:rsidRDefault="00614098" w:rsidP="00FC691B">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 xml:space="preserve">Przedmiotem zamówienia </w:t>
      </w:r>
      <w:r w:rsidR="00F24A33">
        <w:rPr>
          <w:rFonts w:ascii="Times New Roman" w:hAnsi="Times New Roman"/>
          <w:sz w:val="20"/>
          <w:szCs w:val="20"/>
        </w:rPr>
        <w:t>jest</w:t>
      </w:r>
      <w:r w:rsidRPr="0069109E">
        <w:rPr>
          <w:rFonts w:ascii="Times New Roman" w:hAnsi="Times New Roman"/>
          <w:sz w:val="20"/>
          <w:szCs w:val="20"/>
        </w:rPr>
        <w:t xml:space="preserve"> </w:t>
      </w:r>
      <w:r w:rsidR="00F24A33" w:rsidRPr="00F24A33">
        <w:rPr>
          <w:rFonts w:ascii="Times New Roman" w:hAnsi="Times New Roman"/>
          <w:sz w:val="20"/>
          <w:szCs w:val="20"/>
        </w:rPr>
        <w:t>dostaw</w:t>
      </w:r>
      <w:r w:rsidR="00F24A33">
        <w:rPr>
          <w:rFonts w:ascii="Times New Roman" w:hAnsi="Times New Roman"/>
          <w:sz w:val="20"/>
          <w:szCs w:val="20"/>
        </w:rPr>
        <w:t xml:space="preserve">a </w:t>
      </w:r>
      <w:r w:rsidR="00F24A33" w:rsidRPr="00F24A33">
        <w:rPr>
          <w:rFonts w:ascii="Times New Roman" w:hAnsi="Times New Roman"/>
          <w:sz w:val="20"/>
          <w:szCs w:val="20"/>
        </w:rPr>
        <w:t>fabrycznie nowego</w:t>
      </w:r>
      <w:r w:rsidR="004838DF">
        <w:rPr>
          <w:rFonts w:ascii="Times New Roman" w:hAnsi="Times New Roman"/>
          <w:sz w:val="20"/>
          <w:szCs w:val="20"/>
        </w:rPr>
        <w:t>,</w:t>
      </w:r>
      <w:r w:rsidR="001C43EE">
        <w:rPr>
          <w:rFonts w:ascii="Times New Roman" w:hAnsi="Times New Roman"/>
          <w:sz w:val="20"/>
          <w:szCs w:val="20"/>
        </w:rPr>
        <w:t xml:space="preserve"> wolnego od wad fizycznych</w:t>
      </w:r>
      <w:r w:rsidR="00FC691B">
        <w:rPr>
          <w:rFonts w:ascii="Times New Roman" w:hAnsi="Times New Roman"/>
          <w:sz w:val="20"/>
          <w:szCs w:val="20"/>
        </w:rPr>
        <w:t xml:space="preserve">, </w:t>
      </w:r>
      <w:r w:rsidR="004838DF">
        <w:rPr>
          <w:rFonts w:ascii="Times New Roman" w:hAnsi="Times New Roman"/>
          <w:sz w:val="20"/>
          <w:szCs w:val="20"/>
        </w:rPr>
        <w:t>wyposażenia</w:t>
      </w:r>
      <w:r w:rsidR="004838DF" w:rsidRPr="00FC691B">
        <w:rPr>
          <w:rFonts w:ascii="Times New Roman" w:hAnsi="Times New Roman"/>
          <w:sz w:val="20"/>
          <w:szCs w:val="20"/>
        </w:rPr>
        <w:t xml:space="preserve"> </w:t>
      </w:r>
      <w:r w:rsidR="00F24A33" w:rsidRPr="00FC691B">
        <w:rPr>
          <w:rFonts w:ascii="Times New Roman" w:hAnsi="Times New Roman"/>
          <w:sz w:val="20"/>
          <w:szCs w:val="20"/>
        </w:rPr>
        <w:t>wyszczególnionego w poniższej tabeli: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766"/>
        <w:gridCol w:w="2605"/>
      </w:tblGrid>
      <w:tr w:rsidR="00F24A33" w:rsidRPr="00076DA1" w:rsidTr="00076DA1">
        <w:tc>
          <w:tcPr>
            <w:tcW w:w="992" w:type="dxa"/>
            <w:shd w:val="clear" w:color="auto" w:fill="auto"/>
          </w:tcPr>
          <w:p w:rsidR="00F24A33" w:rsidRPr="00076DA1" w:rsidRDefault="00F24A33" w:rsidP="00076DA1">
            <w:pPr>
              <w:autoSpaceDE w:val="0"/>
              <w:autoSpaceDN w:val="0"/>
              <w:adjustRightInd w:val="0"/>
              <w:spacing w:line="360" w:lineRule="auto"/>
              <w:jc w:val="center"/>
              <w:rPr>
                <w:rFonts w:ascii="Times New Roman" w:hAnsi="Times New Roman"/>
                <w:b/>
                <w:sz w:val="20"/>
                <w:szCs w:val="20"/>
              </w:rPr>
            </w:pPr>
            <w:r w:rsidRPr="00076DA1">
              <w:rPr>
                <w:rFonts w:ascii="Times New Roman" w:hAnsi="Times New Roman"/>
                <w:b/>
                <w:sz w:val="20"/>
                <w:szCs w:val="20"/>
              </w:rPr>
              <w:t>L.p.</w:t>
            </w:r>
          </w:p>
        </w:tc>
        <w:tc>
          <w:tcPr>
            <w:tcW w:w="4766" w:type="dxa"/>
            <w:shd w:val="clear" w:color="auto" w:fill="auto"/>
          </w:tcPr>
          <w:p w:rsidR="00F24A33" w:rsidRPr="00076DA1" w:rsidRDefault="00F24A33" w:rsidP="00076DA1">
            <w:pPr>
              <w:autoSpaceDE w:val="0"/>
              <w:autoSpaceDN w:val="0"/>
              <w:adjustRightInd w:val="0"/>
              <w:spacing w:line="360" w:lineRule="auto"/>
              <w:jc w:val="center"/>
              <w:rPr>
                <w:rFonts w:ascii="Times New Roman" w:hAnsi="Times New Roman"/>
                <w:b/>
                <w:sz w:val="20"/>
                <w:szCs w:val="20"/>
              </w:rPr>
            </w:pPr>
            <w:r w:rsidRPr="00076DA1">
              <w:rPr>
                <w:rFonts w:ascii="Times New Roman" w:hAnsi="Times New Roman"/>
                <w:b/>
                <w:sz w:val="20"/>
                <w:szCs w:val="20"/>
              </w:rPr>
              <w:t>Rodzaj wyposażenia</w:t>
            </w:r>
          </w:p>
        </w:tc>
        <w:tc>
          <w:tcPr>
            <w:tcW w:w="2605" w:type="dxa"/>
            <w:shd w:val="clear" w:color="auto" w:fill="auto"/>
          </w:tcPr>
          <w:p w:rsidR="00F24A33" w:rsidRPr="00076DA1" w:rsidRDefault="00F24A33" w:rsidP="00076DA1">
            <w:pPr>
              <w:autoSpaceDE w:val="0"/>
              <w:autoSpaceDN w:val="0"/>
              <w:adjustRightInd w:val="0"/>
              <w:spacing w:line="360" w:lineRule="auto"/>
              <w:jc w:val="center"/>
              <w:rPr>
                <w:rFonts w:ascii="Times New Roman" w:hAnsi="Times New Roman"/>
                <w:b/>
                <w:sz w:val="20"/>
                <w:szCs w:val="20"/>
              </w:rPr>
            </w:pPr>
            <w:r w:rsidRPr="00076DA1">
              <w:rPr>
                <w:rFonts w:ascii="Times New Roman" w:hAnsi="Times New Roman"/>
                <w:b/>
                <w:sz w:val="20"/>
                <w:szCs w:val="20"/>
              </w:rPr>
              <w:t>ilość</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Krzesło konferencyjne z podłokietnikami</w:t>
            </w:r>
          </w:p>
        </w:tc>
        <w:tc>
          <w:tcPr>
            <w:tcW w:w="2605" w:type="dxa"/>
            <w:shd w:val="clear" w:color="auto" w:fill="auto"/>
          </w:tcPr>
          <w:p w:rsidR="00F24A33" w:rsidRPr="00076DA1" w:rsidRDefault="008F0115"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60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FC691B">
            <w:p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Stolik</w:t>
            </w:r>
            <w:r w:rsidR="002452B2" w:rsidRPr="00076DA1">
              <w:rPr>
                <w:rFonts w:ascii="Times New Roman" w:hAnsi="Times New Roman"/>
                <w:sz w:val="20"/>
                <w:szCs w:val="20"/>
              </w:rPr>
              <w:t xml:space="preserve"> kwadratow</w:t>
            </w:r>
            <w:r>
              <w:rPr>
                <w:rFonts w:ascii="Times New Roman" w:hAnsi="Times New Roman"/>
                <w:sz w:val="20"/>
                <w:szCs w:val="20"/>
              </w:rPr>
              <w:t>y</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20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FC691B">
            <w:p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Fotel</w:t>
            </w:r>
            <w:r w:rsidR="00326A49" w:rsidRPr="00076DA1">
              <w:rPr>
                <w:rFonts w:ascii="Times New Roman" w:hAnsi="Times New Roman"/>
                <w:sz w:val="20"/>
                <w:szCs w:val="20"/>
              </w:rPr>
              <w:t xml:space="preserve"> obrotow</w:t>
            </w:r>
            <w:r>
              <w:rPr>
                <w:rFonts w:ascii="Times New Roman" w:hAnsi="Times New Roman"/>
                <w:sz w:val="20"/>
                <w:szCs w:val="20"/>
              </w:rPr>
              <w:t>y</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4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Szafa wnękowa ubraniowa</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2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Szafa wnękowa ubraniowa</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22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FC691B">
            <w:p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Stolik</w:t>
            </w:r>
            <w:r w:rsidR="00326A49" w:rsidRPr="00076DA1">
              <w:rPr>
                <w:rFonts w:ascii="Times New Roman" w:hAnsi="Times New Roman"/>
                <w:sz w:val="20"/>
                <w:szCs w:val="20"/>
              </w:rPr>
              <w:t xml:space="preserve"> nocn</w:t>
            </w:r>
            <w:r>
              <w:rPr>
                <w:rFonts w:ascii="Times New Roman" w:hAnsi="Times New Roman"/>
                <w:sz w:val="20"/>
                <w:szCs w:val="20"/>
              </w:rPr>
              <w:t>y</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63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Tapczan z pojemnikiem na pościel</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30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 xml:space="preserve">Komplety pościelowe bawełniano-poliestrowe  </w:t>
            </w:r>
          </w:p>
        </w:tc>
        <w:tc>
          <w:tcPr>
            <w:tcW w:w="2605" w:type="dxa"/>
            <w:shd w:val="clear" w:color="auto" w:fill="auto"/>
          </w:tcPr>
          <w:p w:rsidR="00F24A33" w:rsidRPr="00076DA1" w:rsidRDefault="00FC691B" w:rsidP="00076DA1">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25</w:t>
            </w:r>
            <w:r w:rsidR="00326A49" w:rsidRPr="00076DA1">
              <w:rPr>
                <w:rFonts w:ascii="Times New Roman" w:hAnsi="Times New Roman"/>
                <w:sz w:val="20"/>
                <w:szCs w:val="20"/>
              </w:rPr>
              <w:t xml:space="preserve"> szt.</w:t>
            </w:r>
          </w:p>
        </w:tc>
      </w:tr>
      <w:tr w:rsidR="00FC691B" w:rsidRPr="00076DA1" w:rsidTr="00076DA1">
        <w:tc>
          <w:tcPr>
            <w:tcW w:w="992" w:type="dxa"/>
            <w:shd w:val="clear" w:color="auto" w:fill="auto"/>
          </w:tcPr>
          <w:p w:rsidR="00FC691B" w:rsidRPr="00076DA1" w:rsidRDefault="00FC691B"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C691B" w:rsidRPr="00FC691B"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 xml:space="preserve">Komplety pościelowe kora  </w:t>
            </w:r>
          </w:p>
        </w:tc>
        <w:tc>
          <w:tcPr>
            <w:tcW w:w="2605" w:type="dxa"/>
            <w:shd w:val="clear" w:color="auto" w:fill="auto"/>
          </w:tcPr>
          <w:p w:rsidR="00FC691B" w:rsidRPr="00076DA1" w:rsidRDefault="00FC691B" w:rsidP="00076DA1">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25</w:t>
            </w:r>
            <w:r w:rsidRPr="00076DA1">
              <w:rPr>
                <w:rFonts w:ascii="Times New Roman" w:hAnsi="Times New Roman"/>
                <w:sz w:val="20"/>
                <w:szCs w:val="20"/>
              </w:rPr>
              <w:t xml:space="preserve"> szt.</w:t>
            </w:r>
          </w:p>
        </w:tc>
      </w:tr>
      <w:tr w:rsidR="00D3436E" w:rsidRPr="00076DA1" w:rsidTr="00076DA1">
        <w:tc>
          <w:tcPr>
            <w:tcW w:w="992" w:type="dxa"/>
            <w:shd w:val="clear" w:color="auto" w:fill="auto"/>
          </w:tcPr>
          <w:p w:rsidR="00D3436E" w:rsidRPr="00D3436E" w:rsidRDefault="00D3436E"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D3436E" w:rsidRPr="00D3436E" w:rsidRDefault="00D3436E" w:rsidP="00076DA1">
            <w:pPr>
              <w:autoSpaceDE w:val="0"/>
              <w:autoSpaceDN w:val="0"/>
              <w:adjustRightInd w:val="0"/>
              <w:spacing w:line="360" w:lineRule="auto"/>
              <w:jc w:val="both"/>
              <w:rPr>
                <w:rFonts w:ascii="Times New Roman" w:hAnsi="Times New Roman"/>
                <w:sz w:val="20"/>
                <w:szCs w:val="20"/>
              </w:rPr>
            </w:pPr>
            <w:r w:rsidRPr="00D3436E">
              <w:rPr>
                <w:rFonts w:ascii="Times New Roman" w:hAnsi="Times New Roman"/>
                <w:sz w:val="20"/>
                <w:szCs w:val="20"/>
              </w:rPr>
              <w:t>Prześcieradło bawełniane</w:t>
            </w:r>
          </w:p>
        </w:tc>
        <w:tc>
          <w:tcPr>
            <w:tcW w:w="2605" w:type="dxa"/>
            <w:shd w:val="clear" w:color="auto" w:fill="auto"/>
          </w:tcPr>
          <w:p w:rsidR="00D3436E" w:rsidRPr="00D3436E" w:rsidRDefault="00D3436E" w:rsidP="00076DA1">
            <w:pPr>
              <w:autoSpaceDE w:val="0"/>
              <w:autoSpaceDN w:val="0"/>
              <w:adjustRightInd w:val="0"/>
              <w:spacing w:line="360" w:lineRule="auto"/>
              <w:jc w:val="center"/>
              <w:rPr>
                <w:rFonts w:ascii="Times New Roman" w:hAnsi="Times New Roman"/>
                <w:sz w:val="20"/>
                <w:szCs w:val="20"/>
              </w:rPr>
            </w:pPr>
            <w:r w:rsidRPr="00D3436E">
              <w:rPr>
                <w:rFonts w:ascii="Times New Roman" w:hAnsi="Times New Roman"/>
                <w:sz w:val="20"/>
                <w:szCs w:val="20"/>
              </w:rPr>
              <w:t>50 szt.</w:t>
            </w:r>
          </w:p>
        </w:tc>
      </w:tr>
      <w:tr w:rsidR="00D3436E" w:rsidRPr="00076DA1" w:rsidTr="00076DA1">
        <w:tc>
          <w:tcPr>
            <w:tcW w:w="992" w:type="dxa"/>
            <w:shd w:val="clear" w:color="auto" w:fill="auto"/>
          </w:tcPr>
          <w:p w:rsidR="00D3436E" w:rsidRPr="00D3436E" w:rsidRDefault="00D3436E"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D3436E" w:rsidRPr="00D3436E" w:rsidRDefault="00D3436E" w:rsidP="00076DA1">
            <w:pPr>
              <w:autoSpaceDE w:val="0"/>
              <w:autoSpaceDN w:val="0"/>
              <w:adjustRightInd w:val="0"/>
              <w:spacing w:line="360" w:lineRule="auto"/>
              <w:jc w:val="both"/>
              <w:rPr>
                <w:rFonts w:ascii="Times New Roman" w:hAnsi="Times New Roman"/>
                <w:sz w:val="20"/>
                <w:szCs w:val="20"/>
              </w:rPr>
            </w:pPr>
            <w:r w:rsidRPr="00D3436E">
              <w:rPr>
                <w:rFonts w:ascii="Times New Roman" w:hAnsi="Times New Roman"/>
                <w:sz w:val="20"/>
                <w:szCs w:val="20"/>
              </w:rPr>
              <w:t>Kołdra silikonowa</w:t>
            </w:r>
          </w:p>
        </w:tc>
        <w:tc>
          <w:tcPr>
            <w:tcW w:w="2605" w:type="dxa"/>
            <w:shd w:val="clear" w:color="auto" w:fill="auto"/>
          </w:tcPr>
          <w:p w:rsidR="00D3436E" w:rsidRPr="00D3436E" w:rsidRDefault="00D3436E" w:rsidP="00076DA1">
            <w:pPr>
              <w:autoSpaceDE w:val="0"/>
              <w:autoSpaceDN w:val="0"/>
              <w:adjustRightInd w:val="0"/>
              <w:spacing w:line="360" w:lineRule="auto"/>
              <w:jc w:val="center"/>
              <w:rPr>
                <w:rFonts w:ascii="Times New Roman" w:hAnsi="Times New Roman"/>
                <w:sz w:val="20"/>
                <w:szCs w:val="20"/>
              </w:rPr>
            </w:pPr>
            <w:r w:rsidRPr="00D3436E">
              <w:rPr>
                <w:rFonts w:ascii="Times New Roman" w:hAnsi="Times New Roman"/>
                <w:sz w:val="20"/>
                <w:szCs w:val="20"/>
              </w:rPr>
              <w:t>50 szt.</w:t>
            </w:r>
          </w:p>
        </w:tc>
      </w:tr>
      <w:tr w:rsidR="00FC691B" w:rsidRPr="00076DA1" w:rsidTr="00076DA1">
        <w:tc>
          <w:tcPr>
            <w:tcW w:w="992" w:type="dxa"/>
            <w:shd w:val="clear" w:color="auto" w:fill="auto"/>
          </w:tcPr>
          <w:p w:rsidR="00FC691B" w:rsidRPr="00076DA1" w:rsidRDefault="00FC691B"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C691B" w:rsidRPr="00FC691B" w:rsidRDefault="00FA5FAC" w:rsidP="00076DA1">
            <w:p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Chłodziarko -</w:t>
            </w:r>
            <w:r w:rsidR="00FC691B" w:rsidRPr="00FC691B">
              <w:rPr>
                <w:rFonts w:ascii="Times New Roman" w:hAnsi="Times New Roman"/>
                <w:sz w:val="20"/>
                <w:szCs w:val="20"/>
              </w:rPr>
              <w:t xml:space="preserve"> zamrażarka</w:t>
            </w:r>
          </w:p>
        </w:tc>
        <w:tc>
          <w:tcPr>
            <w:tcW w:w="2605" w:type="dxa"/>
            <w:shd w:val="clear" w:color="auto" w:fill="auto"/>
          </w:tcPr>
          <w:p w:rsidR="00FC691B" w:rsidRDefault="00FC691B"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1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326A49" w:rsidP="00076DA1">
            <w:pPr>
              <w:autoSpaceDE w:val="0"/>
              <w:autoSpaceDN w:val="0"/>
              <w:adjustRightInd w:val="0"/>
              <w:spacing w:line="360" w:lineRule="auto"/>
              <w:jc w:val="both"/>
              <w:rPr>
                <w:rFonts w:ascii="Times New Roman" w:hAnsi="Times New Roman"/>
                <w:sz w:val="20"/>
                <w:szCs w:val="20"/>
              </w:rPr>
            </w:pPr>
            <w:r w:rsidRPr="00076DA1">
              <w:rPr>
                <w:rFonts w:ascii="Times New Roman" w:hAnsi="Times New Roman"/>
                <w:sz w:val="20"/>
                <w:szCs w:val="20"/>
              </w:rPr>
              <w:t>Odkurzacz</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1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Szafa ubraniowa warsztatowa potrójna</w:t>
            </w:r>
          </w:p>
        </w:tc>
        <w:tc>
          <w:tcPr>
            <w:tcW w:w="2605" w:type="dxa"/>
            <w:shd w:val="clear" w:color="auto" w:fill="auto"/>
          </w:tcPr>
          <w:p w:rsidR="00F24A33" w:rsidRPr="00076DA1" w:rsidRDefault="00FC691B" w:rsidP="00076DA1">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3</w:t>
            </w:r>
            <w:r w:rsidR="00326A49" w:rsidRPr="00076DA1">
              <w:rPr>
                <w:rFonts w:ascii="Times New Roman" w:hAnsi="Times New Roman"/>
                <w:sz w:val="20"/>
                <w:szCs w:val="20"/>
              </w:rPr>
              <w:t xml:space="preserve">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FC691B">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Warsztatowa szafka narzędziowa</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3 szt.</w:t>
            </w:r>
          </w:p>
        </w:tc>
      </w:tr>
      <w:tr w:rsidR="00F24A33" w:rsidRPr="00076DA1" w:rsidTr="00076DA1">
        <w:tc>
          <w:tcPr>
            <w:tcW w:w="992" w:type="dxa"/>
            <w:shd w:val="clear" w:color="auto" w:fill="auto"/>
          </w:tcPr>
          <w:p w:rsidR="00F24A33" w:rsidRPr="00076DA1" w:rsidRDefault="00F24A33" w:rsidP="001B3760">
            <w:pPr>
              <w:numPr>
                <w:ilvl w:val="0"/>
                <w:numId w:val="8"/>
              </w:numPr>
              <w:autoSpaceDE w:val="0"/>
              <w:autoSpaceDN w:val="0"/>
              <w:adjustRightInd w:val="0"/>
              <w:spacing w:line="360" w:lineRule="auto"/>
              <w:jc w:val="both"/>
              <w:rPr>
                <w:rFonts w:ascii="Times New Roman" w:hAnsi="Times New Roman"/>
                <w:sz w:val="20"/>
                <w:szCs w:val="20"/>
              </w:rPr>
            </w:pPr>
          </w:p>
        </w:tc>
        <w:tc>
          <w:tcPr>
            <w:tcW w:w="4766" w:type="dxa"/>
            <w:shd w:val="clear" w:color="auto" w:fill="auto"/>
          </w:tcPr>
          <w:p w:rsidR="00F24A33" w:rsidRPr="00076DA1" w:rsidRDefault="00FC691B" w:rsidP="00076DA1">
            <w:pPr>
              <w:autoSpaceDE w:val="0"/>
              <w:autoSpaceDN w:val="0"/>
              <w:adjustRightInd w:val="0"/>
              <w:spacing w:line="360" w:lineRule="auto"/>
              <w:jc w:val="both"/>
              <w:rPr>
                <w:rFonts w:ascii="Times New Roman" w:hAnsi="Times New Roman"/>
                <w:sz w:val="20"/>
                <w:szCs w:val="20"/>
              </w:rPr>
            </w:pPr>
            <w:r w:rsidRPr="00FC691B">
              <w:rPr>
                <w:rFonts w:ascii="Times New Roman" w:hAnsi="Times New Roman"/>
                <w:sz w:val="20"/>
                <w:szCs w:val="20"/>
              </w:rPr>
              <w:t>Warsztatowa szafka narzędziowa z szufladami</w:t>
            </w:r>
          </w:p>
        </w:tc>
        <w:tc>
          <w:tcPr>
            <w:tcW w:w="2605" w:type="dxa"/>
            <w:shd w:val="clear" w:color="auto" w:fill="auto"/>
          </w:tcPr>
          <w:p w:rsidR="00F24A33" w:rsidRPr="00076DA1" w:rsidRDefault="00326A49" w:rsidP="00076DA1">
            <w:pPr>
              <w:autoSpaceDE w:val="0"/>
              <w:autoSpaceDN w:val="0"/>
              <w:adjustRightInd w:val="0"/>
              <w:spacing w:line="360" w:lineRule="auto"/>
              <w:jc w:val="center"/>
              <w:rPr>
                <w:rFonts w:ascii="Times New Roman" w:hAnsi="Times New Roman"/>
                <w:sz w:val="20"/>
                <w:szCs w:val="20"/>
              </w:rPr>
            </w:pPr>
            <w:r w:rsidRPr="00076DA1">
              <w:rPr>
                <w:rFonts w:ascii="Times New Roman" w:hAnsi="Times New Roman"/>
                <w:sz w:val="20"/>
                <w:szCs w:val="20"/>
              </w:rPr>
              <w:t>3 szt.</w:t>
            </w:r>
          </w:p>
        </w:tc>
      </w:tr>
    </w:tbl>
    <w:p w:rsidR="00D3436E" w:rsidRPr="004729CB" w:rsidRDefault="00D3436E" w:rsidP="00F24A33">
      <w:pPr>
        <w:autoSpaceDE w:val="0"/>
        <w:autoSpaceDN w:val="0"/>
        <w:adjustRightInd w:val="0"/>
        <w:spacing w:line="360" w:lineRule="auto"/>
        <w:ind w:left="792"/>
        <w:jc w:val="both"/>
        <w:rPr>
          <w:rFonts w:ascii="Times New Roman" w:hAnsi="Times New Roman"/>
          <w:sz w:val="10"/>
          <w:szCs w:val="10"/>
        </w:rPr>
      </w:pPr>
    </w:p>
    <w:p w:rsidR="00C416E2" w:rsidRPr="008A021B" w:rsidRDefault="00261D40" w:rsidP="00C416E2">
      <w:pPr>
        <w:numPr>
          <w:ilvl w:val="1"/>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Szczegółowy opis przedmiotu zamówienia zawiera</w:t>
      </w:r>
      <w:r w:rsidRPr="00261D40">
        <w:rPr>
          <w:rFonts w:ascii="Times New Roman" w:hAnsi="Times New Roman"/>
          <w:sz w:val="20"/>
          <w:szCs w:val="20"/>
        </w:rPr>
        <w:t xml:space="preserve"> </w:t>
      </w:r>
      <w:r w:rsidRPr="008A021B">
        <w:rPr>
          <w:rFonts w:ascii="Times New Roman" w:hAnsi="Times New Roman"/>
          <w:sz w:val="20"/>
          <w:szCs w:val="20"/>
        </w:rPr>
        <w:t xml:space="preserve">załącznik nr </w:t>
      </w:r>
      <w:r w:rsidR="002017B6" w:rsidRPr="008A021B">
        <w:rPr>
          <w:rFonts w:ascii="Times New Roman" w:hAnsi="Times New Roman"/>
          <w:sz w:val="20"/>
          <w:szCs w:val="20"/>
        </w:rPr>
        <w:t>3</w:t>
      </w:r>
      <w:r w:rsidRPr="008A021B">
        <w:rPr>
          <w:rFonts w:ascii="Times New Roman" w:hAnsi="Times New Roman"/>
          <w:sz w:val="20"/>
          <w:szCs w:val="20"/>
        </w:rPr>
        <w:t xml:space="preserve"> do SIWZ.</w:t>
      </w:r>
    </w:p>
    <w:p w:rsidR="004729CB" w:rsidRPr="008A021B" w:rsidRDefault="00AD332A" w:rsidP="004729CB">
      <w:pPr>
        <w:numPr>
          <w:ilvl w:val="1"/>
          <w:numId w:val="2"/>
        </w:numPr>
        <w:autoSpaceDE w:val="0"/>
        <w:autoSpaceDN w:val="0"/>
        <w:adjustRightInd w:val="0"/>
        <w:spacing w:line="360" w:lineRule="auto"/>
        <w:jc w:val="both"/>
        <w:rPr>
          <w:rFonts w:ascii="Times New Roman" w:hAnsi="Times New Roman"/>
          <w:sz w:val="20"/>
          <w:szCs w:val="20"/>
        </w:rPr>
      </w:pPr>
      <w:r w:rsidRPr="008A021B">
        <w:rPr>
          <w:rFonts w:ascii="Times New Roman" w:hAnsi="Times New Roman"/>
          <w:sz w:val="20"/>
          <w:szCs w:val="20"/>
        </w:rPr>
        <w:t>Zakres dostawy obejmuje dostarczenie transportem wykonawcy do siedziby Zamawiającego wraz z rozładunkiem oraz rozstawieniem</w:t>
      </w:r>
      <w:r w:rsidR="001C43EE" w:rsidRPr="008A021B">
        <w:rPr>
          <w:rFonts w:ascii="Times New Roman" w:hAnsi="Times New Roman"/>
          <w:sz w:val="20"/>
          <w:szCs w:val="20"/>
        </w:rPr>
        <w:t>, zgodnie ze wskazaniem Zamawiającego</w:t>
      </w:r>
      <w:r w:rsidRPr="008A021B">
        <w:rPr>
          <w:rFonts w:ascii="Times New Roman" w:hAnsi="Times New Roman"/>
          <w:sz w:val="20"/>
          <w:szCs w:val="20"/>
        </w:rPr>
        <w:t>.</w:t>
      </w:r>
    </w:p>
    <w:p w:rsidR="004729CB" w:rsidRPr="008A021B" w:rsidRDefault="004729CB" w:rsidP="004729CB">
      <w:pPr>
        <w:numPr>
          <w:ilvl w:val="1"/>
          <w:numId w:val="2"/>
        </w:numPr>
        <w:autoSpaceDE w:val="0"/>
        <w:autoSpaceDN w:val="0"/>
        <w:adjustRightInd w:val="0"/>
        <w:spacing w:line="360" w:lineRule="auto"/>
        <w:jc w:val="both"/>
        <w:rPr>
          <w:rFonts w:ascii="Times New Roman" w:hAnsi="Times New Roman"/>
          <w:sz w:val="20"/>
          <w:szCs w:val="20"/>
        </w:rPr>
      </w:pPr>
      <w:r w:rsidRPr="008A021B">
        <w:rPr>
          <w:rFonts w:ascii="Times New Roman" w:hAnsi="Times New Roman"/>
          <w:sz w:val="20"/>
          <w:szCs w:val="20"/>
        </w:rPr>
        <w:t xml:space="preserve">Zamawiający dopuszcza ujęcie w ofercie, a następnie dostawę wyposażenia o wyższych parametrach technicznych i standardzie niż wskazane w załączniku nr </w:t>
      </w:r>
      <w:r w:rsidR="002017B6" w:rsidRPr="008A021B">
        <w:rPr>
          <w:rFonts w:ascii="Times New Roman" w:hAnsi="Times New Roman"/>
          <w:sz w:val="20"/>
          <w:szCs w:val="20"/>
        </w:rPr>
        <w:t>3</w:t>
      </w:r>
      <w:r w:rsidRPr="008A021B">
        <w:rPr>
          <w:rFonts w:ascii="Times New Roman" w:hAnsi="Times New Roman"/>
          <w:sz w:val="20"/>
          <w:szCs w:val="20"/>
        </w:rPr>
        <w:t xml:space="preserve"> do SIWZ.</w:t>
      </w:r>
    </w:p>
    <w:p w:rsidR="00321E54" w:rsidRPr="00887DFF" w:rsidRDefault="00887DFF" w:rsidP="00321E54">
      <w:pPr>
        <w:numPr>
          <w:ilvl w:val="1"/>
          <w:numId w:val="2"/>
        </w:numPr>
        <w:autoSpaceDE w:val="0"/>
        <w:autoSpaceDN w:val="0"/>
        <w:adjustRightInd w:val="0"/>
        <w:spacing w:line="360" w:lineRule="auto"/>
        <w:jc w:val="both"/>
        <w:rPr>
          <w:rFonts w:ascii="Times New Roman" w:hAnsi="Times New Roman"/>
          <w:sz w:val="20"/>
          <w:szCs w:val="20"/>
        </w:rPr>
      </w:pPr>
      <w:r w:rsidRPr="008A021B">
        <w:rPr>
          <w:rFonts w:ascii="Times New Roman" w:hAnsi="Times New Roman"/>
          <w:sz w:val="20"/>
          <w:szCs w:val="20"/>
        </w:rPr>
        <w:t xml:space="preserve">Nazwa i kod wg Wspólnego Słownika Zamówień (CPV): </w:t>
      </w:r>
      <w:r w:rsidR="00321E54" w:rsidRPr="008A021B">
        <w:rPr>
          <w:rFonts w:ascii="Times New Roman" w:hAnsi="Times New Roman"/>
          <w:sz w:val="20"/>
          <w:szCs w:val="20"/>
        </w:rPr>
        <w:t>CPV:</w:t>
      </w:r>
      <w:r w:rsidRPr="008A021B">
        <w:t xml:space="preserve"> </w:t>
      </w:r>
      <w:r w:rsidRPr="008A021B">
        <w:rPr>
          <w:rFonts w:ascii="Times New Roman" w:hAnsi="Times New Roman"/>
          <w:sz w:val="20"/>
          <w:szCs w:val="20"/>
        </w:rPr>
        <w:t>39100000</w:t>
      </w:r>
      <w:r>
        <w:rPr>
          <w:rFonts w:ascii="Times New Roman" w:hAnsi="Times New Roman"/>
          <w:sz w:val="20"/>
          <w:szCs w:val="20"/>
        </w:rPr>
        <w:t>-3 - m</w:t>
      </w:r>
      <w:r w:rsidRPr="00887DFF">
        <w:rPr>
          <w:rFonts w:ascii="Times New Roman" w:hAnsi="Times New Roman"/>
          <w:sz w:val="20"/>
          <w:szCs w:val="20"/>
        </w:rPr>
        <w:t>eble</w:t>
      </w:r>
      <w:r w:rsidR="00321E54" w:rsidRPr="00321E54">
        <w:rPr>
          <w:rFonts w:ascii="Times New Roman" w:hAnsi="Times New Roman"/>
          <w:sz w:val="20"/>
          <w:szCs w:val="20"/>
        </w:rPr>
        <w:tab/>
      </w:r>
    </w:p>
    <w:p w:rsidR="00DD7567" w:rsidRDefault="00887DFF" w:rsidP="00DD7567">
      <w:pPr>
        <w:numPr>
          <w:ilvl w:val="2"/>
          <w:numId w:val="2"/>
        </w:numPr>
        <w:autoSpaceDE w:val="0"/>
        <w:autoSpaceDN w:val="0"/>
        <w:adjustRightInd w:val="0"/>
        <w:spacing w:line="360" w:lineRule="auto"/>
        <w:jc w:val="both"/>
        <w:rPr>
          <w:rFonts w:ascii="Times New Roman" w:hAnsi="Times New Roman"/>
          <w:sz w:val="20"/>
          <w:szCs w:val="20"/>
        </w:rPr>
      </w:pPr>
      <w:r w:rsidRPr="00887DFF">
        <w:rPr>
          <w:rFonts w:ascii="Times New Roman" w:hAnsi="Times New Roman"/>
          <w:sz w:val="20"/>
          <w:szCs w:val="20"/>
        </w:rPr>
        <w:t xml:space="preserve">Dodatkowy przedmiot, CPV: </w:t>
      </w:r>
      <w:r w:rsidR="00554078" w:rsidRPr="00554078">
        <w:rPr>
          <w:rFonts w:ascii="Times New Roman" w:hAnsi="Times New Roman"/>
          <w:sz w:val="20"/>
          <w:szCs w:val="20"/>
        </w:rPr>
        <w:t>39512000-4</w:t>
      </w:r>
      <w:r w:rsidR="00554078">
        <w:rPr>
          <w:rFonts w:ascii="Times New Roman" w:hAnsi="Times New Roman"/>
          <w:sz w:val="20"/>
          <w:szCs w:val="20"/>
        </w:rPr>
        <w:t xml:space="preserve"> - bielizna pościelowa</w:t>
      </w:r>
    </w:p>
    <w:p w:rsidR="00321E54" w:rsidRDefault="00DD7567" w:rsidP="00DD7567">
      <w:pPr>
        <w:autoSpaceDE w:val="0"/>
        <w:autoSpaceDN w:val="0"/>
        <w:adjustRightInd w:val="0"/>
        <w:spacing w:line="360" w:lineRule="auto"/>
        <w:ind w:left="1224"/>
        <w:jc w:val="both"/>
        <w:rPr>
          <w:rFonts w:ascii="Times New Roman" w:hAnsi="Times New Roman"/>
          <w:sz w:val="20"/>
          <w:szCs w:val="20"/>
        </w:rPr>
      </w:pPr>
      <w:r>
        <w:rPr>
          <w:rFonts w:ascii="Times New Roman" w:hAnsi="Times New Roman"/>
          <w:sz w:val="20"/>
          <w:szCs w:val="20"/>
        </w:rPr>
        <w:lastRenderedPageBreak/>
        <w:t xml:space="preserve">39713430-6 </w:t>
      </w:r>
      <w:r w:rsidR="00565637">
        <w:rPr>
          <w:rFonts w:ascii="Times New Roman" w:hAnsi="Times New Roman"/>
          <w:sz w:val="20"/>
          <w:szCs w:val="20"/>
        </w:rPr>
        <w:t>-</w:t>
      </w:r>
      <w:r>
        <w:rPr>
          <w:rFonts w:ascii="Times New Roman" w:hAnsi="Times New Roman"/>
          <w:sz w:val="20"/>
          <w:szCs w:val="20"/>
        </w:rPr>
        <w:t xml:space="preserve"> o</w:t>
      </w:r>
      <w:r w:rsidRPr="00DD7567">
        <w:rPr>
          <w:rFonts w:ascii="Times New Roman" w:hAnsi="Times New Roman"/>
          <w:sz w:val="20"/>
          <w:szCs w:val="20"/>
        </w:rPr>
        <w:t>dkurzacze</w:t>
      </w:r>
    </w:p>
    <w:p w:rsidR="007D7E77" w:rsidRDefault="00565637" w:rsidP="00DD7567">
      <w:pPr>
        <w:autoSpaceDE w:val="0"/>
        <w:autoSpaceDN w:val="0"/>
        <w:adjustRightInd w:val="0"/>
        <w:spacing w:line="360" w:lineRule="auto"/>
        <w:ind w:left="1224"/>
        <w:jc w:val="both"/>
        <w:rPr>
          <w:rFonts w:ascii="Times New Roman" w:hAnsi="Times New Roman"/>
          <w:sz w:val="20"/>
          <w:szCs w:val="20"/>
        </w:rPr>
      </w:pPr>
      <w:r w:rsidRPr="00565637">
        <w:rPr>
          <w:rFonts w:ascii="Times New Roman" w:hAnsi="Times New Roman"/>
          <w:sz w:val="20"/>
          <w:szCs w:val="20"/>
        </w:rPr>
        <w:t>39711110-3</w:t>
      </w:r>
      <w:r>
        <w:rPr>
          <w:rFonts w:ascii="Times New Roman" w:hAnsi="Times New Roman"/>
          <w:sz w:val="20"/>
          <w:szCs w:val="20"/>
        </w:rPr>
        <w:t xml:space="preserve"> - </w:t>
      </w:r>
      <w:proofErr w:type="spellStart"/>
      <w:r>
        <w:rPr>
          <w:rFonts w:ascii="Times New Roman" w:hAnsi="Times New Roman"/>
          <w:sz w:val="20"/>
          <w:szCs w:val="20"/>
        </w:rPr>
        <w:t>chłodziarkozamrażarki</w:t>
      </w:r>
      <w:proofErr w:type="spellEnd"/>
    </w:p>
    <w:p w:rsidR="007D7E77" w:rsidRPr="007D7E77" w:rsidRDefault="007D7E77" w:rsidP="007D7E77">
      <w:pPr>
        <w:numPr>
          <w:ilvl w:val="1"/>
          <w:numId w:val="2"/>
        </w:numPr>
        <w:autoSpaceDE w:val="0"/>
        <w:autoSpaceDN w:val="0"/>
        <w:adjustRightInd w:val="0"/>
        <w:spacing w:line="360" w:lineRule="auto"/>
        <w:jc w:val="both"/>
        <w:rPr>
          <w:rFonts w:ascii="Times New Roman" w:hAnsi="Times New Roman"/>
          <w:sz w:val="20"/>
          <w:szCs w:val="20"/>
        </w:rPr>
      </w:pPr>
      <w:r w:rsidRPr="007D7E77">
        <w:rPr>
          <w:rFonts w:ascii="Times New Roman" w:hAnsi="Times New Roman"/>
          <w:sz w:val="20"/>
          <w:szCs w:val="20"/>
        </w:rPr>
        <w:t>Dodatkowe informacje i wymagania dotyczące przedmiotu zamówienia:</w:t>
      </w:r>
    </w:p>
    <w:p w:rsidR="007D7E77" w:rsidRDefault="007D7E77" w:rsidP="00651D9E">
      <w:pPr>
        <w:numPr>
          <w:ilvl w:val="2"/>
          <w:numId w:val="2"/>
        </w:numPr>
        <w:autoSpaceDE w:val="0"/>
        <w:autoSpaceDN w:val="0"/>
        <w:adjustRightInd w:val="0"/>
        <w:spacing w:line="360" w:lineRule="auto"/>
        <w:jc w:val="both"/>
        <w:rPr>
          <w:rFonts w:ascii="Times New Roman" w:hAnsi="Times New Roman"/>
          <w:sz w:val="20"/>
          <w:szCs w:val="20"/>
        </w:rPr>
      </w:pPr>
      <w:r w:rsidRPr="007D7E77">
        <w:rPr>
          <w:rFonts w:ascii="Times New Roman" w:hAnsi="Times New Roman"/>
          <w:sz w:val="20"/>
          <w:szCs w:val="20"/>
        </w:rPr>
        <w:t xml:space="preserve">w ofercie wykonawcy mogą </w:t>
      </w:r>
      <w:r w:rsidR="00010388">
        <w:rPr>
          <w:rFonts w:ascii="Times New Roman" w:hAnsi="Times New Roman"/>
          <w:sz w:val="20"/>
          <w:szCs w:val="20"/>
        </w:rPr>
        <w:t>zaoferować</w:t>
      </w:r>
      <w:r w:rsidR="00010388" w:rsidRPr="007D7E77">
        <w:rPr>
          <w:rFonts w:ascii="Times New Roman" w:hAnsi="Times New Roman"/>
          <w:sz w:val="20"/>
          <w:szCs w:val="20"/>
        </w:rPr>
        <w:t xml:space="preserve"> </w:t>
      </w:r>
      <w:r w:rsidRPr="007D7E77">
        <w:rPr>
          <w:rFonts w:ascii="Times New Roman" w:hAnsi="Times New Roman"/>
          <w:sz w:val="20"/>
          <w:szCs w:val="20"/>
        </w:rPr>
        <w:t xml:space="preserve">wyłącznie </w:t>
      </w:r>
      <w:r w:rsidR="00DF42A2">
        <w:rPr>
          <w:rFonts w:ascii="Times New Roman" w:hAnsi="Times New Roman"/>
          <w:sz w:val="20"/>
          <w:szCs w:val="20"/>
        </w:rPr>
        <w:t xml:space="preserve">meble </w:t>
      </w:r>
      <w:r>
        <w:rPr>
          <w:rFonts w:ascii="Times New Roman" w:hAnsi="Times New Roman"/>
          <w:sz w:val="20"/>
          <w:szCs w:val="20"/>
        </w:rPr>
        <w:t xml:space="preserve">i </w:t>
      </w:r>
      <w:r w:rsidR="00DF42A2">
        <w:rPr>
          <w:rFonts w:ascii="Times New Roman" w:hAnsi="Times New Roman"/>
          <w:sz w:val="20"/>
          <w:szCs w:val="20"/>
        </w:rPr>
        <w:t>sprzęt</w:t>
      </w:r>
      <w:r w:rsidRPr="007D7E77">
        <w:rPr>
          <w:rFonts w:ascii="Times New Roman" w:hAnsi="Times New Roman"/>
          <w:sz w:val="20"/>
          <w:szCs w:val="20"/>
        </w:rPr>
        <w:t xml:space="preserve"> </w:t>
      </w:r>
      <w:r w:rsidRPr="00DF42A2">
        <w:rPr>
          <w:rFonts w:ascii="Times New Roman" w:hAnsi="Times New Roman"/>
          <w:sz w:val="20"/>
          <w:szCs w:val="20"/>
        </w:rPr>
        <w:t>now</w:t>
      </w:r>
      <w:r w:rsidR="00DF42A2" w:rsidRPr="00DF42A2">
        <w:rPr>
          <w:rFonts w:ascii="Times New Roman" w:hAnsi="Times New Roman"/>
          <w:sz w:val="20"/>
          <w:szCs w:val="20"/>
        </w:rPr>
        <w:t>y</w:t>
      </w:r>
      <w:r w:rsidRPr="00DF42A2">
        <w:rPr>
          <w:rFonts w:ascii="Times New Roman" w:hAnsi="Times New Roman"/>
          <w:sz w:val="20"/>
          <w:szCs w:val="20"/>
        </w:rPr>
        <w:t>,</w:t>
      </w:r>
      <w:r w:rsidR="00651D9E" w:rsidRPr="00DF42A2">
        <w:t xml:space="preserve"> </w:t>
      </w:r>
      <w:r w:rsidR="00651D9E" w:rsidRPr="00DF42A2">
        <w:rPr>
          <w:rFonts w:ascii="Times New Roman" w:hAnsi="Times New Roman"/>
          <w:sz w:val="20"/>
          <w:szCs w:val="20"/>
        </w:rPr>
        <w:t>nieużywan</w:t>
      </w:r>
      <w:r w:rsidR="00DF42A2" w:rsidRPr="00DF42A2">
        <w:rPr>
          <w:rFonts w:ascii="Times New Roman" w:hAnsi="Times New Roman"/>
          <w:sz w:val="20"/>
          <w:szCs w:val="20"/>
        </w:rPr>
        <w:t>y</w:t>
      </w:r>
      <w:r w:rsidR="00651D9E" w:rsidRPr="00DF42A2">
        <w:rPr>
          <w:rFonts w:ascii="Times New Roman" w:hAnsi="Times New Roman"/>
          <w:sz w:val="20"/>
          <w:szCs w:val="20"/>
        </w:rPr>
        <w:t>, nieobciążon</w:t>
      </w:r>
      <w:r w:rsidR="00DF42A2" w:rsidRPr="00DF42A2">
        <w:rPr>
          <w:rFonts w:ascii="Times New Roman" w:hAnsi="Times New Roman"/>
          <w:sz w:val="20"/>
          <w:szCs w:val="20"/>
        </w:rPr>
        <w:t>y</w:t>
      </w:r>
      <w:r w:rsidR="00651D9E" w:rsidRPr="00DF42A2">
        <w:rPr>
          <w:rFonts w:ascii="Times New Roman" w:hAnsi="Times New Roman"/>
          <w:sz w:val="20"/>
          <w:szCs w:val="20"/>
        </w:rPr>
        <w:t xml:space="preserve"> prawami osób trzecich. </w:t>
      </w:r>
      <w:r w:rsidRPr="00DF42A2">
        <w:rPr>
          <w:rFonts w:ascii="Times New Roman" w:hAnsi="Times New Roman"/>
          <w:sz w:val="20"/>
          <w:szCs w:val="20"/>
        </w:rPr>
        <w:t>Zamawiający wyklucza powystawowy towar,</w:t>
      </w:r>
    </w:p>
    <w:p w:rsidR="007D7E77" w:rsidRPr="008A021B" w:rsidRDefault="007D7E77" w:rsidP="007D7E77">
      <w:pPr>
        <w:numPr>
          <w:ilvl w:val="2"/>
          <w:numId w:val="2"/>
        </w:numPr>
        <w:autoSpaceDE w:val="0"/>
        <w:autoSpaceDN w:val="0"/>
        <w:adjustRightInd w:val="0"/>
        <w:spacing w:line="360" w:lineRule="auto"/>
        <w:jc w:val="both"/>
        <w:rPr>
          <w:rFonts w:ascii="Times New Roman" w:hAnsi="Times New Roman"/>
          <w:sz w:val="20"/>
          <w:szCs w:val="20"/>
        </w:rPr>
      </w:pPr>
      <w:r w:rsidRPr="008A021B">
        <w:rPr>
          <w:rFonts w:ascii="Times New Roman" w:hAnsi="Times New Roman"/>
          <w:sz w:val="20"/>
          <w:szCs w:val="20"/>
        </w:rPr>
        <w:t xml:space="preserve">dostarczany przedmiot zamówienia ma być zgodny z opisem i wymaganiami </w:t>
      </w:r>
      <w:r w:rsidR="00DF42A2" w:rsidRPr="008A021B">
        <w:rPr>
          <w:rFonts w:ascii="Times New Roman" w:hAnsi="Times New Roman"/>
          <w:sz w:val="20"/>
          <w:szCs w:val="20"/>
        </w:rPr>
        <w:t xml:space="preserve">wskazanymi w </w:t>
      </w:r>
      <w:r w:rsidRPr="008A021B">
        <w:rPr>
          <w:rFonts w:ascii="Times New Roman" w:hAnsi="Times New Roman"/>
          <w:sz w:val="20"/>
          <w:szCs w:val="20"/>
        </w:rPr>
        <w:t>załącznik</w:t>
      </w:r>
      <w:r w:rsidR="00DF42A2" w:rsidRPr="008A021B">
        <w:rPr>
          <w:rFonts w:ascii="Times New Roman" w:hAnsi="Times New Roman"/>
          <w:sz w:val="20"/>
          <w:szCs w:val="20"/>
        </w:rPr>
        <w:t>u</w:t>
      </w:r>
      <w:r w:rsidRPr="008A021B">
        <w:rPr>
          <w:rFonts w:ascii="Times New Roman" w:hAnsi="Times New Roman"/>
          <w:sz w:val="20"/>
          <w:szCs w:val="20"/>
        </w:rPr>
        <w:t xml:space="preserve"> nr </w:t>
      </w:r>
      <w:r w:rsidR="002017B6" w:rsidRPr="008A021B">
        <w:rPr>
          <w:rFonts w:ascii="Times New Roman" w:hAnsi="Times New Roman"/>
          <w:sz w:val="20"/>
          <w:szCs w:val="20"/>
        </w:rPr>
        <w:t>3</w:t>
      </w:r>
      <w:r w:rsidR="00DF42A2" w:rsidRPr="008A021B">
        <w:rPr>
          <w:rFonts w:ascii="Times New Roman" w:hAnsi="Times New Roman"/>
          <w:sz w:val="20"/>
          <w:szCs w:val="20"/>
        </w:rPr>
        <w:t xml:space="preserve"> do SIWZ</w:t>
      </w:r>
      <w:r w:rsidRPr="008A021B">
        <w:rPr>
          <w:rFonts w:ascii="Times New Roman" w:hAnsi="Times New Roman"/>
          <w:sz w:val="20"/>
          <w:szCs w:val="20"/>
        </w:rPr>
        <w:t>,</w:t>
      </w:r>
    </w:p>
    <w:p w:rsidR="007D7E77" w:rsidRPr="008A021B" w:rsidRDefault="007D7E77" w:rsidP="007D7E77">
      <w:pPr>
        <w:numPr>
          <w:ilvl w:val="2"/>
          <w:numId w:val="2"/>
        </w:numPr>
        <w:autoSpaceDE w:val="0"/>
        <w:autoSpaceDN w:val="0"/>
        <w:adjustRightInd w:val="0"/>
        <w:spacing w:line="360" w:lineRule="auto"/>
        <w:jc w:val="both"/>
        <w:rPr>
          <w:rFonts w:ascii="Times New Roman" w:hAnsi="Times New Roman"/>
          <w:sz w:val="20"/>
          <w:szCs w:val="20"/>
        </w:rPr>
      </w:pPr>
      <w:r w:rsidRPr="008A021B">
        <w:rPr>
          <w:rFonts w:ascii="Times New Roman" w:hAnsi="Times New Roman"/>
          <w:sz w:val="20"/>
          <w:szCs w:val="20"/>
        </w:rPr>
        <w:t xml:space="preserve">w przypadku stwierdzenia wad jakościowych lub braków ilościowych, Zamawiający nie przyjmie określonej części towaru, a wykonawca zobowiązany jest do uwzględnienia i zrealizowania reklamacji w następujących terminach: braki ilościowe lub jakościowe - 3 dni, licząc od dnia stwierdzenia przez Zamawiającego występujących braków lub wad,  </w:t>
      </w:r>
    </w:p>
    <w:p w:rsidR="007D7E77" w:rsidRPr="008A021B" w:rsidRDefault="007D7E77" w:rsidP="007D7E77">
      <w:pPr>
        <w:numPr>
          <w:ilvl w:val="2"/>
          <w:numId w:val="2"/>
        </w:numPr>
        <w:autoSpaceDE w:val="0"/>
        <w:autoSpaceDN w:val="0"/>
        <w:adjustRightInd w:val="0"/>
        <w:spacing w:line="360" w:lineRule="auto"/>
        <w:jc w:val="both"/>
        <w:rPr>
          <w:rFonts w:ascii="Times New Roman" w:hAnsi="Times New Roman"/>
          <w:sz w:val="20"/>
          <w:szCs w:val="20"/>
        </w:rPr>
      </w:pPr>
      <w:r w:rsidRPr="008A021B">
        <w:rPr>
          <w:rFonts w:ascii="Times New Roman" w:hAnsi="Times New Roman"/>
          <w:sz w:val="20"/>
          <w:szCs w:val="20"/>
        </w:rPr>
        <w:t>przedmiot zamówienia będzie dostarczany do siedziby Zamawiającego wraz z jego rozładunkiem, fizycznym wniesieniem oraz rozstawieniem we wskazanym przez Zamawiającego miejscu,</w:t>
      </w:r>
    </w:p>
    <w:p w:rsidR="007D7E77" w:rsidRDefault="007D7E77" w:rsidP="007D7E77">
      <w:pPr>
        <w:numPr>
          <w:ilvl w:val="2"/>
          <w:numId w:val="2"/>
        </w:numPr>
        <w:autoSpaceDE w:val="0"/>
        <w:autoSpaceDN w:val="0"/>
        <w:adjustRightInd w:val="0"/>
        <w:spacing w:line="360" w:lineRule="auto"/>
        <w:jc w:val="both"/>
        <w:rPr>
          <w:rFonts w:ascii="Times New Roman" w:hAnsi="Times New Roman"/>
          <w:sz w:val="20"/>
          <w:szCs w:val="20"/>
        </w:rPr>
      </w:pPr>
      <w:r w:rsidRPr="007D7E77">
        <w:rPr>
          <w:rFonts w:ascii="Times New Roman" w:hAnsi="Times New Roman"/>
          <w:sz w:val="20"/>
          <w:szCs w:val="20"/>
        </w:rPr>
        <w:t xml:space="preserve">wszystkie </w:t>
      </w:r>
      <w:r>
        <w:rPr>
          <w:rFonts w:ascii="Times New Roman" w:hAnsi="Times New Roman"/>
          <w:sz w:val="20"/>
          <w:szCs w:val="20"/>
        </w:rPr>
        <w:t>towary</w:t>
      </w:r>
      <w:r w:rsidRPr="007D7E77">
        <w:rPr>
          <w:rFonts w:ascii="Times New Roman" w:hAnsi="Times New Roman"/>
          <w:sz w:val="20"/>
          <w:szCs w:val="20"/>
        </w:rPr>
        <w:t xml:space="preserve"> muszą posiadać wszelkie wymagane prawem atesty i świadectwa dopuszczające do obrotu na terytorium Rzeczpospolitej Polskiej,</w:t>
      </w:r>
    </w:p>
    <w:p w:rsidR="007D7E77" w:rsidRDefault="007D7E77" w:rsidP="00D256B8">
      <w:pPr>
        <w:numPr>
          <w:ilvl w:val="2"/>
          <w:numId w:val="2"/>
        </w:numPr>
        <w:autoSpaceDE w:val="0"/>
        <w:autoSpaceDN w:val="0"/>
        <w:adjustRightInd w:val="0"/>
        <w:spacing w:line="360" w:lineRule="auto"/>
        <w:jc w:val="both"/>
        <w:rPr>
          <w:rFonts w:ascii="Times New Roman" w:hAnsi="Times New Roman"/>
          <w:sz w:val="20"/>
          <w:szCs w:val="20"/>
        </w:rPr>
      </w:pPr>
      <w:r w:rsidRPr="00D256B8">
        <w:rPr>
          <w:rFonts w:ascii="Times New Roman" w:hAnsi="Times New Roman"/>
          <w:sz w:val="20"/>
          <w:szCs w:val="20"/>
        </w:rPr>
        <w:t xml:space="preserve">wykonawca dostarczy </w:t>
      </w:r>
      <w:r w:rsidR="00D256B8">
        <w:rPr>
          <w:rFonts w:ascii="Times New Roman" w:hAnsi="Times New Roman"/>
          <w:sz w:val="20"/>
          <w:szCs w:val="20"/>
        </w:rPr>
        <w:t xml:space="preserve">przedmiot umowy, </w:t>
      </w:r>
      <w:r w:rsidRPr="00D256B8">
        <w:rPr>
          <w:rFonts w:ascii="Times New Roman" w:hAnsi="Times New Roman"/>
          <w:sz w:val="20"/>
          <w:szCs w:val="20"/>
        </w:rPr>
        <w:t>po wcześniejszym uzgodnieniu terminu dostawy z wyznaczonym pracownikiem Zamawiającego,</w:t>
      </w:r>
    </w:p>
    <w:p w:rsidR="00170DF8" w:rsidRDefault="007D7E77" w:rsidP="00170DF8">
      <w:pPr>
        <w:numPr>
          <w:ilvl w:val="2"/>
          <w:numId w:val="2"/>
        </w:numPr>
        <w:autoSpaceDE w:val="0"/>
        <w:autoSpaceDN w:val="0"/>
        <w:adjustRightInd w:val="0"/>
        <w:spacing w:line="360" w:lineRule="auto"/>
        <w:jc w:val="both"/>
        <w:rPr>
          <w:rFonts w:ascii="Times New Roman" w:hAnsi="Times New Roman"/>
          <w:sz w:val="20"/>
          <w:szCs w:val="20"/>
        </w:rPr>
      </w:pPr>
      <w:r w:rsidRPr="00170DF8">
        <w:rPr>
          <w:rFonts w:ascii="Times New Roman" w:hAnsi="Times New Roman"/>
          <w:sz w:val="20"/>
          <w:szCs w:val="20"/>
        </w:rPr>
        <w:t xml:space="preserve">wykonawca po zrealizowaniu dostawy doręczy Zamawiającemu fakturę zawierającą zgodnie z Formularzem oferty cenowej wykonawcy nazwę </w:t>
      </w:r>
      <w:r w:rsidR="00170DF8">
        <w:rPr>
          <w:rFonts w:ascii="Times New Roman" w:hAnsi="Times New Roman"/>
          <w:sz w:val="20"/>
          <w:szCs w:val="20"/>
        </w:rPr>
        <w:t>towaru</w:t>
      </w:r>
      <w:r w:rsidRPr="00170DF8">
        <w:rPr>
          <w:rFonts w:ascii="Times New Roman" w:hAnsi="Times New Roman"/>
          <w:sz w:val="20"/>
          <w:szCs w:val="20"/>
        </w:rPr>
        <w:t>, ilość i cenę jednostkową,</w:t>
      </w:r>
    </w:p>
    <w:p w:rsidR="00170DF8" w:rsidRDefault="00170DF8" w:rsidP="00170DF8">
      <w:pPr>
        <w:numPr>
          <w:ilvl w:val="2"/>
          <w:numId w:val="2"/>
        </w:numPr>
        <w:autoSpaceDE w:val="0"/>
        <w:autoSpaceDN w:val="0"/>
        <w:adjustRightInd w:val="0"/>
        <w:spacing w:line="360" w:lineRule="auto"/>
        <w:jc w:val="both"/>
        <w:rPr>
          <w:rFonts w:ascii="Times New Roman" w:hAnsi="Times New Roman"/>
          <w:sz w:val="20"/>
          <w:szCs w:val="20"/>
        </w:rPr>
      </w:pPr>
      <w:r w:rsidRPr="00170DF8">
        <w:rPr>
          <w:rFonts w:ascii="Times New Roman" w:hAnsi="Times New Roman"/>
          <w:sz w:val="20"/>
          <w:szCs w:val="20"/>
        </w:rPr>
        <w:t xml:space="preserve">Zamawiający nie ponosi odpowiedzialności za szkody wyrządzone przez wykonawcę podczas wykonywania przedmiotu </w:t>
      </w:r>
      <w:r>
        <w:rPr>
          <w:rFonts w:ascii="Times New Roman" w:hAnsi="Times New Roman"/>
          <w:sz w:val="20"/>
          <w:szCs w:val="20"/>
        </w:rPr>
        <w:t>umowy</w:t>
      </w:r>
      <w:r w:rsidRPr="00170DF8">
        <w:rPr>
          <w:rFonts w:ascii="Times New Roman" w:hAnsi="Times New Roman"/>
          <w:sz w:val="20"/>
          <w:szCs w:val="20"/>
        </w:rPr>
        <w:t>.</w:t>
      </w:r>
    </w:p>
    <w:p w:rsidR="00170DF8" w:rsidRPr="00170DF8" w:rsidRDefault="00170DF8" w:rsidP="00170DF8">
      <w:pPr>
        <w:numPr>
          <w:ilvl w:val="1"/>
          <w:numId w:val="2"/>
        </w:numPr>
        <w:autoSpaceDE w:val="0"/>
        <w:autoSpaceDN w:val="0"/>
        <w:adjustRightInd w:val="0"/>
        <w:spacing w:line="360" w:lineRule="auto"/>
        <w:jc w:val="both"/>
        <w:rPr>
          <w:rFonts w:ascii="Times New Roman" w:hAnsi="Times New Roman"/>
          <w:sz w:val="20"/>
          <w:szCs w:val="20"/>
        </w:rPr>
      </w:pPr>
      <w:r w:rsidRPr="00170DF8">
        <w:rPr>
          <w:rFonts w:ascii="Times New Roman" w:hAnsi="Times New Roman"/>
          <w:sz w:val="20"/>
          <w:szCs w:val="20"/>
        </w:rPr>
        <w:t xml:space="preserve">Dopuszcza się, aby wykonawca dokonał wizji lokalnej miejsca </w:t>
      </w:r>
      <w:r>
        <w:rPr>
          <w:rFonts w:ascii="Times New Roman" w:hAnsi="Times New Roman"/>
          <w:sz w:val="20"/>
          <w:szCs w:val="20"/>
        </w:rPr>
        <w:t>dostaw</w:t>
      </w:r>
      <w:r w:rsidRPr="00170DF8">
        <w:rPr>
          <w:rFonts w:ascii="Times New Roman" w:hAnsi="Times New Roman"/>
          <w:sz w:val="20"/>
          <w:szCs w:val="20"/>
        </w:rPr>
        <w:t>, w celu pozyskania wszelkich danych mogących być przydatnymi do przygotowania oferty oraz realizacji i rozliczenia przedmiotu umowy. Koszt dokonania wizji lokalnej poniesie wykonawca.</w:t>
      </w:r>
    </w:p>
    <w:p w:rsidR="00C66BB5" w:rsidRPr="0080291D" w:rsidRDefault="00C66BB5" w:rsidP="0080291D">
      <w:pPr>
        <w:autoSpaceDE w:val="0"/>
        <w:autoSpaceDN w:val="0"/>
        <w:adjustRightInd w:val="0"/>
        <w:spacing w:line="360" w:lineRule="auto"/>
        <w:ind w:left="792"/>
        <w:jc w:val="both"/>
        <w:rPr>
          <w:rFonts w:ascii="Times New Roman" w:hAnsi="Times New Roman"/>
          <w:sz w:val="20"/>
          <w:szCs w:val="20"/>
        </w:rPr>
      </w:pPr>
    </w:p>
    <w:p w:rsidR="00AE3B81" w:rsidRPr="0069109E" w:rsidRDefault="00AE3B81" w:rsidP="00790329">
      <w:pPr>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Oferty częściowe, umowa ramowa</w:t>
      </w:r>
      <w:r w:rsidR="00790329" w:rsidRPr="0069109E">
        <w:rPr>
          <w:rFonts w:ascii="Times New Roman" w:hAnsi="Times New Roman"/>
          <w:b/>
          <w:sz w:val="20"/>
          <w:szCs w:val="20"/>
        </w:rPr>
        <w:t>, aukcja elektroniczna</w:t>
      </w:r>
    </w:p>
    <w:p w:rsidR="00AE3B81" w:rsidRPr="0069109E" w:rsidRDefault="00AE3B81">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dopuszcza składania ofert częściowych.</w:t>
      </w:r>
    </w:p>
    <w:p w:rsidR="00790329" w:rsidRPr="0069109E" w:rsidRDefault="00AE3B81" w:rsidP="00790329">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przewiduje zawarcia umowy ramowej.</w:t>
      </w:r>
    </w:p>
    <w:p w:rsidR="00790329" w:rsidRPr="0069109E" w:rsidRDefault="00790329" w:rsidP="00790329">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przewiduje przeprowadzenia aukcji elektronicznej.</w:t>
      </w:r>
    </w:p>
    <w:p w:rsidR="0089343C" w:rsidRPr="0069109E" w:rsidRDefault="0089343C">
      <w:pPr>
        <w:autoSpaceDE w:val="0"/>
        <w:autoSpaceDN w:val="0"/>
        <w:adjustRightInd w:val="0"/>
        <w:ind w:left="360"/>
        <w:jc w:val="both"/>
        <w:rPr>
          <w:rFonts w:ascii="Times New Roman" w:hAnsi="Times New Roman"/>
          <w:sz w:val="20"/>
          <w:szCs w:val="20"/>
        </w:rPr>
      </w:pPr>
    </w:p>
    <w:p w:rsidR="00AE3B81" w:rsidRPr="0069109E" w:rsidRDefault="00AE3B81">
      <w:pPr>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Zamówienia uzupełniające</w:t>
      </w:r>
    </w:p>
    <w:p w:rsidR="0089343C" w:rsidRPr="0069109E" w:rsidRDefault="00AE3B81" w:rsidP="00F04BAB">
      <w:pPr>
        <w:widowControl w:val="0"/>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 xml:space="preserve">Zamawiający </w:t>
      </w:r>
      <w:r w:rsidR="00E33E36" w:rsidRPr="0069109E">
        <w:rPr>
          <w:rFonts w:ascii="Times New Roman" w:hAnsi="Times New Roman"/>
          <w:sz w:val="20"/>
          <w:szCs w:val="20"/>
        </w:rPr>
        <w:t xml:space="preserve">nie przewiduje udzielenie zamówień uzupełniających w </w:t>
      </w:r>
      <w:r w:rsidR="00F04BAB">
        <w:rPr>
          <w:rFonts w:ascii="Times New Roman" w:hAnsi="Times New Roman"/>
          <w:sz w:val="20"/>
          <w:szCs w:val="20"/>
        </w:rPr>
        <w:t xml:space="preserve">trybie zamówienia z wolnej ręki </w:t>
      </w:r>
      <w:r w:rsidR="00F04BAB" w:rsidRPr="00F04BAB">
        <w:rPr>
          <w:rFonts w:ascii="Times New Roman" w:hAnsi="Times New Roman"/>
          <w:sz w:val="20"/>
          <w:szCs w:val="20"/>
        </w:rPr>
        <w:t>na podstawie art. 67 ust. 1 pkt 6) PZP</w:t>
      </w:r>
      <w:r w:rsidR="00F04BAB">
        <w:rPr>
          <w:rFonts w:ascii="Times New Roman" w:hAnsi="Times New Roman"/>
          <w:sz w:val="20"/>
          <w:szCs w:val="20"/>
        </w:rPr>
        <w:t>.</w:t>
      </w:r>
    </w:p>
    <w:p w:rsidR="00AE3B81" w:rsidRPr="0069109E" w:rsidRDefault="00AE3B81">
      <w:pPr>
        <w:widowControl w:val="0"/>
        <w:autoSpaceDE w:val="0"/>
        <w:autoSpaceDN w:val="0"/>
        <w:adjustRightInd w:val="0"/>
        <w:ind w:left="360"/>
        <w:jc w:val="both"/>
        <w:rPr>
          <w:rFonts w:ascii="Times New Roman" w:hAnsi="Times New Roman"/>
          <w:sz w:val="20"/>
          <w:szCs w:val="20"/>
        </w:rPr>
      </w:pPr>
    </w:p>
    <w:p w:rsidR="00AE3B81" w:rsidRPr="0069109E" w:rsidRDefault="00AE3B81">
      <w:pPr>
        <w:widowControl w:val="0"/>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 xml:space="preserve">Informacje o ofercie wariantowej </w:t>
      </w:r>
    </w:p>
    <w:p w:rsidR="00AE3B81" w:rsidRPr="0069109E" w:rsidRDefault="00AE3B81">
      <w:pPr>
        <w:widowControl w:val="0"/>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dopuszcza składania ofert wariantowych.</w:t>
      </w:r>
    </w:p>
    <w:p w:rsidR="00AE3B81" w:rsidRDefault="00AE3B81">
      <w:pPr>
        <w:widowControl w:val="0"/>
        <w:autoSpaceDE w:val="0"/>
        <w:autoSpaceDN w:val="0"/>
        <w:adjustRightInd w:val="0"/>
        <w:ind w:left="360"/>
        <w:jc w:val="both"/>
        <w:rPr>
          <w:rFonts w:ascii="Times New Roman" w:hAnsi="Times New Roman"/>
          <w:sz w:val="20"/>
          <w:szCs w:val="20"/>
        </w:rPr>
      </w:pPr>
    </w:p>
    <w:p w:rsidR="007149B2" w:rsidRPr="0069109E" w:rsidRDefault="007149B2">
      <w:pPr>
        <w:widowControl w:val="0"/>
        <w:autoSpaceDE w:val="0"/>
        <w:autoSpaceDN w:val="0"/>
        <w:adjustRightInd w:val="0"/>
        <w:ind w:left="360"/>
        <w:jc w:val="both"/>
        <w:rPr>
          <w:rFonts w:ascii="Times New Roman" w:hAnsi="Times New Roman"/>
          <w:sz w:val="20"/>
          <w:szCs w:val="20"/>
        </w:rPr>
      </w:pPr>
    </w:p>
    <w:p w:rsidR="00AE3B81" w:rsidRPr="0069109E" w:rsidRDefault="00AE3B81" w:rsidP="00914457">
      <w:pPr>
        <w:widowControl w:val="0"/>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Termin realizacji zamówienia</w:t>
      </w:r>
    </w:p>
    <w:p w:rsidR="005D109A" w:rsidRPr="00475063" w:rsidRDefault="00813178" w:rsidP="005D109A">
      <w:pPr>
        <w:widowControl w:val="0"/>
        <w:numPr>
          <w:ilvl w:val="1"/>
          <w:numId w:val="2"/>
        </w:numPr>
        <w:autoSpaceDE w:val="0"/>
        <w:autoSpaceDN w:val="0"/>
        <w:adjustRightInd w:val="0"/>
        <w:spacing w:line="360" w:lineRule="auto"/>
        <w:jc w:val="both"/>
        <w:rPr>
          <w:rFonts w:ascii="Times New Roman" w:hAnsi="Times New Roman"/>
          <w:color w:val="FF0000"/>
          <w:sz w:val="20"/>
          <w:szCs w:val="20"/>
        </w:rPr>
      </w:pPr>
      <w:r w:rsidRPr="0069109E">
        <w:rPr>
          <w:rFonts w:ascii="Times New Roman" w:hAnsi="Times New Roman"/>
          <w:sz w:val="20"/>
          <w:szCs w:val="20"/>
        </w:rPr>
        <w:t xml:space="preserve">Termin wykonania zamówienia: </w:t>
      </w:r>
      <w:r w:rsidR="00447195" w:rsidRPr="00455074">
        <w:rPr>
          <w:rFonts w:ascii="Times New Roman" w:hAnsi="Times New Roman"/>
          <w:b/>
          <w:sz w:val="20"/>
          <w:szCs w:val="20"/>
        </w:rPr>
        <w:t>do dnia</w:t>
      </w:r>
      <w:r w:rsidR="00447195" w:rsidRPr="00455074">
        <w:rPr>
          <w:rFonts w:ascii="Times New Roman" w:hAnsi="Times New Roman"/>
          <w:sz w:val="20"/>
          <w:szCs w:val="20"/>
        </w:rPr>
        <w:t xml:space="preserve"> </w:t>
      </w:r>
      <w:r w:rsidR="005F3C6C" w:rsidRPr="00455074">
        <w:rPr>
          <w:rFonts w:ascii="Times New Roman" w:hAnsi="Times New Roman"/>
          <w:b/>
          <w:sz w:val="20"/>
          <w:szCs w:val="20"/>
        </w:rPr>
        <w:t>25</w:t>
      </w:r>
      <w:r w:rsidR="002C6924" w:rsidRPr="00455074">
        <w:rPr>
          <w:rFonts w:ascii="Times New Roman" w:hAnsi="Times New Roman"/>
          <w:b/>
          <w:sz w:val="20"/>
          <w:szCs w:val="20"/>
        </w:rPr>
        <w:t xml:space="preserve"> listopada </w:t>
      </w:r>
      <w:r w:rsidR="00B01FB7" w:rsidRPr="00455074">
        <w:rPr>
          <w:rFonts w:ascii="Times New Roman" w:hAnsi="Times New Roman"/>
          <w:b/>
          <w:sz w:val="20"/>
          <w:szCs w:val="20"/>
        </w:rPr>
        <w:t>2014 r.</w:t>
      </w:r>
      <w:r w:rsidR="00C91668">
        <w:rPr>
          <w:rFonts w:ascii="Times New Roman" w:hAnsi="Times New Roman"/>
          <w:b/>
          <w:sz w:val="20"/>
          <w:szCs w:val="20"/>
        </w:rPr>
        <w:t>, licząc od dnia zawarcia umowy.</w:t>
      </w:r>
    </w:p>
    <w:p w:rsidR="00AE3B81" w:rsidRPr="0069109E" w:rsidRDefault="00AE3B81">
      <w:pPr>
        <w:widowControl w:val="0"/>
        <w:numPr>
          <w:ilvl w:val="0"/>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b/>
          <w:sz w:val="20"/>
          <w:szCs w:val="20"/>
        </w:rPr>
        <w:lastRenderedPageBreak/>
        <w:t>Warunki udziału w postępowaniu</w:t>
      </w:r>
      <w:r w:rsidR="003465B3" w:rsidRPr="0069109E">
        <w:rPr>
          <w:rFonts w:ascii="Times New Roman" w:hAnsi="Times New Roman"/>
          <w:b/>
          <w:sz w:val="20"/>
          <w:szCs w:val="20"/>
        </w:rPr>
        <w:t xml:space="preserve">, </w:t>
      </w:r>
      <w:r w:rsidRPr="0069109E">
        <w:rPr>
          <w:rFonts w:ascii="Times New Roman" w:hAnsi="Times New Roman"/>
          <w:b/>
          <w:sz w:val="20"/>
          <w:szCs w:val="20"/>
        </w:rPr>
        <w:t>opis sposobu dokonywania oceny spełniania warunków</w:t>
      </w:r>
    </w:p>
    <w:p w:rsidR="00AE3B81" w:rsidRPr="0069109E" w:rsidRDefault="00AE3B81">
      <w:pPr>
        <w:numPr>
          <w:ilvl w:val="1"/>
          <w:numId w:val="2"/>
        </w:numPr>
        <w:suppressAutoHyphens/>
        <w:spacing w:line="360" w:lineRule="auto"/>
        <w:jc w:val="both"/>
        <w:rPr>
          <w:rFonts w:ascii="Times New Roman" w:hAnsi="Times New Roman"/>
          <w:sz w:val="20"/>
          <w:szCs w:val="20"/>
        </w:rPr>
      </w:pPr>
      <w:r w:rsidRPr="0069109E">
        <w:rPr>
          <w:rFonts w:ascii="Times New Roman" w:eastAsia="TimesNewRoman" w:hAnsi="Times New Roman"/>
          <w:sz w:val="20"/>
          <w:szCs w:val="20"/>
          <w:u w:val="single"/>
        </w:rPr>
        <w:t>O zamówienie mogą się ubiegać wykonawcy, którzy spełniają warunki dotyczące</w:t>
      </w:r>
      <w:r w:rsidRPr="0069109E">
        <w:rPr>
          <w:rFonts w:ascii="Times New Roman" w:eastAsia="TimesNewRoman" w:hAnsi="Times New Roman"/>
          <w:sz w:val="20"/>
          <w:szCs w:val="20"/>
        </w:rPr>
        <w:t>:</w:t>
      </w:r>
    </w:p>
    <w:p w:rsidR="00F52A72" w:rsidRPr="0069109E" w:rsidRDefault="0067718A" w:rsidP="009A5392">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posiadania uprawnień do wykonywania określonej działalności lub czynności, jeżeli przepisy prawa nakładają obowiązek ich posiadania. </w:t>
      </w:r>
      <w:r w:rsidR="009A5392" w:rsidRPr="009A5392">
        <w:rPr>
          <w:rFonts w:ascii="Times New Roman" w:hAnsi="Times New Roman"/>
          <w:b/>
          <w:i/>
          <w:sz w:val="20"/>
          <w:szCs w:val="20"/>
        </w:rPr>
        <w:t>Zamawiający nie opisuje sposobu dokonywania spełniania warunku udziału w tym zakresie</w:t>
      </w:r>
      <w:r w:rsidR="009A5392" w:rsidRPr="009A5392">
        <w:rPr>
          <w:rFonts w:ascii="Times New Roman" w:hAnsi="Times New Roman"/>
          <w:sz w:val="20"/>
          <w:szCs w:val="20"/>
        </w:rPr>
        <w:t>,</w:t>
      </w:r>
    </w:p>
    <w:p w:rsidR="003C14E6" w:rsidRPr="00565637" w:rsidRDefault="0067718A" w:rsidP="00565637">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posiadania niezbęd</w:t>
      </w:r>
      <w:r w:rsidR="00732839" w:rsidRPr="0069109E">
        <w:rPr>
          <w:rFonts w:ascii="Times New Roman" w:hAnsi="Times New Roman"/>
          <w:sz w:val="20"/>
          <w:szCs w:val="20"/>
        </w:rPr>
        <w:t xml:space="preserve">nej wiedzy i doświadczenia, tj. </w:t>
      </w:r>
      <w:r w:rsidRPr="0069109E">
        <w:rPr>
          <w:rFonts w:ascii="Times New Roman" w:hAnsi="Times New Roman"/>
          <w:b/>
          <w:i/>
          <w:sz w:val="20"/>
          <w:szCs w:val="20"/>
        </w:rPr>
        <w:t xml:space="preserve">wykonali w okresie ostatnich </w:t>
      </w:r>
      <w:r w:rsidR="00754C84">
        <w:rPr>
          <w:rFonts w:ascii="Times New Roman" w:hAnsi="Times New Roman"/>
          <w:b/>
          <w:i/>
          <w:sz w:val="20"/>
          <w:szCs w:val="20"/>
        </w:rPr>
        <w:t>trzech</w:t>
      </w:r>
      <w:r w:rsidRPr="0069109E">
        <w:rPr>
          <w:rFonts w:ascii="Times New Roman" w:hAnsi="Times New Roman"/>
          <w:b/>
          <w:i/>
          <w:sz w:val="20"/>
          <w:szCs w:val="20"/>
        </w:rPr>
        <w:t xml:space="preserve"> (</w:t>
      </w:r>
      <w:r w:rsidR="00754C84">
        <w:rPr>
          <w:rFonts w:ascii="Times New Roman" w:hAnsi="Times New Roman"/>
          <w:b/>
          <w:i/>
          <w:sz w:val="20"/>
          <w:szCs w:val="20"/>
        </w:rPr>
        <w:t>3</w:t>
      </w:r>
      <w:r w:rsidRPr="0069109E">
        <w:rPr>
          <w:rFonts w:ascii="Times New Roman" w:hAnsi="Times New Roman"/>
          <w:b/>
          <w:i/>
          <w:sz w:val="20"/>
          <w:szCs w:val="20"/>
        </w:rPr>
        <w:t>) lat przed upływem terminu składania ofert, a jeżeli okres prowadzenia działalnośc</w:t>
      </w:r>
      <w:r w:rsidR="003C14E6">
        <w:rPr>
          <w:rFonts w:ascii="Times New Roman" w:hAnsi="Times New Roman"/>
          <w:b/>
          <w:i/>
          <w:sz w:val="20"/>
          <w:szCs w:val="20"/>
        </w:rPr>
        <w:t xml:space="preserve">i jest krótszy - w tym okresie, </w:t>
      </w:r>
      <w:r w:rsidRPr="0069109E">
        <w:rPr>
          <w:rFonts w:ascii="Times New Roman" w:hAnsi="Times New Roman"/>
          <w:b/>
          <w:i/>
          <w:sz w:val="20"/>
          <w:szCs w:val="20"/>
        </w:rPr>
        <w:t>co najmniej</w:t>
      </w:r>
      <w:r w:rsidR="00565637">
        <w:rPr>
          <w:rFonts w:ascii="Times New Roman" w:hAnsi="Times New Roman"/>
          <w:b/>
          <w:i/>
          <w:sz w:val="20"/>
          <w:szCs w:val="20"/>
        </w:rPr>
        <w:t xml:space="preserve"> </w:t>
      </w:r>
      <w:r w:rsidR="003C14E6" w:rsidRPr="00565637">
        <w:rPr>
          <w:rFonts w:ascii="Times New Roman" w:hAnsi="Times New Roman"/>
          <w:b/>
          <w:i/>
          <w:sz w:val="20"/>
          <w:szCs w:val="20"/>
        </w:rPr>
        <w:t xml:space="preserve">jedną (1) </w:t>
      </w:r>
      <w:r w:rsidR="00544CBF" w:rsidRPr="00565637">
        <w:rPr>
          <w:rFonts w:ascii="Times New Roman" w:hAnsi="Times New Roman"/>
          <w:b/>
          <w:i/>
          <w:sz w:val="20"/>
          <w:szCs w:val="20"/>
        </w:rPr>
        <w:t>dostawę polegającą na dostawie mebli</w:t>
      </w:r>
      <w:r w:rsidR="003C14E6" w:rsidRPr="00565637">
        <w:rPr>
          <w:rFonts w:ascii="Times New Roman" w:hAnsi="Times New Roman"/>
          <w:b/>
          <w:i/>
          <w:sz w:val="20"/>
          <w:szCs w:val="20"/>
        </w:rPr>
        <w:t>,</w:t>
      </w:r>
      <w:r w:rsidR="003C14E6" w:rsidRPr="00565637">
        <w:rPr>
          <w:rFonts w:ascii="Times New Roman" w:hAnsi="Times New Roman"/>
          <w:sz w:val="20"/>
          <w:szCs w:val="20"/>
        </w:rPr>
        <w:t xml:space="preserve"> </w:t>
      </w:r>
      <w:r w:rsidR="00544CBF" w:rsidRPr="00565637">
        <w:rPr>
          <w:rFonts w:ascii="Times New Roman" w:hAnsi="Times New Roman"/>
          <w:b/>
          <w:i/>
          <w:sz w:val="20"/>
          <w:szCs w:val="20"/>
        </w:rPr>
        <w:t>o wartości nie mniejszej niż 1</w:t>
      </w:r>
      <w:r w:rsidR="008A021B" w:rsidRPr="00565637">
        <w:rPr>
          <w:rFonts w:ascii="Times New Roman" w:hAnsi="Times New Roman"/>
          <w:b/>
          <w:i/>
          <w:sz w:val="20"/>
          <w:szCs w:val="20"/>
        </w:rPr>
        <w:t>0</w:t>
      </w:r>
      <w:r w:rsidR="00544CBF" w:rsidRPr="00565637">
        <w:rPr>
          <w:rFonts w:ascii="Times New Roman" w:hAnsi="Times New Roman"/>
          <w:b/>
          <w:i/>
          <w:sz w:val="20"/>
          <w:szCs w:val="20"/>
        </w:rPr>
        <w:t>0</w:t>
      </w:r>
      <w:r w:rsidR="003C14E6" w:rsidRPr="00565637">
        <w:rPr>
          <w:rFonts w:ascii="Times New Roman" w:hAnsi="Times New Roman"/>
          <w:b/>
          <w:i/>
          <w:sz w:val="20"/>
          <w:szCs w:val="20"/>
        </w:rPr>
        <w:t xml:space="preserve">.000,00 zł brutto, </w:t>
      </w:r>
    </w:p>
    <w:p w:rsidR="00E3745E" w:rsidRPr="003C14E6" w:rsidRDefault="0067718A" w:rsidP="003C14E6">
      <w:pPr>
        <w:numPr>
          <w:ilvl w:val="2"/>
          <w:numId w:val="2"/>
        </w:numPr>
        <w:spacing w:line="360" w:lineRule="auto"/>
        <w:jc w:val="both"/>
        <w:rPr>
          <w:rFonts w:ascii="Times New Roman" w:hAnsi="Times New Roman"/>
          <w:sz w:val="20"/>
          <w:szCs w:val="20"/>
        </w:rPr>
      </w:pPr>
      <w:r w:rsidRPr="003C14E6">
        <w:rPr>
          <w:rFonts w:ascii="Times New Roman" w:hAnsi="Times New Roman"/>
          <w:sz w:val="20"/>
          <w:szCs w:val="20"/>
        </w:rPr>
        <w:t>dysponowania odpowiednim potencjałem technicznym oraz osobami zdol</w:t>
      </w:r>
      <w:r w:rsidR="003735CC" w:rsidRPr="003C14E6">
        <w:rPr>
          <w:rFonts w:ascii="Times New Roman" w:hAnsi="Times New Roman"/>
          <w:sz w:val="20"/>
          <w:szCs w:val="20"/>
        </w:rPr>
        <w:t xml:space="preserve">nymi do wykonywania zamówienia. </w:t>
      </w:r>
      <w:r w:rsidR="003735CC" w:rsidRPr="003C14E6">
        <w:rPr>
          <w:rFonts w:ascii="Times New Roman" w:hAnsi="Times New Roman"/>
          <w:b/>
          <w:i/>
          <w:sz w:val="20"/>
          <w:szCs w:val="20"/>
        </w:rPr>
        <w:t>Zamawiający nie opisuje sposobu dokonywania spełniania warunku udziału w tym zakresie</w:t>
      </w:r>
      <w:r w:rsidR="003735CC" w:rsidRPr="003C14E6">
        <w:rPr>
          <w:rFonts w:ascii="Times New Roman" w:hAnsi="Times New Roman"/>
          <w:sz w:val="20"/>
          <w:szCs w:val="20"/>
        </w:rPr>
        <w:t>,</w:t>
      </w:r>
    </w:p>
    <w:p w:rsidR="0096045C" w:rsidRPr="00B1721D" w:rsidRDefault="0067718A" w:rsidP="0096045C">
      <w:pPr>
        <w:numPr>
          <w:ilvl w:val="2"/>
          <w:numId w:val="2"/>
        </w:numPr>
        <w:spacing w:line="360" w:lineRule="auto"/>
        <w:jc w:val="both"/>
        <w:rPr>
          <w:rFonts w:ascii="Times New Roman" w:hAnsi="Times New Roman"/>
          <w:b/>
          <w:i/>
          <w:sz w:val="20"/>
          <w:szCs w:val="20"/>
        </w:rPr>
      </w:pPr>
      <w:r w:rsidRPr="0069109E">
        <w:rPr>
          <w:rFonts w:ascii="Times New Roman" w:hAnsi="Times New Roman"/>
          <w:sz w:val="20"/>
          <w:szCs w:val="20"/>
        </w:rPr>
        <w:t>sytu</w:t>
      </w:r>
      <w:r w:rsidR="009756C5">
        <w:rPr>
          <w:rFonts w:ascii="Times New Roman" w:hAnsi="Times New Roman"/>
          <w:sz w:val="20"/>
          <w:szCs w:val="20"/>
        </w:rPr>
        <w:t>acji ekonomicznej i finansowej</w:t>
      </w:r>
      <w:r w:rsidR="0096045C">
        <w:rPr>
          <w:rFonts w:ascii="Times New Roman" w:hAnsi="Times New Roman"/>
          <w:sz w:val="20"/>
          <w:szCs w:val="20"/>
        </w:rPr>
        <w:t>.</w:t>
      </w:r>
      <w:r w:rsidR="0096045C" w:rsidRPr="0096045C">
        <w:rPr>
          <w:rFonts w:ascii="Times New Roman" w:hAnsi="Times New Roman"/>
          <w:b/>
          <w:i/>
          <w:sz w:val="20"/>
          <w:szCs w:val="20"/>
        </w:rPr>
        <w:t xml:space="preserve"> </w:t>
      </w:r>
      <w:r w:rsidR="0096045C" w:rsidRPr="003C14E6">
        <w:rPr>
          <w:rFonts w:ascii="Times New Roman" w:hAnsi="Times New Roman"/>
          <w:b/>
          <w:i/>
          <w:sz w:val="20"/>
          <w:szCs w:val="20"/>
        </w:rPr>
        <w:t>Zamawiający nie opisuje sposobu dokonywania spełniania warunku udziału w tym zakresie</w:t>
      </w:r>
      <w:r w:rsidR="0096045C">
        <w:rPr>
          <w:rFonts w:ascii="Times New Roman" w:hAnsi="Times New Roman"/>
          <w:sz w:val="20"/>
          <w:szCs w:val="20"/>
        </w:rPr>
        <w:t>.</w:t>
      </w:r>
    </w:p>
    <w:p w:rsidR="00571BC7" w:rsidRPr="009756C5" w:rsidRDefault="0067718A" w:rsidP="009756C5">
      <w:pPr>
        <w:numPr>
          <w:ilvl w:val="1"/>
          <w:numId w:val="2"/>
        </w:numPr>
        <w:spacing w:line="360" w:lineRule="auto"/>
        <w:jc w:val="both"/>
        <w:rPr>
          <w:rFonts w:ascii="Times New Roman" w:hAnsi="Times New Roman"/>
          <w:b/>
          <w:i/>
          <w:sz w:val="20"/>
          <w:szCs w:val="20"/>
        </w:rPr>
      </w:pPr>
      <w:r w:rsidRPr="009756C5">
        <w:rPr>
          <w:rFonts w:ascii="Times New Roman" w:hAnsi="Times New Roman"/>
          <w:sz w:val="20"/>
          <w:szCs w:val="20"/>
          <w:u w:val="single"/>
        </w:rPr>
        <w:t>Op</w:t>
      </w:r>
      <w:r w:rsidR="0021429B" w:rsidRPr="009756C5">
        <w:rPr>
          <w:rFonts w:ascii="Times New Roman" w:hAnsi="Times New Roman"/>
          <w:sz w:val="20"/>
          <w:szCs w:val="20"/>
          <w:u w:val="single"/>
        </w:rPr>
        <w:t>rócz warunków wskazanych w pkt 9</w:t>
      </w:r>
      <w:r w:rsidRPr="009756C5">
        <w:rPr>
          <w:rFonts w:ascii="Times New Roman" w:hAnsi="Times New Roman"/>
          <w:sz w:val="20"/>
          <w:szCs w:val="20"/>
          <w:u w:val="single"/>
        </w:rPr>
        <w:t>.1 SIWZ, w postępowaniu mogą wziąć udział jedynie wykonawcy, którzy nie podlegają wykluczeniu na podstawie art. 24 ust. 1 PZP</w:t>
      </w:r>
      <w:r w:rsidRPr="009756C5">
        <w:rPr>
          <w:rFonts w:ascii="Times New Roman" w:hAnsi="Times New Roman"/>
          <w:sz w:val="20"/>
          <w:szCs w:val="20"/>
        </w:rPr>
        <w:t>.</w:t>
      </w:r>
    </w:p>
    <w:p w:rsidR="0067718A" w:rsidRPr="0069109E" w:rsidRDefault="0067718A" w:rsidP="00571BC7">
      <w:pPr>
        <w:numPr>
          <w:ilvl w:val="1"/>
          <w:numId w:val="2"/>
        </w:numPr>
        <w:spacing w:line="360" w:lineRule="auto"/>
        <w:jc w:val="both"/>
        <w:rPr>
          <w:rFonts w:ascii="Times New Roman" w:hAnsi="Times New Roman"/>
          <w:b/>
          <w:i/>
          <w:sz w:val="20"/>
          <w:szCs w:val="20"/>
        </w:rPr>
      </w:pPr>
      <w:r w:rsidRPr="0069109E">
        <w:rPr>
          <w:rFonts w:ascii="Times New Roman" w:hAnsi="Times New Roman"/>
          <w:sz w:val="20"/>
          <w:szCs w:val="20"/>
        </w:rPr>
        <w:t>Sprawdzenie spełnie</w:t>
      </w:r>
      <w:r w:rsidR="00CC5342" w:rsidRPr="0069109E">
        <w:rPr>
          <w:rFonts w:ascii="Times New Roman" w:hAnsi="Times New Roman"/>
          <w:sz w:val="20"/>
          <w:szCs w:val="20"/>
        </w:rPr>
        <w:t>nia warunków określonych w pkt 9</w:t>
      </w:r>
      <w:r w:rsidRPr="0069109E">
        <w:rPr>
          <w:rFonts w:ascii="Times New Roman" w:hAnsi="Times New Roman"/>
          <w:sz w:val="20"/>
          <w:szCs w:val="20"/>
        </w:rPr>
        <w:t xml:space="preserve">.1 SIWZ oraz warunków udziału w postępowaniu określonych w art. 24 ust. 1 PZP zostanie dokonane na podstawie dołączonych do oferty właściwych oświadczeń i dokumentów wymienionych w pkt </w:t>
      </w:r>
      <w:r w:rsidR="00CC5342" w:rsidRPr="0069109E">
        <w:rPr>
          <w:rFonts w:ascii="Times New Roman" w:hAnsi="Times New Roman"/>
          <w:sz w:val="20"/>
          <w:szCs w:val="20"/>
        </w:rPr>
        <w:t>10</w:t>
      </w:r>
      <w:r w:rsidR="00BA4F8B" w:rsidRPr="0069109E">
        <w:rPr>
          <w:rFonts w:ascii="Times New Roman" w:hAnsi="Times New Roman"/>
          <w:sz w:val="20"/>
          <w:szCs w:val="20"/>
        </w:rPr>
        <w:t xml:space="preserve"> SIWZ, według zasady spełnia/</w:t>
      </w:r>
      <w:r w:rsidRPr="0069109E">
        <w:rPr>
          <w:rFonts w:ascii="Times New Roman" w:hAnsi="Times New Roman"/>
          <w:sz w:val="20"/>
          <w:szCs w:val="20"/>
        </w:rPr>
        <w:t>nie spełnia.</w:t>
      </w:r>
    </w:p>
    <w:p w:rsidR="007E1AAB" w:rsidRPr="0069109E" w:rsidRDefault="007E1AAB">
      <w:pPr>
        <w:suppressAutoHyphens/>
        <w:spacing w:line="360" w:lineRule="auto"/>
        <w:ind w:left="360"/>
        <w:jc w:val="both"/>
        <w:rPr>
          <w:rFonts w:ascii="Times New Roman" w:hAnsi="Times New Roman"/>
          <w:color w:val="FF0000"/>
          <w:sz w:val="20"/>
          <w:szCs w:val="20"/>
        </w:rPr>
      </w:pPr>
    </w:p>
    <w:p w:rsidR="00F01106" w:rsidRPr="0069109E" w:rsidRDefault="00AE3B81" w:rsidP="00F01106">
      <w:pPr>
        <w:numPr>
          <w:ilvl w:val="0"/>
          <w:numId w:val="2"/>
        </w:numPr>
        <w:suppressAutoHyphens/>
        <w:spacing w:line="360" w:lineRule="auto"/>
        <w:jc w:val="both"/>
        <w:rPr>
          <w:rFonts w:ascii="Times New Roman" w:hAnsi="Times New Roman"/>
          <w:b/>
          <w:sz w:val="20"/>
          <w:szCs w:val="20"/>
        </w:rPr>
      </w:pPr>
      <w:r w:rsidRPr="0069109E">
        <w:rPr>
          <w:rFonts w:ascii="Times New Roman" w:hAnsi="Times New Roman"/>
          <w:b/>
          <w:sz w:val="20"/>
          <w:szCs w:val="20"/>
        </w:rPr>
        <w:t xml:space="preserve">Informacja </w:t>
      </w:r>
      <w:r w:rsidR="00F01106" w:rsidRPr="0069109E">
        <w:rPr>
          <w:rFonts w:ascii="Times New Roman" w:hAnsi="Times New Roman"/>
          <w:b/>
          <w:sz w:val="20"/>
          <w:szCs w:val="20"/>
        </w:rPr>
        <w:t>o oświadczeniach i dokumentach, jakie mają dostarczyć wykonawcy w celu potwierdzenia spełnienia warunków udziału w postępowaniu</w:t>
      </w:r>
    </w:p>
    <w:p w:rsidR="00571BC7" w:rsidRPr="0069109E" w:rsidRDefault="00F01106" w:rsidP="00571BC7">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u w:val="single"/>
        </w:rPr>
        <w:t>W celu potwierdzenia spełnienia warunków udziału w postępowaniu, o których mowa w art. 22 ust. 1 PZP – do oferty należy załączyć następujące dokumenty</w:t>
      </w:r>
      <w:r w:rsidRPr="0069109E">
        <w:rPr>
          <w:rFonts w:ascii="Times New Roman" w:hAnsi="Times New Roman"/>
          <w:sz w:val="20"/>
          <w:szCs w:val="20"/>
        </w:rPr>
        <w:t>:</w:t>
      </w:r>
    </w:p>
    <w:p w:rsidR="009C32FA" w:rsidRPr="008A021B" w:rsidRDefault="00571BC7" w:rsidP="009C32FA">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Oświadczenie o spełnianiu warunków udziału w postępowaniu, o których mowa w art. 22 ust. 1 PZP - wzór druku oświadczenia </w:t>
      </w:r>
      <w:r w:rsidRPr="008A021B">
        <w:rPr>
          <w:rFonts w:ascii="Times New Roman" w:hAnsi="Times New Roman"/>
          <w:sz w:val="20"/>
          <w:szCs w:val="20"/>
        </w:rPr>
        <w:t xml:space="preserve">stanowi załącznik nr </w:t>
      </w:r>
      <w:r w:rsidR="002017B6" w:rsidRPr="008A021B">
        <w:rPr>
          <w:rFonts w:ascii="Times New Roman" w:hAnsi="Times New Roman"/>
          <w:sz w:val="20"/>
          <w:szCs w:val="20"/>
        </w:rPr>
        <w:t>4</w:t>
      </w:r>
      <w:r w:rsidRPr="008A021B">
        <w:rPr>
          <w:rFonts w:ascii="Times New Roman" w:hAnsi="Times New Roman"/>
          <w:sz w:val="20"/>
          <w:szCs w:val="20"/>
        </w:rPr>
        <w:t xml:space="preserve"> do SIWZ,</w:t>
      </w:r>
    </w:p>
    <w:p w:rsidR="003D5C3A" w:rsidRDefault="00571BC7" w:rsidP="00133EA8">
      <w:pPr>
        <w:numPr>
          <w:ilvl w:val="2"/>
          <w:numId w:val="2"/>
        </w:numPr>
        <w:spacing w:line="360" w:lineRule="auto"/>
        <w:jc w:val="both"/>
        <w:rPr>
          <w:rFonts w:ascii="Times New Roman" w:hAnsi="Times New Roman"/>
          <w:sz w:val="20"/>
          <w:szCs w:val="20"/>
        </w:rPr>
      </w:pPr>
      <w:r w:rsidRPr="008A021B">
        <w:rPr>
          <w:rFonts w:ascii="Times New Roman" w:hAnsi="Times New Roman"/>
          <w:sz w:val="20"/>
          <w:szCs w:val="20"/>
        </w:rPr>
        <w:t xml:space="preserve">Wykaz </w:t>
      </w:r>
      <w:r w:rsidR="00D25832" w:rsidRPr="008A021B">
        <w:rPr>
          <w:rFonts w:ascii="Times New Roman" w:hAnsi="Times New Roman"/>
          <w:sz w:val="20"/>
          <w:szCs w:val="20"/>
        </w:rPr>
        <w:t xml:space="preserve">wykonanych głównych dostaw, </w:t>
      </w:r>
      <w:r w:rsidRPr="008A021B">
        <w:rPr>
          <w:rFonts w:ascii="Times New Roman" w:hAnsi="Times New Roman"/>
          <w:sz w:val="20"/>
          <w:szCs w:val="20"/>
        </w:rPr>
        <w:t xml:space="preserve">w okresie ostatnich </w:t>
      </w:r>
      <w:r w:rsidR="00D25832" w:rsidRPr="008A021B">
        <w:rPr>
          <w:rFonts w:ascii="Times New Roman" w:hAnsi="Times New Roman"/>
          <w:sz w:val="20"/>
          <w:szCs w:val="20"/>
        </w:rPr>
        <w:t>trzech</w:t>
      </w:r>
      <w:r w:rsidRPr="008A021B">
        <w:rPr>
          <w:rFonts w:ascii="Times New Roman" w:hAnsi="Times New Roman"/>
          <w:sz w:val="20"/>
          <w:szCs w:val="20"/>
        </w:rPr>
        <w:t xml:space="preserve"> (</w:t>
      </w:r>
      <w:r w:rsidR="00D25832" w:rsidRPr="008A021B">
        <w:rPr>
          <w:rFonts w:ascii="Times New Roman" w:hAnsi="Times New Roman"/>
          <w:sz w:val="20"/>
          <w:szCs w:val="20"/>
        </w:rPr>
        <w:t>3</w:t>
      </w:r>
      <w:r w:rsidRPr="008A021B">
        <w:rPr>
          <w:rFonts w:ascii="Times New Roman" w:hAnsi="Times New Roman"/>
          <w:sz w:val="20"/>
          <w:szCs w:val="20"/>
        </w:rPr>
        <w:t xml:space="preserve">) lat przed upływem terminu składania ofert, a jeżeli okres prowadzenia działalności jest krótszy - w tym okresie, </w:t>
      </w:r>
      <w:r w:rsidR="00133EA8" w:rsidRPr="008A021B">
        <w:rPr>
          <w:rFonts w:ascii="Times New Roman" w:hAnsi="Times New Roman"/>
          <w:sz w:val="20"/>
          <w:szCs w:val="20"/>
        </w:rPr>
        <w:t xml:space="preserve">wraz </w:t>
      </w:r>
      <w:r w:rsidRPr="008A021B">
        <w:rPr>
          <w:rFonts w:ascii="Times New Roman" w:hAnsi="Times New Roman"/>
          <w:sz w:val="20"/>
          <w:szCs w:val="20"/>
        </w:rPr>
        <w:t xml:space="preserve">z podaniem ich wartości, </w:t>
      </w:r>
      <w:r w:rsidR="00133EA8" w:rsidRPr="008A021B">
        <w:rPr>
          <w:rFonts w:ascii="Times New Roman" w:hAnsi="Times New Roman"/>
          <w:sz w:val="20"/>
          <w:szCs w:val="20"/>
        </w:rPr>
        <w:t xml:space="preserve">przedmiotu, dat wykonania i podmiotów, na rzecz których dostawy zostały wykonane </w:t>
      </w:r>
      <w:r w:rsidRPr="008A021B">
        <w:rPr>
          <w:rFonts w:ascii="Times New Roman" w:hAnsi="Times New Roman"/>
          <w:sz w:val="20"/>
          <w:szCs w:val="20"/>
        </w:rPr>
        <w:t xml:space="preserve">oraz załączeniem dowodów, czy zostały wykonane </w:t>
      </w:r>
      <w:r w:rsidR="00133EA8" w:rsidRPr="008A021B">
        <w:rPr>
          <w:rFonts w:ascii="Times New Roman" w:hAnsi="Times New Roman"/>
          <w:sz w:val="20"/>
          <w:szCs w:val="20"/>
        </w:rPr>
        <w:t xml:space="preserve">należycie </w:t>
      </w:r>
      <w:r w:rsidRPr="008A021B">
        <w:rPr>
          <w:rFonts w:ascii="Times New Roman" w:hAnsi="Times New Roman"/>
          <w:sz w:val="20"/>
          <w:szCs w:val="20"/>
        </w:rPr>
        <w:t xml:space="preserve">- wzór druku wykazu stanowi załącznik nr </w:t>
      </w:r>
      <w:r w:rsidR="002017B6" w:rsidRPr="008A021B">
        <w:rPr>
          <w:rFonts w:ascii="Times New Roman" w:hAnsi="Times New Roman"/>
          <w:sz w:val="20"/>
          <w:szCs w:val="20"/>
        </w:rPr>
        <w:t>5</w:t>
      </w:r>
      <w:r w:rsidRPr="008A021B">
        <w:rPr>
          <w:rFonts w:ascii="Times New Roman" w:hAnsi="Times New Roman"/>
          <w:sz w:val="20"/>
          <w:szCs w:val="20"/>
        </w:rPr>
        <w:t xml:space="preserve"> do</w:t>
      </w:r>
      <w:r w:rsidRPr="00133EA8">
        <w:rPr>
          <w:rFonts w:ascii="Times New Roman" w:hAnsi="Times New Roman"/>
          <w:sz w:val="20"/>
          <w:szCs w:val="20"/>
        </w:rPr>
        <w:t xml:space="preserve"> SIWZ, </w:t>
      </w:r>
    </w:p>
    <w:p w:rsidR="00FB234B" w:rsidRPr="00565637" w:rsidRDefault="00045680" w:rsidP="00565637">
      <w:pPr>
        <w:numPr>
          <w:ilvl w:val="3"/>
          <w:numId w:val="2"/>
        </w:numPr>
        <w:spacing w:line="360" w:lineRule="auto"/>
        <w:jc w:val="both"/>
        <w:rPr>
          <w:rFonts w:ascii="Times New Roman" w:hAnsi="Times New Roman"/>
          <w:sz w:val="20"/>
          <w:szCs w:val="20"/>
        </w:rPr>
      </w:pPr>
      <w:r w:rsidRPr="00E835D5">
        <w:rPr>
          <w:rFonts w:ascii="Times New Roman" w:hAnsi="Times New Roman"/>
          <w:sz w:val="20"/>
          <w:szCs w:val="20"/>
        </w:rPr>
        <w:t xml:space="preserve">Obowiązkiem wykonawcy jest wskazanie w wykazie </w:t>
      </w:r>
      <w:r w:rsidR="00845832" w:rsidRPr="00E835D5">
        <w:rPr>
          <w:rFonts w:ascii="Times New Roman" w:hAnsi="Times New Roman"/>
          <w:sz w:val="20"/>
          <w:szCs w:val="20"/>
        </w:rPr>
        <w:t>co najmniej</w:t>
      </w:r>
      <w:r w:rsidR="00565637">
        <w:rPr>
          <w:rFonts w:ascii="Times New Roman" w:hAnsi="Times New Roman"/>
          <w:sz w:val="20"/>
          <w:szCs w:val="20"/>
        </w:rPr>
        <w:t xml:space="preserve"> </w:t>
      </w:r>
      <w:r w:rsidR="00FB234B" w:rsidRPr="00565637">
        <w:rPr>
          <w:rFonts w:ascii="Times New Roman" w:hAnsi="Times New Roman"/>
          <w:b/>
          <w:i/>
          <w:sz w:val="20"/>
          <w:szCs w:val="20"/>
        </w:rPr>
        <w:t>jednej (1) dostawy polegającej na dostawie mebli,</w:t>
      </w:r>
      <w:r w:rsidR="00FB234B" w:rsidRPr="00565637">
        <w:rPr>
          <w:rFonts w:ascii="Times New Roman" w:hAnsi="Times New Roman"/>
          <w:sz w:val="20"/>
          <w:szCs w:val="20"/>
        </w:rPr>
        <w:t xml:space="preserve"> </w:t>
      </w:r>
      <w:r w:rsidR="00FB234B" w:rsidRPr="00565637">
        <w:rPr>
          <w:rFonts w:ascii="Times New Roman" w:hAnsi="Times New Roman"/>
          <w:b/>
          <w:i/>
          <w:sz w:val="20"/>
          <w:szCs w:val="20"/>
        </w:rPr>
        <w:t>o wartości nie mniejszej niż 1</w:t>
      </w:r>
      <w:r w:rsidR="008A021B" w:rsidRPr="00565637">
        <w:rPr>
          <w:rFonts w:ascii="Times New Roman" w:hAnsi="Times New Roman"/>
          <w:b/>
          <w:i/>
          <w:sz w:val="20"/>
          <w:szCs w:val="20"/>
        </w:rPr>
        <w:t>00</w:t>
      </w:r>
      <w:r w:rsidR="00FB234B" w:rsidRPr="00565637">
        <w:rPr>
          <w:rFonts w:ascii="Times New Roman" w:hAnsi="Times New Roman"/>
          <w:b/>
          <w:i/>
          <w:sz w:val="20"/>
          <w:szCs w:val="20"/>
        </w:rPr>
        <w:t xml:space="preserve">.000,00 zł brutto, </w:t>
      </w:r>
    </w:p>
    <w:p w:rsidR="003D5C3A" w:rsidRPr="0069109E" w:rsidRDefault="00571BC7" w:rsidP="003D5C3A">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Dowodami są:</w:t>
      </w:r>
    </w:p>
    <w:p w:rsidR="003D5C3A" w:rsidRPr="0069109E" w:rsidRDefault="00571BC7" w:rsidP="0007711D">
      <w:pPr>
        <w:numPr>
          <w:ilvl w:val="0"/>
          <w:numId w:val="3"/>
        </w:numPr>
        <w:spacing w:line="360" w:lineRule="auto"/>
        <w:jc w:val="both"/>
        <w:rPr>
          <w:rFonts w:ascii="Times New Roman" w:hAnsi="Times New Roman"/>
          <w:sz w:val="20"/>
          <w:szCs w:val="20"/>
        </w:rPr>
      </w:pPr>
      <w:r w:rsidRPr="0069109E">
        <w:rPr>
          <w:rFonts w:ascii="Times New Roman" w:hAnsi="Times New Roman"/>
          <w:sz w:val="20"/>
          <w:szCs w:val="20"/>
        </w:rPr>
        <w:t>poświadczenie,</w:t>
      </w:r>
    </w:p>
    <w:p w:rsidR="00571BC7" w:rsidRPr="0069109E" w:rsidRDefault="009B5805" w:rsidP="0007711D">
      <w:pPr>
        <w:numPr>
          <w:ilvl w:val="0"/>
          <w:numId w:val="3"/>
        </w:numPr>
        <w:spacing w:line="360" w:lineRule="auto"/>
        <w:jc w:val="both"/>
        <w:rPr>
          <w:rFonts w:ascii="Times New Roman" w:hAnsi="Times New Roman"/>
          <w:sz w:val="20"/>
          <w:szCs w:val="20"/>
        </w:rPr>
      </w:pPr>
      <w:r>
        <w:rPr>
          <w:rFonts w:ascii="Times New Roman" w:hAnsi="Times New Roman"/>
          <w:sz w:val="20"/>
          <w:szCs w:val="20"/>
        </w:rPr>
        <w:t>oświadczenie wykonawcy -</w:t>
      </w:r>
      <w:r w:rsidR="00571BC7" w:rsidRPr="0069109E">
        <w:rPr>
          <w:rFonts w:ascii="Times New Roman" w:hAnsi="Times New Roman"/>
          <w:sz w:val="20"/>
          <w:szCs w:val="20"/>
        </w:rPr>
        <w:t xml:space="preserve"> jeżeli z uzasadnionych przyczyn o obiektywnym charakterze wykonawca nie jest w stanie uzyskać poświadczenia,</w:t>
      </w:r>
    </w:p>
    <w:p w:rsidR="0071665B" w:rsidRPr="0069109E" w:rsidRDefault="00571BC7" w:rsidP="0071665B">
      <w:pPr>
        <w:numPr>
          <w:ilvl w:val="3"/>
          <w:numId w:val="2"/>
        </w:numPr>
        <w:spacing w:line="360" w:lineRule="auto"/>
        <w:ind w:left="1723" w:hanging="646"/>
        <w:jc w:val="both"/>
        <w:rPr>
          <w:rFonts w:ascii="Times New Roman" w:hAnsi="Times New Roman"/>
          <w:sz w:val="20"/>
          <w:szCs w:val="20"/>
        </w:rPr>
      </w:pPr>
      <w:r w:rsidRPr="0069109E">
        <w:rPr>
          <w:rFonts w:ascii="Times New Roman" w:hAnsi="Times New Roman"/>
          <w:sz w:val="20"/>
          <w:szCs w:val="20"/>
        </w:rPr>
        <w:lastRenderedPageBreak/>
        <w:t xml:space="preserve">W przypadku, gdy Zamawiający jest podmiotem, na rzecz którego </w:t>
      </w:r>
      <w:r w:rsidR="009B5805">
        <w:rPr>
          <w:rFonts w:ascii="Times New Roman" w:hAnsi="Times New Roman"/>
          <w:sz w:val="20"/>
          <w:szCs w:val="20"/>
        </w:rPr>
        <w:t>dostawy</w:t>
      </w:r>
      <w:r w:rsidRPr="0069109E">
        <w:rPr>
          <w:rFonts w:ascii="Times New Roman" w:hAnsi="Times New Roman"/>
          <w:sz w:val="20"/>
          <w:szCs w:val="20"/>
        </w:rPr>
        <w:t xml:space="preserve"> wskazane w wykazie, zostały wcześniej wykonane, wykonawca nie ma obowiązku przekładania dowodów, o których mowa powyżej. </w:t>
      </w:r>
    </w:p>
    <w:p w:rsidR="001778E6" w:rsidRPr="0069109E" w:rsidRDefault="001778E6" w:rsidP="001778E6">
      <w:pPr>
        <w:numPr>
          <w:ilvl w:val="1"/>
          <w:numId w:val="2"/>
        </w:numPr>
        <w:tabs>
          <w:tab w:val="clear" w:pos="792"/>
        </w:tabs>
        <w:spacing w:line="360" w:lineRule="auto"/>
        <w:ind w:left="993" w:hanging="567"/>
        <w:jc w:val="both"/>
        <w:rPr>
          <w:rFonts w:ascii="Times New Roman" w:hAnsi="Times New Roman"/>
          <w:sz w:val="20"/>
          <w:szCs w:val="20"/>
        </w:rPr>
      </w:pPr>
      <w:r w:rsidRPr="0069109E">
        <w:rPr>
          <w:rFonts w:ascii="Times New Roman" w:hAnsi="Times New Roman"/>
          <w:sz w:val="20"/>
          <w:szCs w:val="20"/>
        </w:rPr>
        <w:t>Jeżeli wymagane kwoty w dokumen</w:t>
      </w:r>
      <w:r w:rsidR="006C0E14">
        <w:rPr>
          <w:rFonts w:ascii="Times New Roman" w:hAnsi="Times New Roman"/>
          <w:sz w:val="20"/>
          <w:szCs w:val="20"/>
        </w:rPr>
        <w:t xml:space="preserve">tach wymienionych w pkt 10.1.2 </w:t>
      </w:r>
      <w:r w:rsidRPr="0069109E">
        <w:rPr>
          <w:rFonts w:ascii="Times New Roman" w:hAnsi="Times New Roman"/>
          <w:sz w:val="20"/>
          <w:szCs w:val="20"/>
        </w:rPr>
        <w:t>SIWZ, wyrażone będą w innej walucie niż PLN</w:t>
      </w:r>
      <w:r w:rsidR="006C0E14">
        <w:rPr>
          <w:rFonts w:ascii="Times New Roman" w:hAnsi="Times New Roman"/>
          <w:sz w:val="20"/>
          <w:szCs w:val="20"/>
        </w:rPr>
        <w:t>,</w:t>
      </w:r>
      <w:r w:rsidRPr="0069109E">
        <w:rPr>
          <w:rFonts w:ascii="Times New Roman" w:hAnsi="Times New Roman"/>
          <w:sz w:val="20"/>
          <w:szCs w:val="20"/>
        </w:rPr>
        <w:t xml:space="preserve"> Zamawiający dokona ich przeliczenia na PLN według średniego kursu NBP na dzień, w którym opublikowano ogłoszenie o zamówieniu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9A49B2" w:rsidRDefault="001778E6" w:rsidP="009A49B2">
      <w:pPr>
        <w:numPr>
          <w:ilvl w:val="1"/>
          <w:numId w:val="2"/>
        </w:numPr>
        <w:tabs>
          <w:tab w:val="clear" w:pos="792"/>
        </w:tabs>
        <w:spacing w:line="360" w:lineRule="auto"/>
        <w:ind w:left="993" w:hanging="567"/>
        <w:jc w:val="both"/>
        <w:rPr>
          <w:rFonts w:ascii="Times New Roman" w:hAnsi="Times New Roman"/>
          <w:sz w:val="20"/>
          <w:szCs w:val="20"/>
        </w:rPr>
      </w:pPr>
      <w:r w:rsidRPr="0069109E">
        <w:rPr>
          <w:rFonts w:ascii="Times New Roman" w:hAnsi="Times New Roman"/>
          <w:sz w:val="20"/>
          <w:szCs w:val="20"/>
        </w:rPr>
        <w:t xml:space="preserve">Zgodnie </w:t>
      </w:r>
      <w:r w:rsidR="009A49B2" w:rsidRPr="009A49B2">
        <w:rPr>
          <w:rFonts w:ascii="Times New Roman" w:hAnsi="Times New Roman"/>
          <w:sz w:val="20"/>
          <w:szCs w:val="20"/>
        </w:rPr>
        <w:t xml:space="preserve">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r w:rsidR="009A49B2" w:rsidRPr="009A49B2">
        <w:rPr>
          <w:rFonts w:ascii="Times New Roman" w:hAnsi="Times New Roman"/>
          <w:b/>
          <w:sz w:val="20"/>
          <w:szCs w:val="20"/>
        </w:rPr>
        <w:t>Podmiot, który zobowiązał się do udostępnienia zasobów odpowiada solidarnie z wykonawcą za szkodę Zamawiającego powstałą wskutek nieudostępnienia tych zasobów, chyba że za nieudostępnienie zasobów nie ponosi winy.</w:t>
      </w:r>
    </w:p>
    <w:p w:rsidR="009A49B2" w:rsidRPr="009A49B2" w:rsidRDefault="009A49B2" w:rsidP="009A49B2">
      <w:pPr>
        <w:numPr>
          <w:ilvl w:val="1"/>
          <w:numId w:val="2"/>
        </w:numPr>
        <w:tabs>
          <w:tab w:val="clear" w:pos="792"/>
        </w:tabs>
        <w:spacing w:line="360" w:lineRule="auto"/>
        <w:ind w:left="993" w:hanging="567"/>
        <w:jc w:val="both"/>
        <w:rPr>
          <w:rFonts w:ascii="Times New Roman" w:hAnsi="Times New Roman"/>
          <w:sz w:val="20"/>
          <w:szCs w:val="20"/>
        </w:rPr>
      </w:pPr>
      <w:r w:rsidRPr="009A49B2">
        <w:rPr>
          <w:rFonts w:ascii="Times New Roman" w:hAnsi="Times New Roman"/>
          <w:sz w:val="20"/>
          <w:szCs w:val="20"/>
        </w:rPr>
        <w:t>Jeżeli wykonawca, wykazując spełnianie warunków, o których mowa w art. 22 ust. 1 PZP, polega na zasobach innych podmiotów na zasadach określonych w art. 26 ust. 2b PZP, a podmioty te będą brały udział w realizacji części zamówienia, wykonawca przedstawia w odniesieniu do tych podmiotów dokumenty wymienione w pkt 10.5 bądź odpowiednio w pkt 10.7 i 10.8 SIWZ.</w:t>
      </w:r>
    </w:p>
    <w:p w:rsidR="00652E40" w:rsidRPr="0069109E" w:rsidRDefault="00652E40" w:rsidP="00652E40">
      <w:pPr>
        <w:numPr>
          <w:ilvl w:val="1"/>
          <w:numId w:val="2"/>
        </w:numPr>
        <w:tabs>
          <w:tab w:val="clear" w:pos="792"/>
        </w:tabs>
        <w:spacing w:line="360" w:lineRule="auto"/>
        <w:ind w:left="993" w:hanging="567"/>
        <w:jc w:val="both"/>
        <w:rPr>
          <w:rFonts w:ascii="Times New Roman" w:hAnsi="Times New Roman"/>
          <w:sz w:val="20"/>
          <w:szCs w:val="20"/>
        </w:rPr>
      </w:pPr>
      <w:r w:rsidRPr="0069109E">
        <w:rPr>
          <w:rFonts w:ascii="Times New Roman" w:hAnsi="Times New Roman"/>
          <w:sz w:val="20"/>
          <w:szCs w:val="20"/>
          <w:u w:val="single"/>
        </w:rPr>
        <w:t>W celu wykazania braku podstaw do wykluczenia wykonawcy z postępowania o udzielenie zamówienia, w okolicznościach o których mowa w art. 24 ust. 1 PZP – do oferty należy załączyć następujące dokumenty</w:t>
      </w:r>
      <w:r w:rsidRPr="0069109E">
        <w:rPr>
          <w:rFonts w:ascii="Times New Roman" w:hAnsi="Times New Roman"/>
          <w:sz w:val="20"/>
          <w:szCs w:val="20"/>
        </w:rPr>
        <w:t>:</w:t>
      </w:r>
    </w:p>
    <w:p w:rsidR="00D80513" w:rsidRPr="008A021B" w:rsidRDefault="00652E40" w:rsidP="00D80513">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Oświadczenie o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 wzór druku oświadczenia stanowi </w:t>
      </w:r>
      <w:r w:rsidRPr="008A021B">
        <w:rPr>
          <w:rFonts w:ascii="Times New Roman" w:hAnsi="Times New Roman"/>
          <w:sz w:val="20"/>
          <w:szCs w:val="20"/>
        </w:rPr>
        <w:t xml:space="preserve">załącznik nr </w:t>
      </w:r>
      <w:r w:rsidR="002017B6" w:rsidRPr="008A021B">
        <w:rPr>
          <w:rFonts w:ascii="Times New Roman" w:hAnsi="Times New Roman"/>
          <w:sz w:val="20"/>
          <w:szCs w:val="20"/>
        </w:rPr>
        <w:t>6</w:t>
      </w:r>
      <w:r w:rsidRPr="008A021B">
        <w:rPr>
          <w:rFonts w:ascii="Times New Roman" w:hAnsi="Times New Roman"/>
          <w:sz w:val="20"/>
          <w:szCs w:val="20"/>
        </w:rPr>
        <w:t xml:space="preserve"> do SIWZ,</w:t>
      </w:r>
    </w:p>
    <w:p w:rsidR="00D80513" w:rsidRPr="0069109E" w:rsidRDefault="00652E40" w:rsidP="00D80513">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Aktualny odpis z właściwego rejestru lub z centralnej ewidencji i informacji o dz</w:t>
      </w:r>
      <w:r w:rsidR="00820D01">
        <w:rPr>
          <w:rFonts w:ascii="Times New Roman" w:hAnsi="Times New Roman"/>
          <w:sz w:val="20"/>
          <w:szCs w:val="20"/>
        </w:rPr>
        <w:t>iałalności gospodarczej, jeżeli</w:t>
      </w:r>
      <w:r w:rsidRPr="0069109E">
        <w:rPr>
          <w:rFonts w:ascii="Times New Roman" w:hAnsi="Times New Roman"/>
          <w:sz w:val="20"/>
          <w:szCs w:val="20"/>
        </w:rPr>
        <w:t xml:space="preserve"> odrębne przepisy wymagają wpisu do rejestru lub ewidencji, w celu wykazania braku podstaw do wykluczenia w oparciu o art. 24 ust. 1 pkt 2 PZP, wystawiony nie wcześniej niż 6 miesięcy przed </w:t>
      </w:r>
      <w:r w:rsidR="0096551C">
        <w:rPr>
          <w:rFonts w:ascii="Times New Roman" w:hAnsi="Times New Roman"/>
          <w:sz w:val="20"/>
          <w:szCs w:val="20"/>
        </w:rPr>
        <w:t>upływem terminu składania ofert.</w:t>
      </w:r>
    </w:p>
    <w:p w:rsidR="00851BBA" w:rsidRPr="008A021B" w:rsidRDefault="007B4B87" w:rsidP="00A03374">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Jeżeli wykonawca należy do grupy kapitałowej w rozumieniu ustawy z dnia 16 lutego 2007 r. o ochronie konkurencji i konsumentów (Dz. </w:t>
      </w:r>
      <w:r w:rsidR="00820D01">
        <w:rPr>
          <w:rFonts w:ascii="Times New Roman" w:hAnsi="Times New Roman"/>
          <w:sz w:val="20"/>
          <w:szCs w:val="20"/>
        </w:rPr>
        <w:t xml:space="preserve">U. Nr 50, poz. 331 z </w:t>
      </w:r>
      <w:proofErr w:type="spellStart"/>
      <w:r w:rsidR="00820D01">
        <w:rPr>
          <w:rFonts w:ascii="Times New Roman" w:hAnsi="Times New Roman"/>
          <w:sz w:val="20"/>
          <w:szCs w:val="20"/>
        </w:rPr>
        <w:t>późn</w:t>
      </w:r>
      <w:proofErr w:type="spellEnd"/>
      <w:r w:rsidR="00820D01">
        <w:rPr>
          <w:rFonts w:ascii="Times New Roman" w:hAnsi="Times New Roman"/>
          <w:sz w:val="20"/>
          <w:szCs w:val="20"/>
        </w:rPr>
        <w:t>. zm.)</w:t>
      </w:r>
      <w:r w:rsidRPr="0069109E">
        <w:rPr>
          <w:rFonts w:ascii="Times New Roman" w:hAnsi="Times New Roman"/>
          <w:sz w:val="20"/>
          <w:szCs w:val="20"/>
        </w:rPr>
        <w:t xml:space="preserve"> w celu wykazania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z postępowania o udzielenie zamówienia, w okolicznościach o których mowa w art. 24 ust. 2 pkt 5) PZP – wykonawca wraz z ofertą składa </w:t>
      </w:r>
      <w:r w:rsidR="00473020" w:rsidRPr="0069109E">
        <w:rPr>
          <w:rFonts w:ascii="Times New Roman" w:hAnsi="Times New Roman"/>
          <w:sz w:val="20"/>
          <w:szCs w:val="20"/>
        </w:rPr>
        <w:t>listę podmiotów należących do tej samej grupy kapitałowej</w:t>
      </w:r>
      <w:r w:rsidRPr="0069109E">
        <w:rPr>
          <w:rFonts w:ascii="Times New Roman" w:hAnsi="Times New Roman"/>
          <w:sz w:val="20"/>
          <w:szCs w:val="20"/>
        </w:rPr>
        <w:t>, o k</w:t>
      </w:r>
      <w:r w:rsidR="00820D01">
        <w:rPr>
          <w:rFonts w:ascii="Times New Roman" w:hAnsi="Times New Roman"/>
          <w:sz w:val="20"/>
          <w:szCs w:val="20"/>
        </w:rPr>
        <w:t>tórej mowa w art. 24 ust. 2 pkt</w:t>
      </w:r>
      <w:r w:rsidRPr="0069109E">
        <w:rPr>
          <w:rFonts w:ascii="Times New Roman" w:hAnsi="Times New Roman"/>
          <w:sz w:val="20"/>
          <w:szCs w:val="20"/>
        </w:rPr>
        <w:t xml:space="preserve"> 5) PZP, albo informację o tym, że nie należy do grupy </w:t>
      </w:r>
      <w:r w:rsidRPr="008A021B">
        <w:rPr>
          <w:rFonts w:ascii="Times New Roman" w:hAnsi="Times New Roman"/>
          <w:sz w:val="20"/>
          <w:szCs w:val="20"/>
        </w:rPr>
        <w:t xml:space="preserve">kapitałowej - wykorzystując wzór załącznika nr </w:t>
      </w:r>
      <w:r w:rsidR="002017B6" w:rsidRPr="008A021B">
        <w:rPr>
          <w:rFonts w:ascii="Times New Roman" w:hAnsi="Times New Roman"/>
          <w:sz w:val="20"/>
          <w:szCs w:val="20"/>
        </w:rPr>
        <w:t>7</w:t>
      </w:r>
      <w:r w:rsidRPr="008A021B">
        <w:rPr>
          <w:rFonts w:ascii="Times New Roman" w:hAnsi="Times New Roman"/>
          <w:sz w:val="20"/>
          <w:szCs w:val="20"/>
        </w:rPr>
        <w:t xml:space="preserve"> lub </w:t>
      </w:r>
      <w:r w:rsidR="002017B6" w:rsidRPr="008A021B">
        <w:rPr>
          <w:rFonts w:ascii="Times New Roman" w:hAnsi="Times New Roman"/>
          <w:sz w:val="20"/>
          <w:szCs w:val="20"/>
        </w:rPr>
        <w:t>8</w:t>
      </w:r>
      <w:r w:rsidRPr="008A021B">
        <w:rPr>
          <w:rFonts w:ascii="Times New Roman" w:hAnsi="Times New Roman"/>
          <w:sz w:val="20"/>
          <w:szCs w:val="20"/>
        </w:rPr>
        <w:t xml:space="preserve"> do SIWZ.</w:t>
      </w:r>
      <w:r w:rsidR="00A03374" w:rsidRPr="008A021B">
        <w:rPr>
          <w:sz w:val="20"/>
          <w:szCs w:val="20"/>
        </w:rPr>
        <w:t xml:space="preserve"> </w:t>
      </w:r>
    </w:p>
    <w:p w:rsidR="00D16774" w:rsidRPr="00E3759E" w:rsidRDefault="004509CA" w:rsidP="00E3759E">
      <w:pPr>
        <w:numPr>
          <w:ilvl w:val="1"/>
          <w:numId w:val="2"/>
        </w:numPr>
        <w:tabs>
          <w:tab w:val="clear" w:pos="792"/>
        </w:tabs>
        <w:spacing w:line="360" w:lineRule="auto"/>
        <w:ind w:left="993" w:hanging="567"/>
        <w:jc w:val="both"/>
        <w:rPr>
          <w:rFonts w:ascii="Times New Roman" w:hAnsi="Times New Roman"/>
          <w:sz w:val="20"/>
          <w:szCs w:val="20"/>
        </w:rPr>
      </w:pPr>
      <w:r w:rsidRPr="00876C83">
        <w:rPr>
          <w:rFonts w:ascii="Times New Roman" w:hAnsi="Times New Roman"/>
          <w:sz w:val="20"/>
          <w:szCs w:val="20"/>
        </w:rPr>
        <w:t>Potwierdzenie warunków udziału w postępowaniu przez wykonawców mających siedzibę lub miejsce zamieszkania poza terytorium Rzeczypospolitej Polskiej, tj. jeżeli wykonawca ma siedzibę lub miejsce zamieszkania poza terytorium Rzeczypospolitej Polskiej, zamiast</w:t>
      </w:r>
      <w:r w:rsidR="00E3759E">
        <w:rPr>
          <w:rFonts w:ascii="Times New Roman" w:hAnsi="Times New Roman"/>
          <w:sz w:val="20"/>
          <w:szCs w:val="20"/>
        </w:rPr>
        <w:t xml:space="preserve"> </w:t>
      </w:r>
      <w:r w:rsidRPr="00E3759E">
        <w:rPr>
          <w:rFonts w:ascii="Times New Roman" w:hAnsi="Times New Roman"/>
          <w:sz w:val="20"/>
          <w:szCs w:val="20"/>
        </w:rPr>
        <w:t xml:space="preserve">dokumentów, o których mowa w pkt </w:t>
      </w:r>
      <w:r w:rsidR="00101622" w:rsidRPr="00E3759E">
        <w:rPr>
          <w:rFonts w:ascii="Times New Roman" w:hAnsi="Times New Roman"/>
          <w:sz w:val="20"/>
          <w:szCs w:val="20"/>
        </w:rPr>
        <w:lastRenderedPageBreak/>
        <w:t>10</w:t>
      </w:r>
      <w:r w:rsidR="00D16774" w:rsidRPr="00E3759E">
        <w:rPr>
          <w:rFonts w:ascii="Times New Roman" w:hAnsi="Times New Roman"/>
          <w:sz w:val="20"/>
          <w:szCs w:val="20"/>
        </w:rPr>
        <w:t>.</w:t>
      </w:r>
      <w:r w:rsidR="00E3759E">
        <w:rPr>
          <w:rFonts w:ascii="Times New Roman" w:hAnsi="Times New Roman"/>
          <w:sz w:val="20"/>
          <w:szCs w:val="20"/>
        </w:rPr>
        <w:t xml:space="preserve">5.2 </w:t>
      </w:r>
      <w:r w:rsidRPr="00E3759E">
        <w:rPr>
          <w:rFonts w:ascii="Times New Roman" w:hAnsi="Times New Roman"/>
          <w:sz w:val="20"/>
          <w:szCs w:val="20"/>
        </w:rPr>
        <w:t>SIWZ, składa dokumenty wystawione w kraju, w którym ma siedzibę lub miejsce zamieszkania,</w:t>
      </w:r>
      <w:r w:rsidR="00E3759E">
        <w:rPr>
          <w:rFonts w:ascii="Times New Roman" w:hAnsi="Times New Roman"/>
          <w:sz w:val="20"/>
          <w:szCs w:val="20"/>
        </w:rPr>
        <w:t xml:space="preserve"> potwierdzające odpowiednio, że </w:t>
      </w:r>
      <w:r w:rsidRPr="00E3759E">
        <w:rPr>
          <w:rFonts w:ascii="Times New Roman" w:hAnsi="Times New Roman"/>
          <w:sz w:val="20"/>
          <w:szCs w:val="20"/>
        </w:rPr>
        <w:t>nie otwarto jego likwidacji ani nie ogłoszono upadłości, niniejszy dokument winien być wystawiony nie wcześniej niż 6 miesięcy przed upływem terminu składania ofert</w:t>
      </w:r>
      <w:r w:rsidR="00E3759E">
        <w:rPr>
          <w:rFonts w:ascii="Times New Roman" w:hAnsi="Times New Roman"/>
          <w:sz w:val="20"/>
          <w:szCs w:val="20"/>
        </w:rPr>
        <w:t>.</w:t>
      </w:r>
    </w:p>
    <w:p w:rsidR="00842A16" w:rsidRPr="0069109E" w:rsidRDefault="00096BD4" w:rsidP="00842A16">
      <w:pPr>
        <w:numPr>
          <w:ilvl w:val="1"/>
          <w:numId w:val="2"/>
        </w:numPr>
        <w:tabs>
          <w:tab w:val="clear" w:pos="792"/>
        </w:tabs>
        <w:spacing w:line="360" w:lineRule="auto"/>
        <w:ind w:left="993" w:hanging="567"/>
        <w:jc w:val="both"/>
        <w:rPr>
          <w:rFonts w:ascii="Times New Roman" w:hAnsi="Times New Roman"/>
          <w:sz w:val="20"/>
          <w:szCs w:val="20"/>
        </w:rPr>
      </w:pPr>
      <w:r w:rsidRPr="0069109E">
        <w:rPr>
          <w:rFonts w:ascii="Times New Roman" w:hAnsi="Times New Roman"/>
          <w:sz w:val="20"/>
          <w:szCs w:val="20"/>
        </w:rPr>
        <w:t xml:space="preserve">Jeżeli w kraju miejsca zamieszkania osoby lub w kraju, w którym wykonawca ma siedzibę lub miejsce zamieszkania, nie wydaje się dokumentów, o których mowa w pkt </w:t>
      </w:r>
      <w:r w:rsidR="00C70C19" w:rsidRPr="0069109E">
        <w:rPr>
          <w:rFonts w:ascii="Times New Roman" w:hAnsi="Times New Roman"/>
          <w:sz w:val="20"/>
          <w:szCs w:val="20"/>
        </w:rPr>
        <w:t>10</w:t>
      </w:r>
      <w:r w:rsidRPr="0069109E">
        <w:rPr>
          <w:rFonts w:ascii="Times New Roman" w:hAnsi="Times New Roman"/>
          <w:sz w:val="20"/>
          <w:szCs w:val="20"/>
        </w:rPr>
        <w:t>.</w:t>
      </w:r>
      <w:r w:rsidR="00632755">
        <w:rPr>
          <w:rFonts w:ascii="Times New Roman" w:hAnsi="Times New Roman"/>
          <w:sz w:val="20"/>
          <w:szCs w:val="20"/>
        </w:rPr>
        <w:t>7</w:t>
      </w:r>
      <w:r w:rsidRPr="0069109E">
        <w:rPr>
          <w:rFonts w:ascii="Times New Roman" w:hAnsi="Times New Roman"/>
          <w:sz w:val="20"/>
          <w:szCs w:val="20"/>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 </w:t>
      </w:r>
      <w:r w:rsidR="00C70C19" w:rsidRPr="0069109E">
        <w:rPr>
          <w:rFonts w:ascii="Times New Roman" w:hAnsi="Times New Roman"/>
          <w:sz w:val="20"/>
          <w:szCs w:val="20"/>
        </w:rPr>
        <w:t>10</w:t>
      </w:r>
      <w:r w:rsidRPr="0069109E">
        <w:rPr>
          <w:rFonts w:ascii="Times New Roman" w:hAnsi="Times New Roman"/>
          <w:sz w:val="20"/>
          <w:szCs w:val="20"/>
        </w:rPr>
        <w:t>.</w:t>
      </w:r>
      <w:r w:rsidR="00632755">
        <w:rPr>
          <w:rFonts w:ascii="Times New Roman" w:hAnsi="Times New Roman"/>
          <w:sz w:val="20"/>
          <w:szCs w:val="20"/>
        </w:rPr>
        <w:t>7</w:t>
      </w:r>
      <w:r w:rsidRPr="0069109E">
        <w:rPr>
          <w:rFonts w:ascii="Times New Roman" w:hAnsi="Times New Roman"/>
          <w:sz w:val="20"/>
          <w:szCs w:val="20"/>
        </w:rPr>
        <w:t xml:space="preserve"> SIWZ.</w:t>
      </w:r>
    </w:p>
    <w:p w:rsidR="005F29F2" w:rsidRPr="00D518A3" w:rsidRDefault="0076511E" w:rsidP="00D518A3">
      <w:pPr>
        <w:numPr>
          <w:ilvl w:val="1"/>
          <w:numId w:val="2"/>
        </w:numPr>
        <w:spacing w:line="360" w:lineRule="auto"/>
        <w:jc w:val="both"/>
        <w:rPr>
          <w:rFonts w:ascii="Times New Roman" w:hAnsi="Times New Roman"/>
          <w:sz w:val="20"/>
          <w:szCs w:val="20"/>
        </w:rPr>
      </w:pPr>
      <w:r w:rsidRPr="0076511E">
        <w:rPr>
          <w:rFonts w:ascii="Times New Roman" w:hAnsi="Times New Roman"/>
          <w:sz w:val="20"/>
          <w:szCs w:val="20"/>
        </w:rPr>
        <w:t xml:space="preserve">W celu potwierdzenia, że oferowany przez wykonawcę sprzęt i wyposażenie odpowiadają wymogom określonym przez Zamawiającego w SIWZ, do oferty wykonawca winien dołączyć wypełniony i podpisany załącznik nr 2 do SIWZ np. „Wymagane parametry oferowanego przez Wykonawcę </w:t>
      </w:r>
      <w:r>
        <w:rPr>
          <w:rFonts w:ascii="Times New Roman" w:hAnsi="Times New Roman"/>
          <w:sz w:val="20"/>
          <w:szCs w:val="20"/>
        </w:rPr>
        <w:t xml:space="preserve">sprzętu i </w:t>
      </w:r>
      <w:r w:rsidRPr="0076511E">
        <w:rPr>
          <w:rFonts w:ascii="Times New Roman" w:hAnsi="Times New Roman"/>
          <w:sz w:val="20"/>
          <w:szCs w:val="20"/>
        </w:rPr>
        <w:t>wyposażenia”.</w:t>
      </w:r>
      <w:r w:rsidR="00D518A3">
        <w:rPr>
          <w:rFonts w:ascii="Times New Roman" w:hAnsi="Times New Roman"/>
          <w:sz w:val="20"/>
          <w:szCs w:val="20"/>
        </w:rPr>
        <w:t xml:space="preserve"> </w:t>
      </w:r>
      <w:r w:rsidRPr="00D518A3">
        <w:rPr>
          <w:rFonts w:ascii="Times New Roman" w:hAnsi="Times New Roman"/>
          <w:sz w:val="20"/>
          <w:szCs w:val="20"/>
        </w:rPr>
        <w:t xml:space="preserve">W przypadku dostarczenia </w:t>
      </w:r>
      <w:r w:rsidR="00D55455" w:rsidRPr="00D518A3">
        <w:rPr>
          <w:rFonts w:ascii="Times New Roman" w:hAnsi="Times New Roman"/>
          <w:sz w:val="20"/>
          <w:szCs w:val="20"/>
        </w:rPr>
        <w:t>sprzętu i wyposażenia</w:t>
      </w:r>
      <w:r w:rsidRPr="00D518A3">
        <w:rPr>
          <w:rFonts w:ascii="Times New Roman" w:hAnsi="Times New Roman"/>
          <w:sz w:val="20"/>
          <w:szCs w:val="20"/>
        </w:rPr>
        <w:t xml:space="preserve"> o parametrach wyższych niż wymagane w SIWZ, na wykonawcy spoczywa obowiązek udowodnienia spełnienia wymaganych parametrów minimalnych określonych w załączniku nr 3 do SIWZ. </w:t>
      </w:r>
    </w:p>
    <w:p w:rsidR="002D1CE5" w:rsidRPr="005F29F2" w:rsidRDefault="00FF2ABC" w:rsidP="005F29F2">
      <w:pPr>
        <w:numPr>
          <w:ilvl w:val="1"/>
          <w:numId w:val="2"/>
        </w:numPr>
        <w:spacing w:line="360" w:lineRule="auto"/>
        <w:jc w:val="both"/>
        <w:rPr>
          <w:rFonts w:ascii="Times New Roman" w:hAnsi="Times New Roman"/>
          <w:sz w:val="20"/>
          <w:szCs w:val="20"/>
        </w:rPr>
      </w:pPr>
      <w:r w:rsidRPr="005F29F2">
        <w:rPr>
          <w:rFonts w:ascii="Times New Roman" w:hAnsi="Times New Roman"/>
          <w:sz w:val="20"/>
          <w:szCs w:val="20"/>
        </w:rPr>
        <w:t>Stosownie do § 7 ust. 4 Rozporządzenia Prezesa Rady Ministrów z dnia 19 lutego 2013 roku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3F71A7" w:rsidRPr="00CD7B34" w:rsidRDefault="003F71A7" w:rsidP="003F71A7">
      <w:pPr>
        <w:spacing w:line="360" w:lineRule="auto"/>
        <w:ind w:left="993"/>
        <w:jc w:val="both"/>
        <w:rPr>
          <w:rFonts w:ascii="Times New Roman" w:hAnsi="Times New Roman"/>
          <w:sz w:val="20"/>
          <w:szCs w:val="20"/>
        </w:rPr>
      </w:pPr>
    </w:p>
    <w:p w:rsidR="00AE3B81" w:rsidRPr="0069109E" w:rsidRDefault="00AE3B81">
      <w:pPr>
        <w:numPr>
          <w:ilvl w:val="0"/>
          <w:numId w:val="2"/>
        </w:numPr>
        <w:spacing w:line="360" w:lineRule="auto"/>
        <w:jc w:val="both"/>
        <w:rPr>
          <w:rFonts w:ascii="Times New Roman" w:hAnsi="Times New Roman"/>
          <w:b/>
          <w:sz w:val="20"/>
          <w:szCs w:val="20"/>
        </w:rPr>
      </w:pPr>
      <w:r w:rsidRPr="0069109E">
        <w:rPr>
          <w:rFonts w:ascii="Times New Roman" w:hAnsi="Times New Roman"/>
          <w:b/>
          <w:sz w:val="20"/>
          <w:szCs w:val="20"/>
        </w:rPr>
        <w:t>Wykonawcy wspólnie ubiegający się o udzielenie zamówienia</w:t>
      </w:r>
    </w:p>
    <w:p w:rsidR="00A75EF0" w:rsidRPr="0069109E" w:rsidRDefault="00C33069" w:rsidP="00A75EF0">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W </w:t>
      </w:r>
      <w:r w:rsidR="00CE1611" w:rsidRPr="0069109E">
        <w:rPr>
          <w:rFonts w:ascii="Times New Roman" w:hAnsi="Times New Roman"/>
          <w:sz w:val="20"/>
          <w:szCs w:val="20"/>
        </w:rPr>
        <w:t xml:space="preserve">przypadku </w:t>
      </w:r>
      <w:r w:rsidR="00A75EF0" w:rsidRPr="0069109E">
        <w:rPr>
          <w:rFonts w:ascii="Times New Roman" w:hAnsi="Times New Roman"/>
          <w:sz w:val="20"/>
          <w:szCs w:val="20"/>
        </w:rPr>
        <w:t>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rsidR="00A75EF0" w:rsidRPr="0069109E" w:rsidRDefault="00A75EF0" w:rsidP="00A75EF0">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Ponadto tacy wykonawcy ustanawiają Pełnomocnika do reprezentowania ich w niniejszym postępowaniu albo reprezentowania ich w postępowaniu i zawarcia umowy w sprawie zamówienia publicznego. </w:t>
      </w:r>
    </w:p>
    <w:p w:rsidR="00A75EF0" w:rsidRPr="0069109E" w:rsidRDefault="00A75EF0" w:rsidP="00A75EF0">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Wykonawcy wspólnie ubiegający się o udzielenie zamówienia publicznego zobowiązani są do załączenia do oferty pełnomocnictwo ustanawiające Pełnomocnika, o którym mowa w pkt 11.2 SIWZ.</w:t>
      </w:r>
    </w:p>
    <w:p w:rsidR="00A75EF0" w:rsidRPr="0069109E" w:rsidRDefault="00A75EF0" w:rsidP="00A75EF0">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Pełnomocnictwo powinno zawierać umocowanie do reprezentowania w postępowaniu albo do reprezentowania w postępowaniu i zawarcia umowy.</w:t>
      </w:r>
    </w:p>
    <w:p w:rsidR="00A75EF0" w:rsidRPr="0069109E" w:rsidRDefault="00A75EF0" w:rsidP="00A75EF0">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Wszelka korespondencja prowadzona będzie wyłącznie z Pełnomocnikiem. </w:t>
      </w:r>
    </w:p>
    <w:p w:rsidR="005F4BF2" w:rsidRPr="0069109E" w:rsidRDefault="00A75EF0" w:rsidP="00632755">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Wykonawcy wspólnie ubiegający się o niniejsze zamówienie, których oferta zostanie uznana za najkorzystniejszą, przed podpisaniem umowy o realizację zamówienia, są zobowiązani dostarczyć Zamawiającemu stosowną umowę (np. kon</w:t>
      </w:r>
      <w:r w:rsidR="00632755">
        <w:rPr>
          <w:rFonts w:ascii="Times New Roman" w:hAnsi="Times New Roman"/>
          <w:sz w:val="20"/>
          <w:szCs w:val="20"/>
        </w:rPr>
        <w:t>sorcjum, umowa spółki cywilnej).</w:t>
      </w:r>
    </w:p>
    <w:p w:rsidR="00F75FED" w:rsidRPr="00D344B3" w:rsidRDefault="00A75EF0" w:rsidP="00D344B3">
      <w:pPr>
        <w:numPr>
          <w:ilvl w:val="1"/>
          <w:numId w:val="2"/>
        </w:numPr>
        <w:tabs>
          <w:tab w:val="clear" w:pos="792"/>
        </w:tabs>
        <w:suppressAutoHyphens/>
        <w:spacing w:line="360" w:lineRule="auto"/>
        <w:ind w:left="993" w:hanging="567"/>
        <w:jc w:val="both"/>
        <w:rPr>
          <w:rFonts w:ascii="Times New Roman" w:hAnsi="Times New Roman"/>
          <w:sz w:val="20"/>
          <w:szCs w:val="20"/>
        </w:rPr>
      </w:pPr>
      <w:r w:rsidRPr="0069109E">
        <w:rPr>
          <w:rFonts w:ascii="Times New Roman" w:hAnsi="Times New Roman"/>
          <w:sz w:val="20"/>
          <w:szCs w:val="20"/>
        </w:rPr>
        <w:t>Nie dopuszcza się składania umowy przedwstępnej konsorcjum lub umowy zawartej pod warunkiem zawieszającym.</w:t>
      </w:r>
    </w:p>
    <w:p w:rsidR="00AE3B81" w:rsidRPr="0069109E" w:rsidRDefault="00AE3B81" w:rsidP="00C3753B">
      <w:pPr>
        <w:numPr>
          <w:ilvl w:val="0"/>
          <w:numId w:val="2"/>
        </w:numPr>
        <w:suppressAutoHyphens/>
        <w:spacing w:line="360" w:lineRule="auto"/>
        <w:jc w:val="both"/>
        <w:rPr>
          <w:rFonts w:ascii="Times New Roman" w:hAnsi="Times New Roman"/>
          <w:sz w:val="20"/>
          <w:szCs w:val="20"/>
        </w:rPr>
      </w:pPr>
      <w:r w:rsidRPr="0069109E">
        <w:rPr>
          <w:rFonts w:ascii="Times New Roman" w:hAnsi="Times New Roman"/>
          <w:b/>
          <w:sz w:val="20"/>
          <w:szCs w:val="20"/>
        </w:rPr>
        <w:lastRenderedPageBreak/>
        <w:t>Wadium</w:t>
      </w:r>
    </w:p>
    <w:p w:rsidR="00DF1311" w:rsidRPr="007B6F97" w:rsidRDefault="00050268" w:rsidP="00DF1311">
      <w:pPr>
        <w:numPr>
          <w:ilvl w:val="1"/>
          <w:numId w:val="2"/>
        </w:numPr>
        <w:tabs>
          <w:tab w:val="clear" w:pos="792"/>
        </w:tabs>
        <w:suppressAutoHyphens/>
        <w:spacing w:line="480" w:lineRule="auto"/>
        <w:ind w:left="993" w:hanging="567"/>
        <w:jc w:val="both"/>
        <w:rPr>
          <w:rFonts w:ascii="Times New Roman" w:hAnsi="Times New Roman"/>
          <w:sz w:val="20"/>
          <w:szCs w:val="20"/>
        </w:rPr>
      </w:pPr>
      <w:r>
        <w:rPr>
          <w:rFonts w:ascii="Times New Roman" w:hAnsi="Times New Roman"/>
          <w:sz w:val="20"/>
          <w:szCs w:val="20"/>
        </w:rPr>
        <w:t xml:space="preserve">Zamawiający </w:t>
      </w:r>
      <w:r w:rsidR="00DF1311" w:rsidRPr="007B6F97">
        <w:rPr>
          <w:rFonts w:ascii="Times New Roman" w:hAnsi="Times New Roman"/>
          <w:sz w:val="20"/>
          <w:szCs w:val="20"/>
        </w:rPr>
        <w:t>nie żąda wniesienia wadium</w:t>
      </w:r>
      <w:r w:rsidR="00DF1311">
        <w:rPr>
          <w:rFonts w:ascii="Times New Roman" w:hAnsi="Times New Roman"/>
          <w:sz w:val="20"/>
          <w:szCs w:val="20"/>
        </w:rPr>
        <w:t xml:space="preserve"> w przedmiotowym postępowaniu</w:t>
      </w:r>
      <w:r w:rsidR="00DF1311" w:rsidRPr="007B6F97">
        <w:rPr>
          <w:rFonts w:ascii="Times New Roman" w:hAnsi="Times New Roman"/>
          <w:sz w:val="20"/>
          <w:szCs w:val="20"/>
        </w:rPr>
        <w:t>.</w:t>
      </w:r>
    </w:p>
    <w:p w:rsidR="003D0B9D" w:rsidRPr="0069109E" w:rsidRDefault="003D0B9D" w:rsidP="00FC77A0">
      <w:pPr>
        <w:suppressAutoHyphens/>
        <w:spacing w:line="360" w:lineRule="auto"/>
        <w:ind w:left="993"/>
        <w:jc w:val="both"/>
        <w:rPr>
          <w:rFonts w:ascii="Times New Roman" w:hAnsi="Times New Roman"/>
          <w:sz w:val="20"/>
          <w:szCs w:val="20"/>
        </w:rPr>
      </w:pPr>
    </w:p>
    <w:p w:rsidR="00AE3B81" w:rsidRPr="0069109E" w:rsidRDefault="00AE3B81" w:rsidP="00FC77A0">
      <w:pPr>
        <w:numPr>
          <w:ilvl w:val="0"/>
          <w:numId w:val="2"/>
        </w:numPr>
        <w:suppressAutoHyphens/>
        <w:spacing w:line="360" w:lineRule="auto"/>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Waluta w jakiej będą prowadzone rozliczenia związane z realizacją niniejszego zamówienia publicznego</w:t>
      </w:r>
    </w:p>
    <w:p w:rsidR="005F7FC1" w:rsidRPr="00CC445F" w:rsidRDefault="00AE3B81" w:rsidP="005F7FC1">
      <w:pPr>
        <w:numPr>
          <w:ilvl w:val="1"/>
          <w:numId w:val="2"/>
        </w:numPr>
        <w:tabs>
          <w:tab w:val="clear" w:pos="792"/>
          <w:tab w:val="num" w:pos="993"/>
        </w:tabs>
        <w:suppressAutoHyphens/>
        <w:spacing w:line="360" w:lineRule="auto"/>
        <w:jc w:val="both"/>
        <w:rPr>
          <w:rFonts w:ascii="Times New Roman" w:eastAsia="Calibri" w:hAnsi="Times New Roman"/>
          <w:b/>
          <w:noProof/>
          <w:sz w:val="20"/>
          <w:szCs w:val="20"/>
          <w:lang w:eastAsia="en-US"/>
        </w:rPr>
      </w:pPr>
      <w:r w:rsidRPr="0069109E">
        <w:rPr>
          <w:rFonts w:ascii="Times New Roman" w:hAnsi="Times New Roman"/>
          <w:sz w:val="20"/>
          <w:szCs w:val="20"/>
        </w:rPr>
        <w:t>Wszelkie rozliczenia związane z realizacją zamówienia publicznego, którego dotyczy niniejsza SIWZ dokonywane będą w PLN.</w:t>
      </w:r>
    </w:p>
    <w:p w:rsidR="00CC445F" w:rsidRPr="0071129F" w:rsidRDefault="00CC445F" w:rsidP="00CC445F">
      <w:pPr>
        <w:suppressAutoHyphens/>
        <w:spacing w:line="360" w:lineRule="auto"/>
        <w:ind w:left="792"/>
        <w:jc w:val="both"/>
        <w:rPr>
          <w:rFonts w:ascii="Times New Roman" w:eastAsia="Calibri" w:hAnsi="Times New Roman"/>
          <w:b/>
          <w:noProof/>
          <w:sz w:val="20"/>
          <w:szCs w:val="20"/>
          <w:lang w:eastAsia="en-US"/>
        </w:rPr>
      </w:pPr>
    </w:p>
    <w:p w:rsidR="007B29AA" w:rsidRPr="0069109E" w:rsidRDefault="00AE3B81" w:rsidP="008C760F">
      <w:pPr>
        <w:numPr>
          <w:ilvl w:val="0"/>
          <w:numId w:val="2"/>
        </w:numPr>
        <w:suppressAutoHyphens/>
        <w:spacing w:line="360" w:lineRule="auto"/>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Opis sposobu przygotowania oferty</w:t>
      </w:r>
    </w:p>
    <w:p w:rsidR="003A33E7" w:rsidRPr="0069109E" w:rsidRDefault="003A33E7" w:rsidP="00362071">
      <w:pPr>
        <w:numPr>
          <w:ilvl w:val="1"/>
          <w:numId w:val="2"/>
        </w:numPr>
        <w:tabs>
          <w:tab w:val="clear" w:pos="792"/>
          <w:tab w:val="num" w:pos="993"/>
        </w:tabs>
        <w:spacing w:line="360" w:lineRule="auto"/>
        <w:jc w:val="both"/>
        <w:rPr>
          <w:rFonts w:ascii="Times New Roman" w:hAnsi="Times New Roman"/>
          <w:sz w:val="20"/>
          <w:szCs w:val="20"/>
          <w:u w:val="single"/>
        </w:rPr>
      </w:pPr>
      <w:r w:rsidRPr="0069109E">
        <w:rPr>
          <w:rFonts w:ascii="Times New Roman" w:hAnsi="Times New Roman"/>
          <w:sz w:val="20"/>
          <w:szCs w:val="20"/>
          <w:u w:val="single"/>
        </w:rPr>
        <w:t>Oferta musi spełniać następujące wymogi:</w:t>
      </w:r>
    </w:p>
    <w:p w:rsidR="00FC3EAF" w:rsidRP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Wykonawca może złożyć tylko jedną ofertę. Ofertę składa się pod rygorem nieważności w formie pisemnej.</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Treść oferty musi odpowiadać treści SIWZ.</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Oferta musi być podpisana przez osoby upoważnione do reprezentowania Wykonawcy (Wykonawców wspólnie ubiegających się o udzielenie zamówienia).</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Oświadczenia sporządzone wg wzorów dołączonych do niniejszej SIWZ powinny zostać wypełnione i podpisane przez osoby uprawnione do reprezentacji Wykonawcy i dołączone do oferty.</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We wszystkich przypadkach, gdzie mowa jest o pieczątkach, Zamawiający dopuszcza złożenie czytelnego zapisu o treści pieczęci firmowej Wykonawcy.</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Wykonawca ponosi wszelkie koszty związane z przygotowaniem i złożeniem oferty. Zamawiający nie przewiduje zwrotu kosztów udziału w postępowaniu, z zastrzeżeniem treści art. 93 ust. 4 PZP.</w:t>
      </w:r>
    </w:p>
    <w:p w:rsidR="00FC3EAF" w:rsidRPr="00FC3EAF" w:rsidRDefault="00FC3EAF" w:rsidP="00FC3EAF">
      <w:pPr>
        <w:numPr>
          <w:ilvl w:val="1"/>
          <w:numId w:val="2"/>
        </w:numPr>
        <w:spacing w:line="360" w:lineRule="auto"/>
        <w:jc w:val="both"/>
        <w:rPr>
          <w:rFonts w:ascii="Times New Roman" w:hAnsi="Times New Roman"/>
          <w:sz w:val="20"/>
          <w:szCs w:val="20"/>
        </w:rPr>
      </w:pPr>
      <w:r w:rsidRPr="00FC3EAF">
        <w:rPr>
          <w:rFonts w:ascii="Times New Roman" w:hAnsi="Times New Roman"/>
          <w:sz w:val="20"/>
          <w:szCs w:val="20"/>
        </w:rPr>
        <w:t>Forma oferty:</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Oferta musi być sporządzona w języku polskim, mieć format nie większy niż A4. Arkusze o większych formatach należy złożyć do formatu A4.</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Stosowne wypełnienia we wzorach dokumentów stanowiących załączniki do niniejszej SIWZ i wchodzących następnie w skład oferty mogą być dokonane komputerowo, maszynowo lub ręcznie.</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Dokumenty przygotowywane samodzielnie przez Wykonawcę na podstawie wzorów stanowiących załączniki do niniejszej SIWZ powinny mieć formę wydruku komputerowego, maszynopisu lub uzupełnionych ręcznie dokumentów oraz odpowiadać co do treści wzorom załączonym do SIWZ.</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Zaleca się, aby całość oferty była złożona w formie uniemożliwiającej jej przypadkowe zdekompletowanie.</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lastRenderedPageBreak/>
        <w:t>Wszelkie miejsca w ofercie, w których Wykonawca naniósł poprawki lub zmiany wpisywanej przez siebie treści, (czyli wyłącznie w miejscach, w których jest to dopuszczone przez Zamawiającego) muszą być parafowane przez Wykonawcę.</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Dokumenty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lub osoby upoważnione do reprezentowania Wykonawcy.</w:t>
      </w:r>
    </w:p>
    <w:p w:rsidR="00FC3E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Zamawiający może żądać przedstawienia oryginału lub notarialnie poświadczonej kopii dokumentu wyłącznie wtedy, gdy złożona przez Wykonawcę kopia dokumentu jest nieczytelna lub budzi wątpliwości co do jej prawdziwości.</w:t>
      </w:r>
    </w:p>
    <w:p w:rsidR="00F1300A" w:rsidRPr="00D878AF" w:rsidRDefault="00FC3EAF" w:rsidP="00F1300A">
      <w:pPr>
        <w:numPr>
          <w:ilvl w:val="1"/>
          <w:numId w:val="2"/>
        </w:numPr>
        <w:spacing w:line="360" w:lineRule="auto"/>
        <w:jc w:val="both"/>
        <w:rPr>
          <w:rFonts w:ascii="Times New Roman" w:hAnsi="Times New Roman"/>
          <w:sz w:val="20"/>
          <w:szCs w:val="20"/>
        </w:rPr>
      </w:pPr>
      <w:r w:rsidRPr="00F1300A">
        <w:rPr>
          <w:rFonts w:ascii="Times New Roman" w:hAnsi="Times New Roman"/>
          <w:sz w:val="20"/>
          <w:szCs w:val="20"/>
        </w:rPr>
        <w:t>Na zawartość oferty składa się:</w:t>
      </w:r>
    </w:p>
    <w:p w:rsidR="00D878AF" w:rsidRDefault="00FC3EAF" w:rsidP="00FC3EAF">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 xml:space="preserve">Wypełniony i podpisany </w:t>
      </w:r>
      <w:r w:rsidRPr="00D878AF">
        <w:rPr>
          <w:rFonts w:ascii="Times New Roman" w:hAnsi="Times New Roman"/>
          <w:sz w:val="20"/>
          <w:szCs w:val="20"/>
          <w:u w:val="single"/>
        </w:rPr>
        <w:t>Formularz ofertowy</w:t>
      </w:r>
      <w:r w:rsidRPr="00FC3EAF">
        <w:rPr>
          <w:rFonts w:ascii="Times New Roman" w:hAnsi="Times New Roman"/>
          <w:sz w:val="20"/>
          <w:szCs w:val="20"/>
        </w:rPr>
        <w:t xml:space="preserve"> - wzór druku </w:t>
      </w:r>
      <w:r w:rsidRPr="008A021B">
        <w:rPr>
          <w:rFonts w:ascii="Times New Roman" w:hAnsi="Times New Roman"/>
          <w:sz w:val="20"/>
          <w:szCs w:val="20"/>
        </w:rPr>
        <w:t>formularza stanowi załącznik nr 1 do</w:t>
      </w:r>
      <w:r w:rsidRPr="00FC3EAF">
        <w:rPr>
          <w:rFonts w:ascii="Times New Roman" w:hAnsi="Times New Roman"/>
          <w:sz w:val="20"/>
          <w:szCs w:val="20"/>
        </w:rPr>
        <w:t xml:space="preserve"> SIWZ,</w:t>
      </w:r>
    </w:p>
    <w:p w:rsidR="00D878AF" w:rsidRDefault="00FC3EAF" w:rsidP="00FC3EAF">
      <w:pPr>
        <w:numPr>
          <w:ilvl w:val="2"/>
          <w:numId w:val="2"/>
        </w:numPr>
        <w:spacing w:line="360" w:lineRule="auto"/>
        <w:jc w:val="both"/>
        <w:rPr>
          <w:rFonts w:ascii="Times New Roman" w:hAnsi="Times New Roman"/>
          <w:sz w:val="20"/>
          <w:szCs w:val="20"/>
        </w:rPr>
      </w:pPr>
      <w:r w:rsidRPr="00D878AF">
        <w:rPr>
          <w:rFonts w:ascii="Times New Roman" w:hAnsi="Times New Roman"/>
          <w:sz w:val="20"/>
          <w:szCs w:val="20"/>
        </w:rPr>
        <w:t xml:space="preserve">Wypełnione i podpisane </w:t>
      </w:r>
      <w:r w:rsidRPr="00D878AF">
        <w:rPr>
          <w:rFonts w:ascii="Times New Roman" w:hAnsi="Times New Roman"/>
          <w:sz w:val="20"/>
          <w:szCs w:val="20"/>
          <w:u w:val="single"/>
        </w:rPr>
        <w:t>oświadczenia oraz dokumenty</w:t>
      </w:r>
      <w:r w:rsidRPr="00D878AF">
        <w:rPr>
          <w:rFonts w:ascii="Times New Roman" w:hAnsi="Times New Roman"/>
          <w:sz w:val="20"/>
          <w:szCs w:val="20"/>
        </w:rPr>
        <w:t xml:space="preserve"> wymienione w pkt </w:t>
      </w:r>
      <w:r w:rsidR="00D878AF">
        <w:rPr>
          <w:rFonts w:ascii="Times New Roman" w:hAnsi="Times New Roman"/>
          <w:sz w:val="20"/>
          <w:szCs w:val="20"/>
        </w:rPr>
        <w:t>10</w:t>
      </w:r>
      <w:r w:rsidRPr="00D878AF">
        <w:rPr>
          <w:rFonts w:ascii="Times New Roman" w:hAnsi="Times New Roman"/>
          <w:sz w:val="20"/>
          <w:szCs w:val="20"/>
        </w:rPr>
        <w:t xml:space="preserve"> SIWZ,</w:t>
      </w:r>
    </w:p>
    <w:p w:rsidR="00D878AF" w:rsidRDefault="00FC3EAF" w:rsidP="00FC3EAF">
      <w:pPr>
        <w:numPr>
          <w:ilvl w:val="2"/>
          <w:numId w:val="2"/>
        </w:numPr>
        <w:spacing w:line="360" w:lineRule="auto"/>
        <w:jc w:val="both"/>
        <w:rPr>
          <w:rFonts w:ascii="Times New Roman" w:hAnsi="Times New Roman"/>
          <w:sz w:val="20"/>
          <w:szCs w:val="20"/>
        </w:rPr>
      </w:pPr>
      <w:r w:rsidRPr="00D878AF">
        <w:rPr>
          <w:rFonts w:ascii="Times New Roman" w:hAnsi="Times New Roman"/>
          <w:sz w:val="20"/>
          <w:szCs w:val="20"/>
        </w:rPr>
        <w:t xml:space="preserve">Stosowne </w:t>
      </w:r>
      <w:r w:rsidRPr="00D878AF">
        <w:rPr>
          <w:rFonts w:ascii="Times New Roman" w:hAnsi="Times New Roman"/>
          <w:sz w:val="20"/>
          <w:szCs w:val="20"/>
          <w:u w:val="single"/>
        </w:rPr>
        <w:t>pełnomocnictwo(a)</w:t>
      </w:r>
      <w:r w:rsidRPr="00D878AF">
        <w:rPr>
          <w:rFonts w:ascii="Times New Roman" w:hAnsi="Times New Roman"/>
          <w:sz w:val="20"/>
          <w:szCs w:val="20"/>
        </w:rPr>
        <w:t xml:space="preserve"> - w przypadku, gdy upoważnienie do podpisania oferty nie wynika bezpośrednio ze złożonego w ofercie odpisu z właściwego rejestru,</w:t>
      </w:r>
    </w:p>
    <w:p w:rsidR="00B800E1" w:rsidRDefault="00FC3EAF" w:rsidP="00FC3EAF">
      <w:pPr>
        <w:numPr>
          <w:ilvl w:val="2"/>
          <w:numId w:val="2"/>
        </w:numPr>
        <w:spacing w:line="360" w:lineRule="auto"/>
        <w:jc w:val="both"/>
        <w:rPr>
          <w:rFonts w:ascii="Times New Roman" w:hAnsi="Times New Roman"/>
          <w:sz w:val="20"/>
          <w:szCs w:val="20"/>
        </w:rPr>
      </w:pPr>
      <w:r w:rsidRPr="00D878AF">
        <w:rPr>
          <w:rFonts w:ascii="Times New Roman" w:hAnsi="Times New Roman"/>
          <w:sz w:val="20"/>
          <w:szCs w:val="20"/>
        </w:rPr>
        <w:t xml:space="preserve">W przypadku Wykonawców wspólnie ubiegających się o udzielenie zamówienia, </w:t>
      </w:r>
      <w:r w:rsidRPr="00D878AF">
        <w:rPr>
          <w:rFonts w:ascii="Times New Roman" w:hAnsi="Times New Roman"/>
          <w:sz w:val="20"/>
          <w:szCs w:val="20"/>
          <w:u w:val="single"/>
        </w:rPr>
        <w:t>dokument ustanawiający Pełnomocnika</w:t>
      </w:r>
      <w:r w:rsidRPr="003543E7">
        <w:rPr>
          <w:rFonts w:ascii="Times New Roman" w:hAnsi="Times New Roman"/>
          <w:sz w:val="20"/>
          <w:szCs w:val="20"/>
        </w:rPr>
        <w:t xml:space="preserve"> </w:t>
      </w:r>
      <w:r w:rsidRPr="00D878AF">
        <w:rPr>
          <w:rFonts w:ascii="Times New Roman" w:hAnsi="Times New Roman"/>
          <w:sz w:val="20"/>
          <w:szCs w:val="20"/>
        </w:rPr>
        <w:t>do reprezentowania ich w postępowaniu o udzielenie zamówienia albo reprezentow</w:t>
      </w:r>
      <w:r w:rsidR="00B800E1">
        <w:rPr>
          <w:rFonts w:ascii="Times New Roman" w:hAnsi="Times New Roman"/>
          <w:sz w:val="20"/>
          <w:szCs w:val="20"/>
        </w:rPr>
        <w:t>ania w postępowaniu i zawarcia u</w:t>
      </w:r>
      <w:r w:rsidRPr="00D878AF">
        <w:rPr>
          <w:rFonts w:ascii="Times New Roman" w:hAnsi="Times New Roman"/>
          <w:sz w:val="20"/>
          <w:szCs w:val="20"/>
        </w:rPr>
        <w:t>mowy w sprawie niniejszego zamówienia publicznego,</w:t>
      </w:r>
    </w:p>
    <w:p w:rsidR="00FC3EAF" w:rsidRDefault="00FC3EAF" w:rsidP="00FC3EAF">
      <w:pPr>
        <w:numPr>
          <w:ilvl w:val="2"/>
          <w:numId w:val="2"/>
        </w:numPr>
        <w:spacing w:line="360" w:lineRule="auto"/>
        <w:jc w:val="both"/>
        <w:rPr>
          <w:rFonts w:ascii="Times New Roman" w:hAnsi="Times New Roman"/>
          <w:sz w:val="20"/>
          <w:szCs w:val="20"/>
        </w:rPr>
      </w:pPr>
      <w:r w:rsidRPr="00B800E1">
        <w:rPr>
          <w:rFonts w:ascii="Times New Roman" w:hAnsi="Times New Roman"/>
          <w:sz w:val="20"/>
          <w:szCs w:val="20"/>
        </w:rPr>
        <w:t>Pożądane przez Zamawiającego jest złożenie w ofercie spisu treści z wyszczególnieniem ilości stron wchodzących w skład oferty.</w:t>
      </w:r>
    </w:p>
    <w:p w:rsidR="00BF1AAA" w:rsidRPr="00BF1AAA" w:rsidRDefault="00FC3EAF" w:rsidP="00BF1AAA">
      <w:pPr>
        <w:numPr>
          <w:ilvl w:val="1"/>
          <w:numId w:val="2"/>
        </w:numPr>
        <w:spacing w:line="360" w:lineRule="auto"/>
        <w:jc w:val="both"/>
        <w:rPr>
          <w:rFonts w:ascii="Times New Roman" w:hAnsi="Times New Roman"/>
          <w:sz w:val="20"/>
          <w:szCs w:val="20"/>
        </w:rPr>
      </w:pPr>
      <w:r w:rsidRPr="00B800E1">
        <w:rPr>
          <w:rFonts w:ascii="Times New Roman" w:hAnsi="Times New Roman"/>
          <w:sz w:val="20"/>
          <w:szCs w:val="20"/>
        </w:rPr>
        <w:t xml:space="preserve">Wykonawca </w:t>
      </w:r>
      <w:r w:rsidR="00BF1AAA" w:rsidRPr="00BF1AAA">
        <w:rPr>
          <w:rFonts w:ascii="Times New Roman" w:hAnsi="Times New Roman"/>
          <w:sz w:val="20"/>
          <w:szCs w:val="20"/>
        </w:rPr>
        <w:t xml:space="preserve">może zastrzec w ofercie informacje stanowiące tajemnicę przedsiębiorstwa w rozumieniu przepisów ustawy o zwalczaniu nieuczciwej konkurencji. Przez tajemnicę przedsiębiorstwa w rozumieniu art. 11 ust. 4 ustawy z dnia 16 kwietnia 1993 r. o zwalczaniu nieuczciwej konkurencji (tekst jednolity Dz. U. z 2003 r. Nr 153 poz. 1503 z </w:t>
      </w:r>
      <w:proofErr w:type="spellStart"/>
      <w:r w:rsidR="00BF1AAA" w:rsidRPr="00BF1AAA">
        <w:rPr>
          <w:rFonts w:ascii="Times New Roman" w:hAnsi="Times New Roman"/>
          <w:sz w:val="20"/>
          <w:szCs w:val="20"/>
        </w:rPr>
        <w:t>późn</w:t>
      </w:r>
      <w:proofErr w:type="spellEnd"/>
      <w:r w:rsidR="00BF1AAA" w:rsidRPr="00BF1AAA">
        <w:rPr>
          <w:rFonts w:ascii="Times New Roman" w:hAnsi="Times New Roman"/>
          <w:sz w:val="20"/>
          <w:szCs w:val="20"/>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00BF1AAA" w:rsidRPr="00BF1AAA">
        <w:rPr>
          <w:rFonts w:ascii="Times New Roman" w:hAnsi="Times New Roman"/>
          <w:b/>
          <w:sz w:val="20"/>
          <w:szCs w:val="20"/>
        </w:rPr>
        <w:t>Wykonawca zobowiązany jest wykazać, iż zastrzeżone informacje stanowią tajemnicę przedsiębiorstwa w rozumieniu przepisów wskazanych powyżej</w:t>
      </w:r>
      <w:r w:rsidR="00BF1AAA" w:rsidRPr="00BF1AAA">
        <w:rPr>
          <w:rFonts w:ascii="Times New Roman" w:hAnsi="Times New Roman"/>
          <w:sz w:val="20"/>
          <w:szCs w:val="20"/>
        </w:rPr>
        <w:t>. Informacje zastrzeżone jako tajemnica przedsiębiorstwa winny być przez wykonawcę złożone w oddzielnej kopercie z oznakowaniem „TAJEMNICA PRZEDSIĘBIORSTWA” lub zszyte oddzielnie od pozostałych, jawnych elementów oferty.</w:t>
      </w:r>
    </w:p>
    <w:p w:rsidR="00C479A9" w:rsidRPr="0069109E" w:rsidRDefault="00C479A9">
      <w:pPr>
        <w:suppressAutoHyphens/>
        <w:ind w:left="360"/>
        <w:jc w:val="both"/>
        <w:rPr>
          <w:rFonts w:ascii="Times New Roman" w:hAnsi="Times New Roman"/>
          <w:sz w:val="20"/>
          <w:szCs w:val="20"/>
        </w:rPr>
      </w:pPr>
    </w:p>
    <w:p w:rsidR="003A312D" w:rsidRPr="0069109E" w:rsidRDefault="00F2707C" w:rsidP="003A312D">
      <w:pPr>
        <w:numPr>
          <w:ilvl w:val="0"/>
          <w:numId w:val="2"/>
        </w:numPr>
        <w:suppressAutoHyphens/>
        <w:spacing w:line="360" w:lineRule="auto"/>
        <w:jc w:val="both"/>
        <w:rPr>
          <w:rFonts w:ascii="Times New Roman" w:hAnsi="Times New Roman"/>
          <w:b/>
          <w:sz w:val="20"/>
          <w:szCs w:val="20"/>
        </w:rPr>
      </w:pPr>
      <w:bookmarkStart w:id="1" w:name="_Toc86463105"/>
      <w:bookmarkStart w:id="2" w:name="_Toc103743588"/>
      <w:bookmarkStart w:id="3" w:name="_Toc145084724"/>
      <w:r w:rsidRPr="0069109E">
        <w:rPr>
          <w:rFonts w:ascii="Times New Roman" w:hAnsi="Times New Roman"/>
          <w:b/>
          <w:sz w:val="20"/>
          <w:szCs w:val="20"/>
        </w:rPr>
        <w:t>Opis sposobu udzielania wyjaśnień do treści SIWZ oraz informacje o przekazywani</w:t>
      </w:r>
      <w:r w:rsidR="00B800E1">
        <w:rPr>
          <w:rFonts w:ascii="Times New Roman" w:hAnsi="Times New Roman"/>
          <w:b/>
          <w:sz w:val="20"/>
          <w:szCs w:val="20"/>
        </w:rPr>
        <w:t>u</w:t>
      </w:r>
      <w:r w:rsidRPr="0069109E">
        <w:rPr>
          <w:rFonts w:ascii="Times New Roman" w:hAnsi="Times New Roman"/>
          <w:b/>
          <w:sz w:val="20"/>
          <w:szCs w:val="20"/>
        </w:rPr>
        <w:t xml:space="preserve"> oświadczeń i dokumentów</w:t>
      </w:r>
    </w:p>
    <w:p w:rsidR="000D025D" w:rsidRDefault="000D025D" w:rsidP="00555277">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Zamawiający niezwłocznie udzieli wyjaśnień na zapytania związane z treścią SIWZ, jednak nie później niż na </w:t>
      </w:r>
      <w:r w:rsidR="00B800E1">
        <w:rPr>
          <w:rFonts w:ascii="Times New Roman" w:hAnsi="Times New Roman"/>
          <w:sz w:val="20"/>
          <w:szCs w:val="20"/>
        </w:rPr>
        <w:t>dwa (</w:t>
      </w:r>
      <w:r w:rsidRPr="0069109E">
        <w:rPr>
          <w:rFonts w:ascii="Times New Roman" w:hAnsi="Times New Roman"/>
          <w:sz w:val="20"/>
          <w:szCs w:val="20"/>
        </w:rPr>
        <w:t>2</w:t>
      </w:r>
      <w:r w:rsidR="00B800E1">
        <w:rPr>
          <w:rFonts w:ascii="Times New Roman" w:hAnsi="Times New Roman"/>
          <w:sz w:val="20"/>
          <w:szCs w:val="20"/>
        </w:rPr>
        <w:t>)</w:t>
      </w:r>
      <w:r w:rsidRPr="0069109E">
        <w:rPr>
          <w:rFonts w:ascii="Times New Roman" w:hAnsi="Times New Roman"/>
          <w:sz w:val="20"/>
          <w:szCs w:val="20"/>
        </w:rPr>
        <w:t xml:space="preserve"> dni przed upływem terminu składania ofert, pod warunkiem, że wniosek o wyjaśnienie SIWZ wpłynie do Zamawiającego nie później niż do końca dnia, w którym upływa połowa wyznaczonego terminu do składania ofert. Treść zapytań wraz z wyjaśnieniami zostanie przekazana jednocześnie wszystkim wykonawcom, którym przekazano SIWZ bez wskazania źródła zapytania oraz zostanie zamieszczona na </w:t>
      </w:r>
      <w:r w:rsidRPr="0069109E">
        <w:rPr>
          <w:rFonts w:ascii="Times New Roman" w:hAnsi="Times New Roman"/>
          <w:sz w:val="20"/>
          <w:szCs w:val="20"/>
        </w:rPr>
        <w:lastRenderedPageBreak/>
        <w:t>stronie internetow</w:t>
      </w:r>
      <w:r w:rsidR="00CB5469" w:rsidRPr="0069109E">
        <w:rPr>
          <w:rFonts w:ascii="Times New Roman" w:hAnsi="Times New Roman"/>
          <w:sz w:val="20"/>
          <w:szCs w:val="20"/>
        </w:rPr>
        <w:t>ej, na której udostępniono SIWZ (</w:t>
      </w:r>
      <w:hyperlink r:id="rId12" w:history="1">
        <w:r w:rsidR="00555277" w:rsidRPr="000E7FF5">
          <w:rPr>
            <w:rStyle w:val="Hipercze"/>
            <w:rFonts w:ascii="Times New Roman" w:hAnsi="Times New Roman"/>
            <w:sz w:val="20"/>
            <w:szCs w:val="20"/>
          </w:rPr>
          <w:t>http://www.zlucharcice.com.pl/zamowienia-publiczne.html</w:t>
        </w:r>
      </w:hyperlink>
      <w:r w:rsidR="00555277">
        <w:rPr>
          <w:rFonts w:ascii="Times New Roman" w:hAnsi="Times New Roman"/>
          <w:sz w:val="20"/>
          <w:szCs w:val="20"/>
        </w:rPr>
        <w:t>).</w:t>
      </w:r>
    </w:p>
    <w:p w:rsidR="000D025D" w:rsidRPr="006217A6" w:rsidRDefault="000D025D" w:rsidP="006217A6">
      <w:pPr>
        <w:numPr>
          <w:ilvl w:val="1"/>
          <w:numId w:val="2"/>
        </w:numPr>
        <w:suppressAutoHyphens/>
        <w:spacing w:line="360" w:lineRule="auto"/>
        <w:jc w:val="both"/>
        <w:rPr>
          <w:rFonts w:ascii="Times New Roman" w:hAnsi="Times New Roman"/>
          <w:sz w:val="20"/>
          <w:szCs w:val="20"/>
        </w:rPr>
      </w:pPr>
      <w:r w:rsidRPr="006217A6">
        <w:rPr>
          <w:rFonts w:ascii="Times New Roman" w:hAnsi="Times New Roman"/>
          <w:sz w:val="20"/>
          <w:szCs w:val="20"/>
        </w:rPr>
        <w:t>Zamawiający nie przewiduje zwołania zebrania wszystkich wykonawców w celu wyjaśnienia wątpliwości dotyczących treści SIWZ.</w:t>
      </w:r>
    </w:p>
    <w:p w:rsidR="000D025D" w:rsidRPr="0069109E" w:rsidRDefault="000D025D" w:rsidP="000D025D">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hyperlink r:id="rId13" w:history="1">
        <w:r w:rsidR="006217A6" w:rsidRPr="000E7FF5">
          <w:rPr>
            <w:rStyle w:val="Hipercze"/>
            <w:rFonts w:ascii="Times New Roman" w:hAnsi="Times New Roman"/>
            <w:sz w:val="20"/>
            <w:szCs w:val="20"/>
          </w:rPr>
          <w:t>http://www.zlucharcice.com.pl/zamowienia-publiczne.html</w:t>
        </w:r>
      </w:hyperlink>
      <w:r w:rsidR="006217A6">
        <w:rPr>
          <w:rFonts w:ascii="Times New Roman" w:hAnsi="Times New Roman"/>
          <w:sz w:val="20"/>
          <w:szCs w:val="20"/>
        </w:rPr>
        <w:t>).</w:t>
      </w:r>
    </w:p>
    <w:p w:rsidR="008A7F3F" w:rsidRPr="0069109E" w:rsidRDefault="000D025D" w:rsidP="000D025D">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Zmiany SIWZ są każdorazowo wiążące dla wykonawców.</w:t>
      </w:r>
    </w:p>
    <w:p w:rsidR="008A7F3F" w:rsidRPr="0069109E" w:rsidRDefault="000D025D" w:rsidP="000D025D">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rPr>
        <w:t>Oświadczenia wnioski, zawiadomienia oraz informacje Zamawiający i wykonawca przekazują pisemnie</w:t>
      </w:r>
      <w:r w:rsidR="00112A87" w:rsidRPr="0069109E">
        <w:rPr>
          <w:rFonts w:ascii="Times New Roman" w:hAnsi="Times New Roman"/>
          <w:sz w:val="20"/>
          <w:szCs w:val="20"/>
        </w:rPr>
        <w:t>, faksem</w:t>
      </w:r>
      <w:r w:rsidRPr="0069109E">
        <w:rPr>
          <w:rFonts w:ascii="Times New Roman" w:hAnsi="Times New Roman"/>
          <w:sz w:val="20"/>
          <w:szCs w:val="20"/>
        </w:rPr>
        <w:t xml:space="preserve"> lub za pomocą </w:t>
      </w:r>
      <w:r w:rsidR="00CB5469" w:rsidRPr="0069109E">
        <w:rPr>
          <w:rFonts w:ascii="Times New Roman" w:hAnsi="Times New Roman"/>
          <w:sz w:val="20"/>
          <w:szCs w:val="20"/>
        </w:rPr>
        <w:t>poczty elektronicznej</w:t>
      </w:r>
      <w:r w:rsidRPr="0069109E">
        <w:rPr>
          <w:rFonts w:ascii="Times New Roman" w:hAnsi="Times New Roman"/>
          <w:sz w:val="20"/>
          <w:szCs w:val="20"/>
        </w:rPr>
        <w:t>.</w:t>
      </w:r>
    </w:p>
    <w:p w:rsidR="000D025D" w:rsidRPr="0069109E" w:rsidRDefault="000D025D" w:rsidP="000D025D">
      <w:pPr>
        <w:numPr>
          <w:ilvl w:val="1"/>
          <w:numId w:val="2"/>
        </w:numPr>
        <w:tabs>
          <w:tab w:val="clear" w:pos="792"/>
          <w:tab w:val="num" w:pos="993"/>
        </w:tabs>
        <w:suppressAutoHyphens/>
        <w:spacing w:line="360" w:lineRule="auto"/>
        <w:jc w:val="both"/>
        <w:rPr>
          <w:rFonts w:ascii="Times New Roman" w:hAnsi="Times New Roman"/>
          <w:sz w:val="20"/>
          <w:szCs w:val="20"/>
        </w:rPr>
      </w:pPr>
      <w:r w:rsidRPr="0069109E">
        <w:rPr>
          <w:rFonts w:ascii="Times New Roman" w:hAnsi="Times New Roman"/>
          <w:sz w:val="20"/>
          <w:szCs w:val="20"/>
          <w:u w:val="single"/>
        </w:rPr>
        <w:t>Wykonawca może zwracać się do Zamawiającego o wyjaśnienie treści SIWZ kierując swoje zapytania</w:t>
      </w:r>
      <w:r w:rsidRPr="0069109E">
        <w:rPr>
          <w:rFonts w:ascii="Times New Roman" w:hAnsi="Times New Roman"/>
          <w:sz w:val="20"/>
          <w:szCs w:val="20"/>
        </w:rPr>
        <w:t>:</w:t>
      </w:r>
    </w:p>
    <w:p w:rsidR="008A7F3F" w:rsidRPr="0069109E" w:rsidRDefault="000D025D" w:rsidP="000D025D">
      <w:pPr>
        <w:numPr>
          <w:ilvl w:val="2"/>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pisemnie na adres: </w:t>
      </w:r>
      <w:r w:rsidR="008A7F3F" w:rsidRPr="0069109E">
        <w:rPr>
          <w:rFonts w:ascii="Times New Roman" w:hAnsi="Times New Roman"/>
          <w:i/>
          <w:sz w:val="20"/>
          <w:szCs w:val="20"/>
        </w:rPr>
        <w:t>Zakład Leczenia Uzależnień w Charcicach, Charcice 12, 64-412 Chrzypsko Wielkie</w:t>
      </w:r>
      <w:r w:rsidR="00112A87" w:rsidRPr="0069109E">
        <w:rPr>
          <w:rFonts w:ascii="Times New Roman" w:hAnsi="Times New Roman"/>
          <w:i/>
          <w:sz w:val="20"/>
          <w:szCs w:val="20"/>
        </w:rPr>
        <w:t>,</w:t>
      </w:r>
    </w:p>
    <w:p w:rsidR="00112A87" w:rsidRPr="0069109E" w:rsidRDefault="00112A87" w:rsidP="000D025D">
      <w:pPr>
        <w:numPr>
          <w:ilvl w:val="2"/>
          <w:numId w:val="2"/>
        </w:numPr>
        <w:suppressAutoHyphens/>
        <w:spacing w:line="360" w:lineRule="auto"/>
        <w:jc w:val="both"/>
        <w:rPr>
          <w:rFonts w:ascii="Times New Roman" w:hAnsi="Times New Roman"/>
          <w:i/>
          <w:sz w:val="20"/>
          <w:szCs w:val="20"/>
        </w:rPr>
      </w:pPr>
      <w:r w:rsidRPr="0069109E">
        <w:rPr>
          <w:rFonts w:ascii="Times New Roman" w:hAnsi="Times New Roman"/>
          <w:sz w:val="20"/>
          <w:szCs w:val="20"/>
        </w:rPr>
        <w:t xml:space="preserve">faksem na nr: </w:t>
      </w:r>
      <w:r w:rsidRPr="0069109E">
        <w:rPr>
          <w:rFonts w:ascii="Times New Roman" w:hAnsi="Times New Roman"/>
          <w:i/>
          <w:sz w:val="20"/>
          <w:szCs w:val="20"/>
        </w:rPr>
        <w:t>+48</w:t>
      </w:r>
      <w:r w:rsidRPr="0069109E">
        <w:rPr>
          <w:rFonts w:ascii="Times New Roman" w:hAnsi="Times New Roman"/>
          <w:sz w:val="20"/>
          <w:szCs w:val="20"/>
        </w:rPr>
        <w:t xml:space="preserve"> </w:t>
      </w:r>
      <w:r w:rsidRPr="0069109E">
        <w:rPr>
          <w:rFonts w:ascii="Times New Roman" w:hAnsi="Times New Roman"/>
          <w:i/>
          <w:sz w:val="20"/>
          <w:szCs w:val="20"/>
        </w:rPr>
        <w:t>(61) 295 66 44</w:t>
      </w:r>
      <w:r w:rsidR="0082543E">
        <w:rPr>
          <w:rFonts w:ascii="Times New Roman" w:hAnsi="Times New Roman"/>
          <w:i/>
          <w:sz w:val="20"/>
          <w:szCs w:val="20"/>
        </w:rPr>
        <w:t>,</w:t>
      </w:r>
    </w:p>
    <w:p w:rsidR="000D025D" w:rsidRPr="006217A6" w:rsidRDefault="00B711C9" w:rsidP="000D025D">
      <w:pPr>
        <w:numPr>
          <w:ilvl w:val="2"/>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pocztą elektroniczną na adres</w:t>
      </w:r>
      <w:r w:rsidR="000D025D" w:rsidRPr="0069109E">
        <w:rPr>
          <w:rFonts w:ascii="Times New Roman" w:hAnsi="Times New Roman"/>
          <w:sz w:val="20"/>
          <w:szCs w:val="20"/>
        </w:rPr>
        <w:t xml:space="preserve">: </w:t>
      </w:r>
      <w:hyperlink r:id="rId14" w:history="1">
        <w:r w:rsidR="006217A6" w:rsidRPr="000E7FF5">
          <w:rPr>
            <w:rStyle w:val="Hipercze"/>
            <w:rFonts w:ascii="Times New Roman" w:hAnsi="Times New Roman"/>
            <w:i/>
            <w:sz w:val="20"/>
            <w:szCs w:val="20"/>
          </w:rPr>
          <w:t>charcice@poczta.onet.pl</w:t>
        </w:r>
      </w:hyperlink>
    </w:p>
    <w:p w:rsidR="006217A6" w:rsidRDefault="000D025D" w:rsidP="006217A6">
      <w:pPr>
        <w:numPr>
          <w:ilvl w:val="1"/>
          <w:numId w:val="2"/>
        </w:numPr>
        <w:suppressAutoHyphens/>
        <w:spacing w:line="360" w:lineRule="auto"/>
        <w:jc w:val="both"/>
        <w:rPr>
          <w:rFonts w:ascii="Times New Roman" w:hAnsi="Times New Roman"/>
          <w:sz w:val="20"/>
          <w:szCs w:val="20"/>
        </w:rPr>
      </w:pPr>
      <w:r w:rsidRPr="006217A6">
        <w:rPr>
          <w:rFonts w:ascii="Times New Roman" w:hAnsi="Times New Roman"/>
          <w:sz w:val="20"/>
          <w:szCs w:val="20"/>
        </w:rPr>
        <w:t>Jeżeli oświadczenia, wnioski, zawiadomienia oraz informacje zostaną przek</w:t>
      </w:r>
      <w:r w:rsidR="008A7F3F" w:rsidRPr="006217A6">
        <w:rPr>
          <w:rFonts w:ascii="Times New Roman" w:hAnsi="Times New Roman"/>
          <w:sz w:val="20"/>
          <w:szCs w:val="20"/>
        </w:rPr>
        <w:t xml:space="preserve">azane za pomocą </w:t>
      </w:r>
      <w:r w:rsidR="00112A87" w:rsidRPr="006217A6">
        <w:rPr>
          <w:rFonts w:ascii="Times New Roman" w:hAnsi="Times New Roman"/>
          <w:sz w:val="20"/>
          <w:szCs w:val="20"/>
        </w:rPr>
        <w:t xml:space="preserve">faksu lub </w:t>
      </w:r>
      <w:r w:rsidR="00B711C9" w:rsidRPr="006217A6">
        <w:rPr>
          <w:rFonts w:ascii="Times New Roman" w:hAnsi="Times New Roman"/>
          <w:sz w:val="20"/>
          <w:szCs w:val="20"/>
        </w:rPr>
        <w:t>poczty elektronicznej</w:t>
      </w:r>
      <w:r w:rsidR="006217A6">
        <w:rPr>
          <w:rFonts w:ascii="Times New Roman" w:hAnsi="Times New Roman"/>
          <w:sz w:val="20"/>
          <w:szCs w:val="20"/>
        </w:rPr>
        <w:t>, każda ze s</w:t>
      </w:r>
      <w:r w:rsidRPr="006217A6">
        <w:rPr>
          <w:rFonts w:ascii="Times New Roman" w:hAnsi="Times New Roman"/>
          <w:sz w:val="20"/>
          <w:szCs w:val="20"/>
        </w:rPr>
        <w:t>tron na żądanie drugiej niezwłocznie potwierdza fakt ich otrzymania.</w:t>
      </w:r>
    </w:p>
    <w:p w:rsidR="00E13148" w:rsidRPr="006217A6" w:rsidRDefault="00B711C9" w:rsidP="006217A6">
      <w:pPr>
        <w:numPr>
          <w:ilvl w:val="1"/>
          <w:numId w:val="2"/>
        </w:numPr>
        <w:suppressAutoHyphens/>
        <w:spacing w:line="360" w:lineRule="auto"/>
        <w:jc w:val="both"/>
        <w:rPr>
          <w:rFonts w:ascii="Times New Roman" w:hAnsi="Times New Roman"/>
          <w:sz w:val="20"/>
          <w:szCs w:val="20"/>
        </w:rPr>
      </w:pPr>
      <w:r w:rsidRPr="006217A6">
        <w:rPr>
          <w:rFonts w:ascii="Times New Roman" w:hAnsi="Times New Roman"/>
          <w:sz w:val="20"/>
          <w:szCs w:val="20"/>
        </w:rPr>
        <w:t>W przypadku wezwania przez Zamawiającego do złożenia (uzupełnienia) oświadczeń, dokumentów lub pełnomocnictw w trybie art. 26 ust. 3 PZP, oświadczenia, dokumenty lub pełnomocnictwa należy przedłożyć (złożyć/uzupełnić) w takiej samej formie, w jakiej składa się je wraz z ofertą tj. w formie pisemnej.</w:t>
      </w:r>
    </w:p>
    <w:p w:rsidR="00421621" w:rsidRPr="0069109E" w:rsidRDefault="00421621" w:rsidP="00E13148">
      <w:pPr>
        <w:suppressAutoHyphens/>
        <w:spacing w:line="360" w:lineRule="auto"/>
        <w:ind w:left="993"/>
        <w:jc w:val="both"/>
        <w:rPr>
          <w:rFonts w:ascii="Times New Roman" w:hAnsi="Times New Roman"/>
          <w:sz w:val="20"/>
          <w:szCs w:val="20"/>
        </w:rPr>
      </w:pPr>
    </w:p>
    <w:p w:rsidR="00AE3B81" w:rsidRPr="0069109E" w:rsidRDefault="00AE3B81">
      <w:pPr>
        <w:numPr>
          <w:ilvl w:val="0"/>
          <w:numId w:val="2"/>
        </w:numPr>
        <w:suppressAutoHyphens/>
        <w:spacing w:line="360" w:lineRule="auto"/>
        <w:jc w:val="both"/>
        <w:rPr>
          <w:rFonts w:ascii="Times New Roman" w:hAnsi="Times New Roman"/>
          <w:sz w:val="20"/>
          <w:szCs w:val="20"/>
          <w:lang w:eastAsia="ar-SA"/>
        </w:rPr>
      </w:pPr>
      <w:r w:rsidRPr="0069109E">
        <w:rPr>
          <w:rFonts w:ascii="Times New Roman" w:hAnsi="Times New Roman"/>
          <w:b/>
          <w:sz w:val="20"/>
          <w:szCs w:val="20"/>
        </w:rPr>
        <w:t>Osoby uprawnione do porozumiewania się z wykonawcami</w:t>
      </w:r>
      <w:bookmarkEnd w:id="1"/>
      <w:bookmarkEnd w:id="2"/>
      <w:bookmarkEnd w:id="3"/>
    </w:p>
    <w:p w:rsidR="00AE3B81" w:rsidRPr="007A08AB" w:rsidRDefault="00AE3B81" w:rsidP="00B47112">
      <w:pPr>
        <w:numPr>
          <w:ilvl w:val="1"/>
          <w:numId w:val="2"/>
        </w:numPr>
        <w:tabs>
          <w:tab w:val="clear" w:pos="792"/>
        </w:tabs>
        <w:suppressAutoHyphens/>
        <w:spacing w:line="360" w:lineRule="auto"/>
        <w:ind w:left="993" w:hanging="567"/>
        <w:jc w:val="both"/>
        <w:rPr>
          <w:rFonts w:ascii="Times New Roman" w:hAnsi="Times New Roman"/>
          <w:sz w:val="20"/>
          <w:szCs w:val="20"/>
          <w:lang w:eastAsia="ar-SA"/>
        </w:rPr>
      </w:pPr>
      <w:r w:rsidRPr="0069109E">
        <w:rPr>
          <w:rFonts w:ascii="Times New Roman" w:hAnsi="Times New Roman"/>
          <w:sz w:val="20"/>
          <w:szCs w:val="20"/>
        </w:rPr>
        <w:t>Osobą upoważnioną przez Zamawiającego do kontak</w:t>
      </w:r>
      <w:r w:rsidR="00630893" w:rsidRPr="0069109E">
        <w:rPr>
          <w:rFonts w:ascii="Times New Roman" w:hAnsi="Times New Roman"/>
          <w:sz w:val="20"/>
          <w:szCs w:val="20"/>
        </w:rPr>
        <w:t xml:space="preserve">towania się z wykonawcami jest: </w:t>
      </w:r>
      <w:r w:rsidR="008A021B" w:rsidRPr="007A08AB">
        <w:rPr>
          <w:rFonts w:ascii="Times New Roman" w:hAnsi="Times New Roman"/>
          <w:sz w:val="20"/>
          <w:szCs w:val="20"/>
        </w:rPr>
        <w:t xml:space="preserve">Krystyna </w:t>
      </w:r>
      <w:r w:rsidR="007A08AB" w:rsidRPr="007A08AB">
        <w:rPr>
          <w:rFonts w:ascii="Times New Roman" w:hAnsi="Times New Roman"/>
          <w:sz w:val="20"/>
          <w:szCs w:val="20"/>
        </w:rPr>
        <w:t>Mariańska – asystent dyrektora</w:t>
      </w:r>
      <w:r w:rsidR="00630893" w:rsidRPr="007A08AB">
        <w:rPr>
          <w:rFonts w:ascii="Times New Roman" w:hAnsi="Times New Roman"/>
          <w:sz w:val="20"/>
          <w:szCs w:val="20"/>
        </w:rPr>
        <w:t xml:space="preserve">, </w:t>
      </w:r>
      <w:r w:rsidR="008E2119" w:rsidRPr="007A08AB">
        <w:rPr>
          <w:rFonts w:ascii="Times New Roman" w:hAnsi="Times New Roman"/>
          <w:sz w:val="20"/>
          <w:szCs w:val="20"/>
        </w:rPr>
        <w:t>e-mail:</w:t>
      </w:r>
      <w:r w:rsidR="00243E85" w:rsidRPr="007A08AB">
        <w:rPr>
          <w:rFonts w:ascii="Times New Roman" w:hAnsi="Times New Roman"/>
          <w:sz w:val="20"/>
          <w:szCs w:val="20"/>
        </w:rPr>
        <w:t xml:space="preserve"> </w:t>
      </w:r>
      <w:hyperlink r:id="rId15" w:history="1">
        <w:r w:rsidR="007A08AB" w:rsidRPr="00FB01D7">
          <w:rPr>
            <w:rStyle w:val="Hipercze"/>
            <w:rFonts w:ascii="Times New Roman" w:hAnsi="Times New Roman"/>
            <w:sz w:val="20"/>
            <w:szCs w:val="20"/>
          </w:rPr>
          <w:t>charcice@poczta.onet.pl</w:t>
        </w:r>
      </w:hyperlink>
      <w:r w:rsidR="007A08AB">
        <w:rPr>
          <w:rFonts w:ascii="Times New Roman" w:hAnsi="Times New Roman"/>
          <w:sz w:val="20"/>
          <w:szCs w:val="20"/>
        </w:rPr>
        <w:t xml:space="preserve"> </w:t>
      </w:r>
      <w:r w:rsidR="00630893" w:rsidRPr="007A08AB">
        <w:rPr>
          <w:rFonts w:ascii="Times New Roman" w:hAnsi="Times New Roman"/>
          <w:sz w:val="20"/>
          <w:szCs w:val="20"/>
        </w:rPr>
        <w:t>(</w:t>
      </w:r>
      <w:r w:rsidR="00243E85" w:rsidRPr="007A08AB">
        <w:rPr>
          <w:rFonts w:ascii="Times New Roman" w:hAnsi="Times New Roman"/>
          <w:sz w:val="20"/>
          <w:szCs w:val="20"/>
        </w:rPr>
        <w:t xml:space="preserve">w razie </w:t>
      </w:r>
      <w:r w:rsidR="003E6865" w:rsidRPr="007A08AB">
        <w:rPr>
          <w:rFonts w:ascii="Times New Roman" w:hAnsi="Times New Roman"/>
          <w:sz w:val="20"/>
          <w:szCs w:val="20"/>
        </w:rPr>
        <w:t>nieobecności</w:t>
      </w:r>
      <w:r w:rsidR="00630893" w:rsidRPr="007A08AB">
        <w:rPr>
          <w:rFonts w:ascii="Times New Roman" w:hAnsi="Times New Roman"/>
          <w:sz w:val="20"/>
          <w:szCs w:val="20"/>
        </w:rPr>
        <w:t>:</w:t>
      </w:r>
      <w:r w:rsidR="003E6865" w:rsidRPr="007A08AB">
        <w:rPr>
          <w:rFonts w:ascii="Times New Roman" w:hAnsi="Times New Roman"/>
          <w:sz w:val="20"/>
          <w:szCs w:val="20"/>
        </w:rPr>
        <w:t xml:space="preserve"> Jan Berger – Dyrektor ZLU</w:t>
      </w:r>
      <w:r w:rsidR="008E2119" w:rsidRPr="007A08AB">
        <w:rPr>
          <w:rFonts w:ascii="Times New Roman" w:hAnsi="Times New Roman"/>
          <w:sz w:val="20"/>
          <w:szCs w:val="20"/>
        </w:rPr>
        <w:t>,</w:t>
      </w:r>
      <w:r w:rsidR="007A08AB">
        <w:rPr>
          <w:rFonts w:ascii="Times New Roman" w:hAnsi="Times New Roman"/>
          <w:sz w:val="20"/>
          <w:szCs w:val="20"/>
        </w:rPr>
        <w:br/>
      </w:r>
      <w:r w:rsidR="008E2119" w:rsidRPr="007A08AB">
        <w:rPr>
          <w:rFonts w:ascii="Times New Roman" w:hAnsi="Times New Roman"/>
          <w:sz w:val="20"/>
          <w:szCs w:val="20"/>
        </w:rPr>
        <w:t xml:space="preserve">e-mail: </w:t>
      </w:r>
      <w:hyperlink r:id="rId16" w:history="1">
        <w:r w:rsidR="00112A87" w:rsidRPr="007A08AB">
          <w:rPr>
            <w:rStyle w:val="Hipercze"/>
            <w:rFonts w:ascii="Times New Roman" w:hAnsi="Times New Roman"/>
            <w:sz w:val="20"/>
            <w:szCs w:val="20"/>
          </w:rPr>
          <w:t>charcice@poczta.onet.pl</w:t>
        </w:r>
      </w:hyperlink>
      <w:r w:rsidR="0082543E">
        <w:rPr>
          <w:rFonts w:ascii="Times New Roman" w:hAnsi="Times New Roman"/>
          <w:sz w:val="20"/>
          <w:szCs w:val="20"/>
        </w:rPr>
        <w:t>).</w:t>
      </w:r>
    </w:p>
    <w:p w:rsidR="009023DB" w:rsidRPr="0069109E" w:rsidRDefault="009023DB" w:rsidP="00E13148">
      <w:pPr>
        <w:suppressAutoHyphens/>
        <w:spacing w:line="360" w:lineRule="auto"/>
        <w:jc w:val="both"/>
        <w:rPr>
          <w:rFonts w:ascii="Times New Roman" w:hAnsi="Times New Roman"/>
          <w:sz w:val="20"/>
          <w:szCs w:val="20"/>
          <w:lang w:eastAsia="ar-SA"/>
        </w:rPr>
      </w:pPr>
    </w:p>
    <w:p w:rsidR="00AE3B81" w:rsidRPr="0069109E" w:rsidRDefault="00AE3B81" w:rsidP="00E161EF">
      <w:pPr>
        <w:numPr>
          <w:ilvl w:val="0"/>
          <w:numId w:val="2"/>
        </w:numPr>
        <w:suppressAutoHyphens/>
        <w:spacing w:line="360" w:lineRule="auto"/>
        <w:jc w:val="both"/>
        <w:rPr>
          <w:rFonts w:ascii="Times New Roman" w:hAnsi="Times New Roman"/>
          <w:b/>
          <w:sz w:val="20"/>
          <w:szCs w:val="20"/>
          <w:lang w:eastAsia="ar-SA"/>
        </w:rPr>
      </w:pPr>
      <w:r w:rsidRPr="0069109E">
        <w:rPr>
          <w:rFonts w:ascii="Times New Roman" w:hAnsi="Times New Roman"/>
          <w:b/>
          <w:sz w:val="20"/>
          <w:szCs w:val="20"/>
        </w:rPr>
        <w:t xml:space="preserve">Miejsce, termin i sposób złożenia oferty </w:t>
      </w:r>
    </w:p>
    <w:p w:rsidR="00E161EF" w:rsidRPr="0069109E" w:rsidRDefault="00AE3B81" w:rsidP="00E161EF">
      <w:pPr>
        <w:numPr>
          <w:ilvl w:val="1"/>
          <w:numId w:val="2"/>
        </w:numPr>
        <w:tabs>
          <w:tab w:val="clear" w:pos="792"/>
          <w:tab w:val="left" w:pos="709"/>
        </w:tabs>
        <w:spacing w:line="360" w:lineRule="auto"/>
        <w:ind w:left="993" w:hanging="567"/>
        <w:jc w:val="both"/>
        <w:rPr>
          <w:rFonts w:ascii="Times New Roman" w:hAnsi="Times New Roman"/>
          <w:b/>
          <w:bCs/>
          <w:sz w:val="20"/>
          <w:szCs w:val="20"/>
        </w:rPr>
      </w:pPr>
      <w:r w:rsidRPr="0069109E">
        <w:rPr>
          <w:rFonts w:ascii="Times New Roman" w:hAnsi="Times New Roman"/>
          <w:sz w:val="20"/>
          <w:szCs w:val="20"/>
        </w:rPr>
        <w:t>Ofertę należy zł</w:t>
      </w:r>
      <w:r w:rsidR="00965DE7" w:rsidRPr="0069109E">
        <w:rPr>
          <w:rFonts w:ascii="Times New Roman" w:hAnsi="Times New Roman"/>
          <w:sz w:val="20"/>
          <w:szCs w:val="20"/>
        </w:rPr>
        <w:t xml:space="preserve">ożyć w siedzibie Zamawiającego, tj. </w:t>
      </w:r>
      <w:r w:rsidR="00112A87" w:rsidRPr="0069109E">
        <w:rPr>
          <w:rFonts w:ascii="Times New Roman" w:hAnsi="Times New Roman"/>
          <w:sz w:val="20"/>
          <w:szCs w:val="20"/>
        </w:rPr>
        <w:t xml:space="preserve">sekretariacie </w:t>
      </w:r>
      <w:r w:rsidR="00965DE7" w:rsidRPr="0069109E">
        <w:rPr>
          <w:rFonts w:ascii="Times New Roman" w:hAnsi="Times New Roman"/>
          <w:sz w:val="20"/>
          <w:szCs w:val="20"/>
        </w:rPr>
        <w:t xml:space="preserve">w </w:t>
      </w:r>
      <w:r w:rsidR="00064C02" w:rsidRPr="0069109E">
        <w:rPr>
          <w:rFonts w:ascii="Times New Roman" w:hAnsi="Times New Roman"/>
          <w:sz w:val="20"/>
          <w:szCs w:val="20"/>
        </w:rPr>
        <w:t>budynku administracyjnym przed bramą</w:t>
      </w:r>
      <w:r w:rsidR="00965DE7" w:rsidRPr="0069109E">
        <w:rPr>
          <w:rFonts w:ascii="Times New Roman" w:hAnsi="Times New Roman"/>
          <w:sz w:val="20"/>
          <w:szCs w:val="20"/>
        </w:rPr>
        <w:t xml:space="preserve"> </w:t>
      </w:r>
      <w:r w:rsidR="00112A87" w:rsidRPr="0069109E">
        <w:rPr>
          <w:rFonts w:ascii="Times New Roman" w:hAnsi="Times New Roman"/>
          <w:sz w:val="20"/>
          <w:szCs w:val="20"/>
        </w:rPr>
        <w:t xml:space="preserve">wjazdową na teren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965DE7" w:rsidRPr="0069109E">
        <w:rPr>
          <w:rFonts w:ascii="Times New Roman" w:hAnsi="Times New Roman"/>
          <w:sz w:val="20"/>
          <w:szCs w:val="20"/>
        </w:rPr>
        <w:t xml:space="preserve"> Charcicach (Charcice 12, 64-412 Chrzypsko Wielkie), </w:t>
      </w:r>
      <w:r w:rsidRPr="0069109E">
        <w:rPr>
          <w:rFonts w:ascii="Times New Roman" w:hAnsi="Times New Roman"/>
          <w:sz w:val="20"/>
          <w:szCs w:val="20"/>
        </w:rPr>
        <w:t xml:space="preserve">w nieprzekraczalnym terminie: </w:t>
      </w:r>
      <w:r w:rsidRPr="0069109E">
        <w:rPr>
          <w:rFonts w:ascii="Times New Roman" w:hAnsi="Times New Roman"/>
          <w:b/>
          <w:bCs/>
          <w:sz w:val="20"/>
          <w:szCs w:val="20"/>
        </w:rPr>
        <w:t>do dnia</w:t>
      </w:r>
      <w:r w:rsidRPr="0069109E">
        <w:rPr>
          <w:rFonts w:ascii="Times New Roman" w:hAnsi="Times New Roman"/>
          <w:sz w:val="20"/>
          <w:szCs w:val="20"/>
        </w:rPr>
        <w:t xml:space="preserve"> </w:t>
      </w:r>
      <w:r w:rsidR="004D4850">
        <w:rPr>
          <w:rFonts w:ascii="Times New Roman" w:hAnsi="Times New Roman"/>
          <w:b/>
          <w:bCs/>
          <w:sz w:val="20"/>
          <w:szCs w:val="20"/>
        </w:rPr>
        <w:t>06</w:t>
      </w:r>
      <w:r w:rsidR="006B3C5C">
        <w:rPr>
          <w:rFonts w:ascii="Times New Roman" w:hAnsi="Times New Roman"/>
          <w:b/>
          <w:bCs/>
          <w:sz w:val="20"/>
          <w:szCs w:val="20"/>
        </w:rPr>
        <w:t>.1</w:t>
      </w:r>
      <w:r w:rsidR="004D4850">
        <w:rPr>
          <w:rFonts w:ascii="Times New Roman" w:hAnsi="Times New Roman"/>
          <w:b/>
          <w:bCs/>
          <w:sz w:val="20"/>
          <w:szCs w:val="20"/>
        </w:rPr>
        <w:t>1</w:t>
      </w:r>
      <w:r w:rsidR="006B3C5C">
        <w:rPr>
          <w:rFonts w:ascii="Times New Roman" w:hAnsi="Times New Roman"/>
          <w:b/>
          <w:bCs/>
          <w:sz w:val="20"/>
          <w:szCs w:val="20"/>
        </w:rPr>
        <w:t>.</w:t>
      </w:r>
      <w:r w:rsidR="00965DE7" w:rsidRPr="0069109E">
        <w:rPr>
          <w:rFonts w:ascii="Times New Roman" w:hAnsi="Times New Roman"/>
          <w:b/>
          <w:bCs/>
          <w:sz w:val="20"/>
          <w:szCs w:val="20"/>
        </w:rPr>
        <w:t>201</w:t>
      </w:r>
      <w:r w:rsidR="000869DC">
        <w:rPr>
          <w:rFonts w:ascii="Times New Roman" w:hAnsi="Times New Roman"/>
          <w:b/>
          <w:bCs/>
          <w:sz w:val="20"/>
          <w:szCs w:val="20"/>
        </w:rPr>
        <w:t>4 r.</w:t>
      </w:r>
      <w:r w:rsidRPr="0069109E">
        <w:rPr>
          <w:rFonts w:ascii="Times New Roman" w:hAnsi="Times New Roman"/>
          <w:b/>
          <w:bCs/>
          <w:sz w:val="20"/>
          <w:szCs w:val="20"/>
        </w:rPr>
        <w:t xml:space="preserve"> do godziny </w:t>
      </w:r>
      <w:r w:rsidR="00513DC5">
        <w:rPr>
          <w:rFonts w:ascii="Times New Roman" w:hAnsi="Times New Roman"/>
          <w:b/>
          <w:bCs/>
          <w:sz w:val="20"/>
          <w:szCs w:val="20"/>
        </w:rPr>
        <w:t>10:00</w:t>
      </w:r>
      <w:r w:rsidR="006306D8">
        <w:rPr>
          <w:rFonts w:ascii="Times New Roman" w:hAnsi="Times New Roman"/>
          <w:b/>
          <w:bCs/>
          <w:sz w:val="20"/>
          <w:szCs w:val="20"/>
        </w:rPr>
        <w:t>.</w:t>
      </w:r>
    </w:p>
    <w:p w:rsidR="00E161EF" w:rsidRPr="0069109E" w:rsidRDefault="00E161EF" w:rsidP="00E161EF">
      <w:pPr>
        <w:numPr>
          <w:ilvl w:val="1"/>
          <w:numId w:val="2"/>
        </w:numPr>
        <w:tabs>
          <w:tab w:val="clear" w:pos="792"/>
          <w:tab w:val="left" w:pos="709"/>
        </w:tabs>
        <w:spacing w:line="360" w:lineRule="auto"/>
        <w:ind w:left="993" w:hanging="567"/>
        <w:jc w:val="both"/>
        <w:rPr>
          <w:rFonts w:ascii="Times New Roman" w:hAnsi="Times New Roman"/>
          <w:b/>
          <w:bCs/>
          <w:sz w:val="20"/>
          <w:szCs w:val="20"/>
        </w:rPr>
      </w:pPr>
      <w:r w:rsidRPr="0069109E">
        <w:rPr>
          <w:rFonts w:ascii="Times New Roman" w:hAnsi="Times New Roman"/>
          <w:sz w:val="20"/>
          <w:szCs w:val="20"/>
        </w:rPr>
        <w:t xml:space="preserve">Ofertę </w:t>
      </w:r>
      <w:r w:rsidR="00AE3B81" w:rsidRPr="0069109E">
        <w:rPr>
          <w:rFonts w:ascii="Times New Roman" w:hAnsi="Times New Roman"/>
          <w:sz w:val="20"/>
          <w:szCs w:val="20"/>
        </w:rPr>
        <w:t>należy umieścić w zamkniętym opakowaniu (koperta, paczka) uniemożliwiającym odczytanie jego zawartości bez uszkodzenia tego opakowania.</w:t>
      </w:r>
    </w:p>
    <w:p w:rsidR="00AE3B81" w:rsidRPr="0069109E" w:rsidRDefault="00AE3B81" w:rsidP="0038545B">
      <w:pPr>
        <w:numPr>
          <w:ilvl w:val="1"/>
          <w:numId w:val="2"/>
        </w:numPr>
        <w:tabs>
          <w:tab w:val="clear" w:pos="792"/>
          <w:tab w:val="left" w:pos="709"/>
        </w:tabs>
        <w:spacing w:line="360" w:lineRule="auto"/>
        <w:ind w:left="993" w:hanging="567"/>
        <w:jc w:val="both"/>
        <w:rPr>
          <w:rFonts w:ascii="Times New Roman" w:hAnsi="Times New Roman"/>
          <w:b/>
          <w:bCs/>
          <w:sz w:val="20"/>
          <w:szCs w:val="20"/>
        </w:rPr>
      </w:pPr>
      <w:r w:rsidRPr="0069109E">
        <w:rPr>
          <w:rFonts w:ascii="Times New Roman" w:hAnsi="Times New Roman"/>
          <w:sz w:val="20"/>
          <w:szCs w:val="20"/>
        </w:rPr>
        <w:t xml:space="preserve">Kopertę (paczkę) należy opisać następująco: </w:t>
      </w:r>
    </w:p>
    <w:p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„Zakład L</w:t>
      </w:r>
      <w:r w:rsidR="00DB5316" w:rsidRPr="0069109E">
        <w:rPr>
          <w:rFonts w:ascii="Times New Roman" w:hAnsi="Times New Roman"/>
          <w:b/>
          <w:bCs/>
          <w:sz w:val="20"/>
          <w:szCs w:val="20"/>
        </w:rPr>
        <w:t>eczenia Uzależnień w Charcicach</w:t>
      </w:r>
    </w:p>
    <w:p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sz w:val="20"/>
          <w:szCs w:val="20"/>
        </w:rPr>
        <w:t>Charcice 12</w:t>
      </w:r>
    </w:p>
    <w:p w:rsidR="00AE3B81" w:rsidRPr="0069109E" w:rsidRDefault="00E161EF" w:rsidP="0038545B">
      <w:pPr>
        <w:widowControl w:val="0"/>
        <w:autoSpaceDE w:val="0"/>
        <w:autoSpaceDN w:val="0"/>
        <w:adjustRightInd w:val="0"/>
        <w:spacing w:line="360" w:lineRule="auto"/>
        <w:jc w:val="center"/>
        <w:rPr>
          <w:rFonts w:ascii="Times New Roman" w:hAnsi="Times New Roman"/>
          <w:b/>
          <w:sz w:val="20"/>
          <w:szCs w:val="20"/>
        </w:rPr>
      </w:pPr>
      <w:r w:rsidRPr="0069109E">
        <w:rPr>
          <w:rFonts w:ascii="Times New Roman" w:hAnsi="Times New Roman"/>
          <w:b/>
          <w:sz w:val="20"/>
          <w:szCs w:val="20"/>
          <w:highlight w:val="white"/>
        </w:rPr>
        <w:t>64-</w:t>
      </w:r>
      <w:r w:rsidR="00AE3B81" w:rsidRPr="0069109E">
        <w:rPr>
          <w:rFonts w:ascii="Times New Roman" w:hAnsi="Times New Roman"/>
          <w:b/>
          <w:sz w:val="20"/>
          <w:szCs w:val="20"/>
          <w:highlight w:val="white"/>
        </w:rPr>
        <w:t>412 Chrzypsko Wielkie</w:t>
      </w:r>
    </w:p>
    <w:p w:rsidR="00E20DDC" w:rsidRPr="0069109E" w:rsidRDefault="00BD2F75" w:rsidP="0038545B">
      <w:pPr>
        <w:widowControl w:val="0"/>
        <w:autoSpaceDE w:val="0"/>
        <w:autoSpaceDN w:val="0"/>
        <w:adjustRightInd w:val="0"/>
        <w:spacing w:line="360" w:lineRule="auto"/>
        <w:jc w:val="center"/>
        <w:rPr>
          <w:rFonts w:ascii="Times New Roman" w:hAnsi="Times New Roman"/>
          <w:sz w:val="20"/>
          <w:szCs w:val="20"/>
        </w:rPr>
      </w:pPr>
      <w:r w:rsidRPr="0069109E">
        <w:rPr>
          <w:rFonts w:ascii="Times New Roman" w:hAnsi="Times New Roman"/>
          <w:bCs/>
          <w:sz w:val="20"/>
          <w:szCs w:val="20"/>
        </w:rPr>
        <w:t xml:space="preserve">Oferta na </w:t>
      </w:r>
      <w:r w:rsidR="00E20DDC" w:rsidRPr="0069109E">
        <w:rPr>
          <w:rFonts w:ascii="Times New Roman" w:hAnsi="Times New Roman"/>
          <w:bCs/>
          <w:sz w:val="20"/>
          <w:szCs w:val="20"/>
        </w:rPr>
        <w:t>wykonanie zadania pn.:</w:t>
      </w:r>
      <w:r w:rsidR="00E20DDC" w:rsidRPr="0069109E">
        <w:rPr>
          <w:rFonts w:ascii="Times New Roman" w:hAnsi="Times New Roman"/>
          <w:b/>
          <w:bCs/>
          <w:i/>
          <w:sz w:val="20"/>
          <w:szCs w:val="20"/>
        </w:rPr>
        <w:t xml:space="preserve"> </w:t>
      </w:r>
    </w:p>
    <w:p w:rsidR="007149B2" w:rsidRDefault="00C92C2B" w:rsidP="00A81387">
      <w:pPr>
        <w:autoSpaceDE w:val="0"/>
        <w:autoSpaceDN w:val="0"/>
        <w:adjustRightInd w:val="0"/>
        <w:spacing w:line="360" w:lineRule="auto"/>
        <w:jc w:val="center"/>
        <w:rPr>
          <w:rFonts w:ascii="Times New Roman" w:hAnsi="Times New Roman"/>
          <w:b/>
          <w:i/>
          <w:sz w:val="20"/>
          <w:szCs w:val="20"/>
        </w:rPr>
      </w:pPr>
      <w:r>
        <w:rPr>
          <w:rFonts w:ascii="Times New Roman" w:hAnsi="Times New Roman"/>
          <w:b/>
          <w:i/>
          <w:sz w:val="20"/>
          <w:szCs w:val="20"/>
        </w:rPr>
        <w:t>Zakup sprzętu i wyposażenia</w:t>
      </w:r>
    </w:p>
    <w:p w:rsidR="00A81387" w:rsidRDefault="00B96501" w:rsidP="00A81387">
      <w:pPr>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lastRenderedPageBreak/>
        <w:t xml:space="preserve">Numer sprawy: </w:t>
      </w:r>
      <w:r w:rsidR="00BB597C">
        <w:rPr>
          <w:rFonts w:ascii="Times New Roman" w:hAnsi="Times New Roman"/>
          <w:b/>
          <w:bCs/>
          <w:sz w:val="20"/>
          <w:szCs w:val="20"/>
        </w:rPr>
        <w:t>TG-II/8/14</w:t>
      </w:r>
    </w:p>
    <w:p w:rsidR="00AE3B81" w:rsidRPr="00A81387" w:rsidRDefault="00AE3B81" w:rsidP="00A81387">
      <w:pPr>
        <w:autoSpaceDE w:val="0"/>
        <w:autoSpaceDN w:val="0"/>
        <w:adjustRightInd w:val="0"/>
        <w:spacing w:line="360" w:lineRule="auto"/>
        <w:jc w:val="center"/>
        <w:rPr>
          <w:rFonts w:ascii="Times New Roman" w:hAnsi="Times New Roman"/>
          <w:b/>
          <w:sz w:val="20"/>
          <w:szCs w:val="20"/>
        </w:rPr>
      </w:pPr>
      <w:r w:rsidRPr="00A81387">
        <w:rPr>
          <w:rFonts w:ascii="Times New Roman" w:hAnsi="Times New Roman"/>
          <w:b/>
          <w:sz w:val="20"/>
          <w:szCs w:val="20"/>
        </w:rPr>
        <w:t xml:space="preserve">Nie otwierać przed dniem: </w:t>
      </w:r>
      <w:r w:rsidR="00BB597C">
        <w:rPr>
          <w:rFonts w:ascii="Times New Roman" w:hAnsi="Times New Roman"/>
          <w:b/>
          <w:sz w:val="20"/>
          <w:szCs w:val="20"/>
        </w:rPr>
        <w:t>0</w:t>
      </w:r>
      <w:r w:rsidR="004D4850">
        <w:rPr>
          <w:rFonts w:ascii="Times New Roman" w:hAnsi="Times New Roman"/>
          <w:b/>
          <w:sz w:val="20"/>
          <w:szCs w:val="20"/>
        </w:rPr>
        <w:t>6</w:t>
      </w:r>
      <w:r w:rsidR="006B3C5C">
        <w:rPr>
          <w:rFonts w:ascii="Times New Roman" w:hAnsi="Times New Roman"/>
          <w:b/>
          <w:sz w:val="20"/>
          <w:szCs w:val="20"/>
        </w:rPr>
        <w:t>.1</w:t>
      </w:r>
      <w:r w:rsidR="00BB597C">
        <w:rPr>
          <w:rFonts w:ascii="Times New Roman" w:hAnsi="Times New Roman"/>
          <w:b/>
          <w:sz w:val="20"/>
          <w:szCs w:val="20"/>
        </w:rPr>
        <w:t>1</w:t>
      </w:r>
      <w:r w:rsidR="006B3C5C">
        <w:rPr>
          <w:rFonts w:ascii="Times New Roman" w:hAnsi="Times New Roman"/>
          <w:b/>
          <w:sz w:val="20"/>
          <w:szCs w:val="20"/>
        </w:rPr>
        <w:t>.</w:t>
      </w:r>
      <w:r w:rsidRPr="00A81387">
        <w:rPr>
          <w:rFonts w:ascii="Times New Roman" w:hAnsi="Times New Roman"/>
          <w:b/>
          <w:sz w:val="20"/>
          <w:szCs w:val="20"/>
        </w:rPr>
        <w:t>201</w:t>
      </w:r>
      <w:r w:rsidR="00E15878" w:rsidRPr="00A81387">
        <w:rPr>
          <w:rFonts w:ascii="Times New Roman" w:hAnsi="Times New Roman"/>
          <w:b/>
          <w:sz w:val="20"/>
          <w:szCs w:val="20"/>
        </w:rPr>
        <w:t>4</w:t>
      </w:r>
      <w:r w:rsidRPr="00A81387">
        <w:rPr>
          <w:rFonts w:ascii="Times New Roman" w:hAnsi="Times New Roman"/>
          <w:b/>
          <w:sz w:val="20"/>
          <w:szCs w:val="20"/>
        </w:rPr>
        <w:t xml:space="preserve"> r. godz. </w:t>
      </w:r>
      <w:r w:rsidR="00513DC5">
        <w:rPr>
          <w:rFonts w:ascii="Times New Roman" w:hAnsi="Times New Roman"/>
          <w:b/>
          <w:sz w:val="20"/>
          <w:szCs w:val="20"/>
        </w:rPr>
        <w:t>10:15</w:t>
      </w:r>
      <w:r w:rsidRPr="00A81387">
        <w:rPr>
          <w:rFonts w:ascii="Times New Roman" w:hAnsi="Times New Roman"/>
          <w:b/>
          <w:sz w:val="20"/>
          <w:szCs w:val="20"/>
        </w:rPr>
        <w:t>”</w:t>
      </w:r>
    </w:p>
    <w:p w:rsidR="0038545B" w:rsidRPr="0069109E" w:rsidRDefault="00AE3B81" w:rsidP="0038545B">
      <w:pPr>
        <w:numPr>
          <w:ilvl w:val="1"/>
          <w:numId w:val="2"/>
        </w:numPr>
        <w:tabs>
          <w:tab w:val="clear" w:pos="792"/>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Na kopercie (paczce) oprócz opisu jw. należy umieścić </w:t>
      </w:r>
      <w:r w:rsidRPr="000005DD">
        <w:rPr>
          <w:rFonts w:ascii="Times New Roman" w:hAnsi="Times New Roman"/>
          <w:sz w:val="20"/>
          <w:szCs w:val="20"/>
        </w:rPr>
        <w:t>nazwę i adres wykonawcy.</w:t>
      </w:r>
    </w:p>
    <w:p w:rsidR="00EE4563" w:rsidRDefault="0038545B" w:rsidP="00EE4563">
      <w:pPr>
        <w:numPr>
          <w:ilvl w:val="1"/>
          <w:numId w:val="2"/>
        </w:numPr>
        <w:tabs>
          <w:tab w:val="clear" w:pos="792"/>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Każda złożona oferta otrzyma numer, zgodnie z kolejnością wpływu ofert.</w:t>
      </w:r>
    </w:p>
    <w:p w:rsidR="00A738C1" w:rsidRPr="0071129F" w:rsidRDefault="00A738C1" w:rsidP="000005DD">
      <w:pPr>
        <w:tabs>
          <w:tab w:val="left" w:pos="709"/>
        </w:tabs>
        <w:spacing w:line="360" w:lineRule="auto"/>
        <w:ind w:left="792"/>
        <w:jc w:val="both"/>
        <w:rPr>
          <w:rFonts w:ascii="Times New Roman" w:hAnsi="Times New Roman"/>
          <w:sz w:val="20"/>
          <w:szCs w:val="20"/>
        </w:rPr>
      </w:pPr>
    </w:p>
    <w:p w:rsidR="00AE3B81" w:rsidRPr="0069109E" w:rsidRDefault="00AE3B81" w:rsidP="0038545B">
      <w:pPr>
        <w:numPr>
          <w:ilvl w:val="0"/>
          <w:numId w:val="2"/>
        </w:numPr>
        <w:tabs>
          <w:tab w:val="left" w:pos="709"/>
        </w:tabs>
        <w:spacing w:line="360" w:lineRule="auto"/>
        <w:jc w:val="both"/>
        <w:rPr>
          <w:rFonts w:ascii="Times New Roman" w:hAnsi="Times New Roman"/>
          <w:b/>
          <w:sz w:val="20"/>
          <w:szCs w:val="20"/>
        </w:rPr>
      </w:pPr>
      <w:r w:rsidRPr="0069109E">
        <w:rPr>
          <w:rFonts w:ascii="Times New Roman" w:hAnsi="Times New Roman"/>
          <w:b/>
          <w:sz w:val="20"/>
          <w:szCs w:val="20"/>
        </w:rPr>
        <w:t>Zmiany lub wycofanie złożonej oferty</w:t>
      </w:r>
    </w:p>
    <w:p w:rsidR="006D3285" w:rsidRPr="0069109E" w:rsidRDefault="00AE3B81" w:rsidP="006D3285">
      <w:pPr>
        <w:numPr>
          <w:ilvl w:val="1"/>
          <w:numId w:val="2"/>
        </w:numPr>
        <w:tabs>
          <w:tab w:val="left" w:pos="993"/>
        </w:tabs>
        <w:spacing w:line="360" w:lineRule="auto"/>
        <w:jc w:val="both"/>
        <w:rPr>
          <w:rFonts w:ascii="Times New Roman" w:hAnsi="Times New Roman"/>
          <w:sz w:val="20"/>
          <w:szCs w:val="20"/>
        </w:rPr>
      </w:pPr>
      <w:r w:rsidRPr="0069109E">
        <w:rPr>
          <w:rFonts w:ascii="Times New Roman" w:hAnsi="Times New Roman"/>
          <w:sz w:val="20"/>
          <w:szCs w:val="20"/>
        </w:rPr>
        <w:t xml:space="preserve">Wykonawca </w:t>
      </w:r>
      <w:r w:rsidR="006D3285" w:rsidRPr="0069109E">
        <w:rPr>
          <w:rFonts w:ascii="Times New Roman" w:hAnsi="Times New Roman"/>
          <w:sz w:val="20"/>
          <w:szCs w:val="20"/>
        </w:rPr>
        <w:t>może wprowadzić zmiany lub wycofać złożoną przez siebie ofertę. Zmiany lub wycofanie złożonej oferty są skuteczne tylko wówczas, gdy zostały dokonane przed upływem terminu składania ofert.</w:t>
      </w:r>
    </w:p>
    <w:p w:rsidR="006D3285" w:rsidRPr="0069109E" w:rsidRDefault="006D3285" w:rsidP="006D3285">
      <w:pPr>
        <w:numPr>
          <w:ilvl w:val="1"/>
          <w:numId w:val="2"/>
        </w:numPr>
        <w:tabs>
          <w:tab w:val="left" w:pos="993"/>
        </w:tabs>
        <w:spacing w:line="360" w:lineRule="auto"/>
        <w:jc w:val="both"/>
        <w:rPr>
          <w:rFonts w:ascii="Times New Roman" w:hAnsi="Times New Roman"/>
          <w:sz w:val="20"/>
          <w:szCs w:val="20"/>
        </w:rPr>
      </w:pPr>
      <w:r w:rsidRPr="0069109E">
        <w:rPr>
          <w:rFonts w:ascii="Times New Roman" w:hAnsi="Times New Roman"/>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69109E" w:rsidRDefault="006D3285" w:rsidP="00507DB8">
      <w:pPr>
        <w:numPr>
          <w:ilvl w:val="1"/>
          <w:numId w:val="2"/>
        </w:numPr>
        <w:tabs>
          <w:tab w:val="left" w:pos="993"/>
        </w:tabs>
        <w:spacing w:line="360" w:lineRule="auto"/>
        <w:jc w:val="both"/>
        <w:rPr>
          <w:rFonts w:ascii="Times New Roman" w:hAnsi="Times New Roman"/>
          <w:sz w:val="20"/>
          <w:szCs w:val="20"/>
        </w:rPr>
      </w:pPr>
      <w:r w:rsidRPr="0069109E">
        <w:rPr>
          <w:rFonts w:ascii="Times New Roman" w:hAnsi="Times New Roman"/>
          <w:sz w:val="20"/>
          <w:szCs w:val="20"/>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8A6C40" w:rsidRPr="002D1CE5" w:rsidRDefault="008A6C40" w:rsidP="008A6C40">
      <w:pPr>
        <w:tabs>
          <w:tab w:val="left" w:pos="993"/>
        </w:tabs>
        <w:spacing w:line="360" w:lineRule="auto"/>
        <w:ind w:left="792"/>
        <w:jc w:val="both"/>
        <w:rPr>
          <w:rFonts w:ascii="Times New Roman" w:hAnsi="Times New Roman"/>
          <w:sz w:val="20"/>
          <w:szCs w:val="20"/>
        </w:rPr>
      </w:pPr>
    </w:p>
    <w:p w:rsidR="00AE3B81" w:rsidRPr="0069109E" w:rsidRDefault="00AE3B81">
      <w:pPr>
        <w:numPr>
          <w:ilvl w:val="0"/>
          <w:numId w:val="2"/>
        </w:numPr>
        <w:tabs>
          <w:tab w:val="left" w:pos="709"/>
        </w:tabs>
        <w:spacing w:line="360" w:lineRule="auto"/>
        <w:jc w:val="both"/>
        <w:rPr>
          <w:rFonts w:ascii="Times New Roman" w:hAnsi="Times New Roman"/>
          <w:b/>
          <w:sz w:val="20"/>
          <w:szCs w:val="20"/>
        </w:rPr>
      </w:pPr>
      <w:r w:rsidRPr="0069109E">
        <w:rPr>
          <w:rFonts w:ascii="Times New Roman" w:hAnsi="Times New Roman"/>
          <w:b/>
          <w:sz w:val="20"/>
          <w:szCs w:val="20"/>
        </w:rPr>
        <w:t>Miejsce i termin otwarcia ofert</w:t>
      </w:r>
    </w:p>
    <w:p w:rsidR="00AE3B81" w:rsidRPr="0069109E" w:rsidRDefault="00AE3B81" w:rsidP="00507DB8">
      <w:pPr>
        <w:numPr>
          <w:ilvl w:val="1"/>
          <w:numId w:val="2"/>
        </w:numPr>
        <w:tabs>
          <w:tab w:val="clear" w:pos="792"/>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Otwarcie ofert nastąpi w siedzibie Zamawiającego: </w:t>
      </w:r>
      <w:r w:rsidR="0038545B" w:rsidRPr="0069109E">
        <w:rPr>
          <w:rFonts w:ascii="Times New Roman" w:hAnsi="Times New Roman"/>
          <w:sz w:val="20"/>
          <w:szCs w:val="20"/>
        </w:rPr>
        <w:t xml:space="preserve">w stołówce (parter Pałacu)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0C4D1C">
        <w:rPr>
          <w:rFonts w:ascii="Times New Roman" w:hAnsi="Times New Roman"/>
          <w:sz w:val="20"/>
          <w:szCs w:val="20"/>
        </w:rPr>
        <w:t xml:space="preserve"> Charcicach,  Charcice 12, 64</w:t>
      </w:r>
      <w:r w:rsidR="0038545B" w:rsidRPr="0069109E">
        <w:rPr>
          <w:rFonts w:ascii="Times New Roman" w:hAnsi="Times New Roman"/>
          <w:sz w:val="20"/>
          <w:szCs w:val="20"/>
        </w:rPr>
        <w:t xml:space="preserve">-412 Chrzypsko Wielkie, </w:t>
      </w:r>
      <w:r w:rsidRPr="0069109E">
        <w:rPr>
          <w:rFonts w:ascii="Times New Roman" w:hAnsi="Times New Roman"/>
          <w:b/>
          <w:bCs/>
          <w:sz w:val="20"/>
          <w:szCs w:val="20"/>
        </w:rPr>
        <w:t xml:space="preserve">w dniu </w:t>
      </w:r>
      <w:r w:rsidR="00BB597C">
        <w:rPr>
          <w:rFonts w:ascii="Times New Roman" w:hAnsi="Times New Roman"/>
          <w:b/>
          <w:bCs/>
          <w:sz w:val="20"/>
          <w:szCs w:val="20"/>
        </w:rPr>
        <w:t>0</w:t>
      </w:r>
      <w:r w:rsidR="004D4850">
        <w:rPr>
          <w:rFonts w:ascii="Times New Roman" w:hAnsi="Times New Roman"/>
          <w:b/>
          <w:bCs/>
          <w:sz w:val="20"/>
          <w:szCs w:val="20"/>
        </w:rPr>
        <w:t>6</w:t>
      </w:r>
      <w:r w:rsidR="006306D8">
        <w:rPr>
          <w:rFonts w:ascii="Times New Roman" w:hAnsi="Times New Roman"/>
          <w:b/>
          <w:bCs/>
          <w:sz w:val="20"/>
          <w:szCs w:val="20"/>
        </w:rPr>
        <w:t>.1</w:t>
      </w:r>
      <w:r w:rsidR="00BB597C">
        <w:rPr>
          <w:rFonts w:ascii="Times New Roman" w:hAnsi="Times New Roman"/>
          <w:b/>
          <w:bCs/>
          <w:sz w:val="20"/>
          <w:szCs w:val="20"/>
        </w:rPr>
        <w:t>1</w:t>
      </w:r>
      <w:r w:rsidR="006306D8">
        <w:rPr>
          <w:rFonts w:ascii="Times New Roman" w:hAnsi="Times New Roman"/>
          <w:b/>
          <w:bCs/>
          <w:sz w:val="20"/>
          <w:szCs w:val="20"/>
        </w:rPr>
        <w:t>.</w:t>
      </w:r>
      <w:r w:rsidR="0038545B" w:rsidRPr="0069109E">
        <w:rPr>
          <w:rFonts w:ascii="Times New Roman" w:hAnsi="Times New Roman"/>
          <w:b/>
          <w:bCs/>
          <w:sz w:val="20"/>
          <w:szCs w:val="20"/>
        </w:rPr>
        <w:t>201</w:t>
      </w:r>
      <w:r w:rsidR="00E15878">
        <w:rPr>
          <w:rFonts w:ascii="Times New Roman" w:hAnsi="Times New Roman"/>
          <w:b/>
          <w:bCs/>
          <w:sz w:val="20"/>
          <w:szCs w:val="20"/>
        </w:rPr>
        <w:t>4</w:t>
      </w:r>
      <w:r w:rsidR="0019686C" w:rsidRPr="0069109E">
        <w:rPr>
          <w:rFonts w:ascii="Times New Roman" w:hAnsi="Times New Roman"/>
          <w:b/>
          <w:bCs/>
          <w:sz w:val="20"/>
          <w:szCs w:val="20"/>
        </w:rPr>
        <w:t xml:space="preserve"> </w:t>
      </w:r>
      <w:r w:rsidR="00E15878">
        <w:rPr>
          <w:rFonts w:ascii="Times New Roman" w:hAnsi="Times New Roman"/>
          <w:b/>
          <w:bCs/>
          <w:sz w:val="20"/>
          <w:szCs w:val="20"/>
        </w:rPr>
        <w:t>r.</w:t>
      </w:r>
      <w:r w:rsidR="0038545B" w:rsidRPr="0069109E">
        <w:rPr>
          <w:rFonts w:ascii="Times New Roman" w:hAnsi="Times New Roman"/>
          <w:b/>
          <w:bCs/>
          <w:sz w:val="20"/>
          <w:szCs w:val="20"/>
        </w:rPr>
        <w:t xml:space="preserve"> o godzinie</w:t>
      </w:r>
      <w:r w:rsidRPr="0069109E">
        <w:rPr>
          <w:rFonts w:ascii="Times New Roman" w:hAnsi="Times New Roman"/>
          <w:b/>
          <w:bCs/>
          <w:sz w:val="20"/>
          <w:szCs w:val="20"/>
        </w:rPr>
        <w:t xml:space="preserve"> </w:t>
      </w:r>
      <w:r w:rsidR="00513DC5">
        <w:rPr>
          <w:rFonts w:ascii="Times New Roman" w:hAnsi="Times New Roman"/>
          <w:b/>
          <w:bCs/>
          <w:sz w:val="20"/>
          <w:szCs w:val="20"/>
        </w:rPr>
        <w:t>10:15.</w:t>
      </w:r>
    </w:p>
    <w:p w:rsidR="00D62086" w:rsidRPr="0069109E" w:rsidRDefault="00D62086" w:rsidP="00D62086">
      <w:pPr>
        <w:tabs>
          <w:tab w:val="left" w:pos="709"/>
        </w:tabs>
        <w:spacing w:line="360" w:lineRule="auto"/>
        <w:ind w:left="792"/>
        <w:jc w:val="both"/>
        <w:rPr>
          <w:rFonts w:ascii="Times New Roman" w:hAnsi="Times New Roman"/>
          <w:sz w:val="20"/>
          <w:szCs w:val="20"/>
        </w:rPr>
      </w:pPr>
    </w:p>
    <w:p w:rsidR="00AE3B81" w:rsidRPr="0069109E" w:rsidRDefault="00AE3B81" w:rsidP="00E46F87">
      <w:pPr>
        <w:numPr>
          <w:ilvl w:val="0"/>
          <w:numId w:val="2"/>
        </w:numPr>
        <w:tabs>
          <w:tab w:val="left" w:pos="709"/>
        </w:tabs>
        <w:spacing w:line="360" w:lineRule="auto"/>
        <w:jc w:val="both"/>
        <w:rPr>
          <w:rFonts w:ascii="Times New Roman" w:hAnsi="Times New Roman"/>
          <w:sz w:val="20"/>
          <w:szCs w:val="20"/>
        </w:rPr>
      </w:pPr>
      <w:bookmarkStart w:id="4" w:name="_Toc76966920"/>
      <w:bookmarkStart w:id="5" w:name="_Toc86463112"/>
      <w:bookmarkStart w:id="6" w:name="_Toc103743595"/>
      <w:bookmarkStart w:id="7" w:name="_Toc145084730"/>
      <w:r w:rsidRPr="0069109E">
        <w:rPr>
          <w:rFonts w:ascii="Times New Roman" w:hAnsi="Times New Roman"/>
          <w:b/>
          <w:sz w:val="20"/>
          <w:szCs w:val="20"/>
        </w:rPr>
        <w:t>Tryb otwarcia ofert</w:t>
      </w:r>
      <w:bookmarkEnd w:id="4"/>
      <w:bookmarkEnd w:id="5"/>
      <w:bookmarkEnd w:id="6"/>
      <w:bookmarkEnd w:id="7"/>
      <w:r w:rsidRPr="0069109E">
        <w:rPr>
          <w:rFonts w:ascii="Times New Roman" w:hAnsi="Times New Roman"/>
          <w:b/>
          <w:sz w:val="20"/>
          <w:szCs w:val="20"/>
        </w:rPr>
        <w:t xml:space="preserve"> </w:t>
      </w:r>
    </w:p>
    <w:p w:rsidR="0019686C" w:rsidRPr="0069109E" w:rsidRDefault="00AE3B81" w:rsidP="0019686C">
      <w:pPr>
        <w:numPr>
          <w:ilvl w:val="1"/>
          <w:numId w:val="2"/>
        </w:numPr>
        <w:tabs>
          <w:tab w:val="clear" w:pos="792"/>
          <w:tab w:val="left" w:pos="709"/>
          <w:tab w:val="num" w:pos="993"/>
        </w:tabs>
        <w:spacing w:line="360" w:lineRule="auto"/>
        <w:jc w:val="both"/>
        <w:rPr>
          <w:rFonts w:ascii="Times New Roman" w:hAnsi="Times New Roman"/>
          <w:sz w:val="20"/>
          <w:szCs w:val="20"/>
        </w:rPr>
      </w:pPr>
      <w:bookmarkStart w:id="8" w:name="_Toc145084731"/>
      <w:r w:rsidRPr="0069109E">
        <w:rPr>
          <w:rFonts w:ascii="Times New Roman" w:hAnsi="Times New Roman"/>
          <w:sz w:val="20"/>
          <w:szCs w:val="20"/>
        </w:rPr>
        <w:t xml:space="preserve">Bezpośrednio </w:t>
      </w:r>
      <w:bookmarkEnd w:id="8"/>
      <w:r w:rsidR="0019686C" w:rsidRPr="0069109E">
        <w:rPr>
          <w:rFonts w:ascii="Times New Roman" w:hAnsi="Times New Roman"/>
          <w:sz w:val="20"/>
          <w:szCs w:val="20"/>
        </w:rPr>
        <w:t>przed otwarciem ofert Zamawiający poda kwotę, jaką zamierza przeznaczyć na sfinansowanie zamówienia.</w:t>
      </w:r>
    </w:p>
    <w:p w:rsidR="0019686C" w:rsidRPr="0069109E" w:rsidRDefault="0019686C" w:rsidP="0019686C">
      <w:pPr>
        <w:numPr>
          <w:ilvl w:val="1"/>
          <w:numId w:val="2"/>
        </w:numPr>
        <w:tabs>
          <w:tab w:val="clear" w:pos="792"/>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W trakcie publicznej sesji otwarcia ofert nie będą otwierane koperty (paczki) zawierające oferty, których dotyczy „WYCOFANIE”. Takie oferty zostaną odesłane wykonawcom bez otwierania.</w:t>
      </w:r>
    </w:p>
    <w:p w:rsidR="006A32DD" w:rsidRPr="0069109E" w:rsidRDefault="0019686C" w:rsidP="0019686C">
      <w:pPr>
        <w:numPr>
          <w:ilvl w:val="1"/>
          <w:numId w:val="2"/>
        </w:numPr>
        <w:tabs>
          <w:tab w:val="clear" w:pos="792"/>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19686C" w:rsidRPr="0069109E" w:rsidRDefault="0019686C" w:rsidP="0019686C">
      <w:pPr>
        <w:numPr>
          <w:ilvl w:val="1"/>
          <w:numId w:val="2"/>
        </w:numPr>
        <w:tabs>
          <w:tab w:val="clear" w:pos="792"/>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W trakcie otwierania kopert (paczek) z ofertami Zamawiający ogłosi obecnym:</w:t>
      </w:r>
    </w:p>
    <w:p w:rsidR="006A32DD" w:rsidRPr="0069109E" w:rsidRDefault="0019686C" w:rsidP="0019686C">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stan i ilość kopert (paczek) zawierających otwieraną ofertę,</w:t>
      </w:r>
    </w:p>
    <w:p w:rsidR="006A32DD" w:rsidRPr="0069109E" w:rsidRDefault="0019686C" w:rsidP="0019686C">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nazwę i adres wykonawcy, którego oferta jest otwierana,</w:t>
      </w:r>
    </w:p>
    <w:p w:rsidR="006A32DD" w:rsidRPr="0069109E" w:rsidRDefault="0019686C" w:rsidP="006A32DD">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informacje dotyczące ceny oraz inne i</w:t>
      </w:r>
      <w:r w:rsidR="00FC0132">
        <w:rPr>
          <w:rFonts w:ascii="Times New Roman" w:hAnsi="Times New Roman"/>
          <w:sz w:val="20"/>
          <w:szCs w:val="20"/>
        </w:rPr>
        <w:t>nformacje zawarte w Formularzu o</w:t>
      </w:r>
      <w:r w:rsidRPr="0069109E">
        <w:rPr>
          <w:rFonts w:ascii="Times New Roman" w:hAnsi="Times New Roman"/>
          <w:sz w:val="20"/>
          <w:szCs w:val="20"/>
        </w:rPr>
        <w:t>fert</w:t>
      </w:r>
      <w:r w:rsidR="00FC0132">
        <w:rPr>
          <w:rFonts w:ascii="Times New Roman" w:hAnsi="Times New Roman"/>
          <w:sz w:val="20"/>
          <w:szCs w:val="20"/>
        </w:rPr>
        <w:t>owym</w:t>
      </w:r>
      <w:r w:rsidRPr="0069109E">
        <w:rPr>
          <w:rFonts w:ascii="Times New Roman" w:hAnsi="Times New Roman"/>
          <w:sz w:val="20"/>
          <w:szCs w:val="20"/>
        </w:rPr>
        <w:t xml:space="preserve"> wykonawcy, którego oferta jest otwierana.</w:t>
      </w:r>
    </w:p>
    <w:p w:rsidR="006D3285" w:rsidRDefault="0019686C" w:rsidP="006D3285">
      <w:pPr>
        <w:numPr>
          <w:ilvl w:val="1"/>
          <w:numId w:val="2"/>
        </w:numPr>
        <w:tabs>
          <w:tab w:val="clear" w:pos="792"/>
          <w:tab w:val="left" w:pos="993"/>
        </w:tabs>
        <w:spacing w:line="360" w:lineRule="auto"/>
        <w:jc w:val="both"/>
        <w:rPr>
          <w:rFonts w:ascii="Times New Roman" w:hAnsi="Times New Roman"/>
          <w:sz w:val="20"/>
          <w:szCs w:val="20"/>
        </w:rPr>
      </w:pPr>
      <w:r w:rsidRPr="0069109E">
        <w:rPr>
          <w:rFonts w:ascii="Times New Roman" w:hAnsi="Times New Roman"/>
          <w:sz w:val="20"/>
          <w:szCs w:val="20"/>
        </w:rPr>
        <w:t>Informacje, o których mowa powyżej, Zamawiający przekazuje niezwłocznie wykonawcom, którzy nie byli obecni przy otwarciu ofert, na ich wniosek.</w:t>
      </w:r>
    </w:p>
    <w:p w:rsidR="000C4D1C" w:rsidRPr="00FC0132" w:rsidRDefault="000C4D1C" w:rsidP="000C4D1C">
      <w:pPr>
        <w:tabs>
          <w:tab w:val="left" w:pos="993"/>
        </w:tabs>
        <w:spacing w:line="360" w:lineRule="auto"/>
        <w:ind w:left="792"/>
        <w:jc w:val="both"/>
        <w:rPr>
          <w:rFonts w:ascii="Times New Roman" w:hAnsi="Times New Roman"/>
          <w:sz w:val="20"/>
          <w:szCs w:val="20"/>
        </w:rPr>
      </w:pPr>
    </w:p>
    <w:p w:rsidR="00AE3B81" w:rsidRPr="0069109E" w:rsidRDefault="00AE3B81">
      <w:pPr>
        <w:numPr>
          <w:ilvl w:val="0"/>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 </w:t>
      </w:r>
      <w:bookmarkStart w:id="9" w:name="_Toc86463113"/>
      <w:bookmarkStart w:id="10" w:name="_Toc103743596"/>
      <w:bookmarkStart w:id="11" w:name="_Toc145084735"/>
      <w:r w:rsidRPr="0069109E">
        <w:rPr>
          <w:rFonts w:ascii="Times New Roman" w:hAnsi="Times New Roman"/>
          <w:b/>
          <w:sz w:val="20"/>
          <w:szCs w:val="20"/>
        </w:rPr>
        <w:t>Zwrot oferty bez otwierania</w:t>
      </w:r>
      <w:bookmarkEnd w:id="9"/>
      <w:bookmarkEnd w:id="10"/>
      <w:bookmarkEnd w:id="11"/>
    </w:p>
    <w:p w:rsidR="00EE4563" w:rsidRPr="00C67AE5" w:rsidRDefault="00AE3B81" w:rsidP="001C0670">
      <w:pPr>
        <w:numPr>
          <w:ilvl w:val="1"/>
          <w:numId w:val="2"/>
        </w:numPr>
        <w:tabs>
          <w:tab w:val="num" w:pos="567"/>
          <w:tab w:val="left" w:pos="993"/>
        </w:tabs>
        <w:spacing w:line="360" w:lineRule="auto"/>
        <w:jc w:val="both"/>
        <w:rPr>
          <w:rFonts w:ascii="Times New Roman" w:hAnsi="Times New Roman"/>
          <w:sz w:val="20"/>
          <w:szCs w:val="20"/>
        </w:rPr>
      </w:pPr>
      <w:bookmarkStart w:id="12" w:name="_Toc65818281"/>
      <w:bookmarkStart w:id="13" w:name="_Toc65818785"/>
      <w:r w:rsidRPr="0069109E">
        <w:rPr>
          <w:rFonts w:ascii="Times New Roman" w:hAnsi="Times New Roman"/>
          <w:sz w:val="20"/>
          <w:szCs w:val="20"/>
        </w:rPr>
        <w:t>Ofertę złożoną po terminie Zamawiający zwróci niezwłocznie wykonawcy.</w:t>
      </w:r>
      <w:bookmarkEnd w:id="12"/>
      <w:bookmarkEnd w:id="13"/>
    </w:p>
    <w:p w:rsidR="00AE3B81" w:rsidRPr="0069109E" w:rsidRDefault="00AE3B81">
      <w:pPr>
        <w:numPr>
          <w:ilvl w:val="0"/>
          <w:numId w:val="2"/>
        </w:numPr>
        <w:tabs>
          <w:tab w:val="num" w:pos="567"/>
          <w:tab w:val="left" w:pos="709"/>
        </w:tabs>
        <w:spacing w:line="360" w:lineRule="auto"/>
        <w:jc w:val="both"/>
        <w:rPr>
          <w:rFonts w:ascii="Times New Roman" w:hAnsi="Times New Roman"/>
          <w:sz w:val="20"/>
          <w:szCs w:val="20"/>
        </w:rPr>
      </w:pPr>
      <w:bookmarkStart w:id="14" w:name="_Toc76966922"/>
      <w:bookmarkStart w:id="15" w:name="_Toc86463114"/>
      <w:bookmarkStart w:id="16" w:name="_Toc103743597"/>
      <w:bookmarkStart w:id="17" w:name="_Toc145084736"/>
      <w:r w:rsidRPr="0069109E">
        <w:rPr>
          <w:rFonts w:ascii="Times New Roman" w:hAnsi="Times New Roman"/>
          <w:b/>
          <w:sz w:val="20"/>
          <w:szCs w:val="20"/>
        </w:rPr>
        <w:lastRenderedPageBreak/>
        <w:t>Termin związania ofertą</w:t>
      </w:r>
      <w:bookmarkEnd w:id="14"/>
      <w:bookmarkEnd w:id="15"/>
      <w:bookmarkEnd w:id="16"/>
      <w:bookmarkEnd w:id="17"/>
    </w:p>
    <w:p w:rsidR="00A51F3C" w:rsidRDefault="00AE3B81" w:rsidP="00A51F3C">
      <w:pPr>
        <w:numPr>
          <w:ilvl w:val="1"/>
          <w:numId w:val="2"/>
        </w:numPr>
        <w:tabs>
          <w:tab w:val="clear" w:pos="792"/>
          <w:tab w:val="num" w:pos="567"/>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Wykonawca </w:t>
      </w:r>
      <w:r w:rsidR="00A51F3C" w:rsidRPr="00A51F3C">
        <w:rPr>
          <w:rFonts w:ascii="Times New Roman" w:hAnsi="Times New Roman"/>
          <w:sz w:val="20"/>
          <w:szCs w:val="20"/>
        </w:rPr>
        <w:t xml:space="preserve">pozostaje związany złożoną ofertą przez 30 dni. </w:t>
      </w:r>
    </w:p>
    <w:p w:rsidR="00A51F3C" w:rsidRPr="00A51F3C" w:rsidRDefault="00A51F3C" w:rsidP="00A51F3C">
      <w:pPr>
        <w:numPr>
          <w:ilvl w:val="1"/>
          <w:numId w:val="2"/>
        </w:numPr>
        <w:tabs>
          <w:tab w:val="clear" w:pos="792"/>
          <w:tab w:val="num" w:pos="567"/>
          <w:tab w:val="left" w:pos="709"/>
          <w:tab w:val="num" w:pos="993"/>
        </w:tabs>
        <w:spacing w:line="360" w:lineRule="auto"/>
        <w:jc w:val="both"/>
        <w:rPr>
          <w:rFonts w:ascii="Times New Roman" w:hAnsi="Times New Roman"/>
          <w:sz w:val="20"/>
          <w:szCs w:val="20"/>
        </w:rPr>
      </w:pPr>
      <w:r w:rsidRPr="00A51F3C">
        <w:rPr>
          <w:rFonts w:ascii="Times New Roman" w:hAnsi="Times New Roman"/>
          <w:sz w:val="20"/>
          <w:szCs w:val="20"/>
        </w:rPr>
        <w:t>Wykonawca samo</w:t>
      </w:r>
      <w:r>
        <w:rPr>
          <w:rFonts w:ascii="Times New Roman" w:hAnsi="Times New Roman"/>
          <w:sz w:val="20"/>
          <w:szCs w:val="20"/>
        </w:rPr>
        <w:t>dzielnie lub na wniosek Z</w:t>
      </w:r>
      <w:r w:rsidRPr="00A51F3C">
        <w:rPr>
          <w:rFonts w:ascii="Times New Roman" w:hAnsi="Times New Roman"/>
          <w:sz w:val="20"/>
          <w:szCs w:val="20"/>
        </w:rPr>
        <w:t>amawiającego może przedłużyć term</w:t>
      </w:r>
      <w:r>
        <w:rPr>
          <w:rFonts w:ascii="Times New Roman" w:hAnsi="Times New Roman"/>
          <w:sz w:val="20"/>
          <w:szCs w:val="20"/>
        </w:rPr>
        <w:t>in związania ofertą, z tym, że Z</w:t>
      </w:r>
      <w:r w:rsidRPr="00A51F3C">
        <w:rPr>
          <w:rFonts w:ascii="Times New Roman" w:hAnsi="Times New Roman"/>
          <w:sz w:val="20"/>
          <w:szCs w:val="20"/>
        </w:rPr>
        <w:t>amawiający może tylko raz, co najmniej na 3 dni przed upływem terminu zw</w:t>
      </w:r>
      <w:r>
        <w:rPr>
          <w:rFonts w:ascii="Times New Roman" w:hAnsi="Times New Roman"/>
          <w:sz w:val="20"/>
          <w:szCs w:val="20"/>
        </w:rPr>
        <w:t>iązania ofertą, zwrócić się do w</w:t>
      </w:r>
      <w:r w:rsidRPr="00A51F3C">
        <w:rPr>
          <w:rFonts w:ascii="Times New Roman" w:hAnsi="Times New Roman"/>
          <w:sz w:val="20"/>
          <w:szCs w:val="20"/>
        </w:rPr>
        <w:t>ykonawców o wyrażenie zgody na przedłużenie tego terminu o oznaczony okres, nie dłuższy jednak niż 60 dni.</w:t>
      </w:r>
    </w:p>
    <w:p w:rsidR="0071129F" w:rsidRPr="0069109E" w:rsidRDefault="0071129F">
      <w:pPr>
        <w:tabs>
          <w:tab w:val="left" w:pos="709"/>
          <w:tab w:val="num" w:pos="792"/>
        </w:tabs>
        <w:ind w:left="360"/>
        <w:jc w:val="both"/>
        <w:rPr>
          <w:rFonts w:ascii="Times New Roman" w:hAnsi="Times New Roman"/>
          <w:sz w:val="20"/>
          <w:szCs w:val="20"/>
        </w:rPr>
      </w:pPr>
    </w:p>
    <w:p w:rsidR="00AE3B81" w:rsidRPr="0069109E" w:rsidRDefault="00AE3B81">
      <w:pPr>
        <w:numPr>
          <w:ilvl w:val="0"/>
          <w:numId w:val="2"/>
        </w:numPr>
        <w:tabs>
          <w:tab w:val="num" w:pos="567"/>
          <w:tab w:val="left" w:pos="709"/>
        </w:tabs>
        <w:spacing w:line="360" w:lineRule="auto"/>
        <w:jc w:val="both"/>
        <w:rPr>
          <w:rFonts w:ascii="Times New Roman" w:hAnsi="Times New Roman"/>
          <w:sz w:val="20"/>
          <w:szCs w:val="20"/>
        </w:rPr>
      </w:pPr>
      <w:bookmarkStart w:id="18" w:name="_Toc86463115"/>
      <w:bookmarkStart w:id="19" w:name="_Toc103743598"/>
      <w:bookmarkStart w:id="20" w:name="_Toc145084737"/>
      <w:r w:rsidRPr="0069109E">
        <w:rPr>
          <w:rFonts w:ascii="Times New Roman" w:hAnsi="Times New Roman"/>
          <w:b/>
          <w:sz w:val="20"/>
          <w:szCs w:val="20"/>
        </w:rPr>
        <w:t>Opis sposobu obliczenia ceny</w:t>
      </w:r>
      <w:bookmarkEnd w:id="18"/>
      <w:bookmarkEnd w:id="19"/>
      <w:bookmarkEnd w:id="20"/>
    </w:p>
    <w:p w:rsidR="008C7542" w:rsidRDefault="00926FC0" w:rsidP="008C7542">
      <w:pPr>
        <w:numPr>
          <w:ilvl w:val="1"/>
          <w:numId w:val="2"/>
        </w:numPr>
        <w:autoSpaceDE w:val="0"/>
        <w:autoSpaceDN w:val="0"/>
        <w:adjustRightInd w:val="0"/>
        <w:spacing w:line="360" w:lineRule="auto"/>
        <w:jc w:val="both"/>
        <w:rPr>
          <w:rFonts w:ascii="Times New Roman" w:hAnsi="Times New Roman"/>
          <w:sz w:val="20"/>
          <w:szCs w:val="20"/>
        </w:rPr>
      </w:pPr>
      <w:r w:rsidRPr="00926FC0">
        <w:rPr>
          <w:rFonts w:ascii="Times New Roman" w:hAnsi="Times New Roman"/>
          <w:sz w:val="20"/>
          <w:szCs w:val="20"/>
        </w:rPr>
        <w:t xml:space="preserve">Wykonawca za realizację przedmiotu zamówienia poda cenę brutto w sposób określony w Formularzu ofertowym, który </w:t>
      </w:r>
      <w:r w:rsidRPr="008A021B">
        <w:rPr>
          <w:rFonts w:ascii="Times New Roman" w:hAnsi="Times New Roman"/>
          <w:sz w:val="20"/>
          <w:szCs w:val="20"/>
        </w:rPr>
        <w:t>stanowi załącznik nr 1 do SIWZ.</w:t>
      </w:r>
      <w:r w:rsidR="006675A6" w:rsidRPr="008A021B">
        <w:rPr>
          <w:rFonts w:ascii="Times New Roman" w:hAnsi="Times New Roman"/>
          <w:sz w:val="20"/>
          <w:szCs w:val="20"/>
        </w:rPr>
        <w:t xml:space="preserve"> </w:t>
      </w:r>
      <w:r w:rsidR="008C7542" w:rsidRPr="008A021B">
        <w:rPr>
          <w:rFonts w:ascii="Times New Roman" w:hAnsi="Times New Roman"/>
          <w:sz w:val="20"/>
          <w:szCs w:val="20"/>
        </w:rPr>
        <w:t>W cenie</w:t>
      </w:r>
      <w:r w:rsidR="008C7542" w:rsidRPr="008C7542">
        <w:rPr>
          <w:rFonts w:ascii="Times New Roman" w:hAnsi="Times New Roman"/>
          <w:sz w:val="20"/>
          <w:szCs w:val="20"/>
        </w:rPr>
        <w:t xml:space="preserve"> oferty należy uwzględnić należny podatek VAT, zgodny z obowiązującymi przepisami podatkowymi wg stawki na dzień składania ofert</w:t>
      </w:r>
      <w:r w:rsidR="00645CA4">
        <w:rPr>
          <w:rFonts w:ascii="Times New Roman" w:hAnsi="Times New Roman"/>
          <w:sz w:val="20"/>
          <w:szCs w:val="20"/>
        </w:rPr>
        <w:t>. Ponadto wykonawca winien w Formularzu ofertowym podać ceny jednostkowe za dan</w:t>
      </w:r>
      <w:r w:rsidR="00992A89">
        <w:rPr>
          <w:rFonts w:ascii="Times New Roman" w:hAnsi="Times New Roman"/>
          <w:sz w:val="20"/>
          <w:szCs w:val="20"/>
        </w:rPr>
        <w:t>y</w:t>
      </w:r>
      <w:r w:rsidR="00645CA4">
        <w:rPr>
          <w:rFonts w:ascii="Times New Roman" w:hAnsi="Times New Roman"/>
          <w:sz w:val="20"/>
          <w:szCs w:val="20"/>
        </w:rPr>
        <w:t xml:space="preserve"> </w:t>
      </w:r>
      <w:r w:rsidR="00992A89">
        <w:rPr>
          <w:rFonts w:ascii="Times New Roman" w:hAnsi="Times New Roman"/>
          <w:sz w:val="20"/>
          <w:szCs w:val="20"/>
        </w:rPr>
        <w:t xml:space="preserve">sprzęt i </w:t>
      </w:r>
      <w:r w:rsidR="00645CA4">
        <w:rPr>
          <w:rFonts w:ascii="Times New Roman" w:hAnsi="Times New Roman"/>
          <w:sz w:val="20"/>
          <w:szCs w:val="20"/>
        </w:rPr>
        <w:t>wyposażenie.</w:t>
      </w:r>
    </w:p>
    <w:p w:rsidR="00C86882" w:rsidRDefault="00926FC0" w:rsidP="00892B44">
      <w:pPr>
        <w:numPr>
          <w:ilvl w:val="1"/>
          <w:numId w:val="2"/>
        </w:numPr>
        <w:autoSpaceDE w:val="0"/>
        <w:autoSpaceDN w:val="0"/>
        <w:adjustRightInd w:val="0"/>
        <w:spacing w:line="360" w:lineRule="auto"/>
        <w:jc w:val="both"/>
        <w:rPr>
          <w:rFonts w:ascii="Times New Roman" w:hAnsi="Times New Roman"/>
          <w:sz w:val="20"/>
          <w:szCs w:val="20"/>
        </w:rPr>
      </w:pPr>
      <w:r w:rsidRPr="00C86882">
        <w:rPr>
          <w:rFonts w:ascii="Times New Roman" w:hAnsi="Times New Roman"/>
          <w:sz w:val="20"/>
          <w:szCs w:val="20"/>
        </w:rPr>
        <w:t>Cena oferty musi zawierać wszelkie koszty niezbędne do zrealizowania zamówienia wynikające wprost z SIWZ, jak również koszty w nich nie ujęte, a bez których nie można wykonać przedmiotu zamówienia</w:t>
      </w:r>
      <w:r w:rsidR="00892B44">
        <w:rPr>
          <w:rFonts w:ascii="Times New Roman" w:hAnsi="Times New Roman"/>
          <w:sz w:val="20"/>
          <w:szCs w:val="20"/>
        </w:rPr>
        <w:t xml:space="preserve"> </w:t>
      </w:r>
      <w:r w:rsidR="00892B44" w:rsidRPr="00892B44">
        <w:rPr>
          <w:rFonts w:ascii="Times New Roman" w:hAnsi="Times New Roman"/>
          <w:sz w:val="20"/>
          <w:szCs w:val="20"/>
        </w:rPr>
        <w:t>(również ewentualne upusty oferowane przez wykonawcę</w:t>
      </w:r>
      <w:r w:rsidR="00892B44">
        <w:rPr>
          <w:rFonts w:ascii="Times New Roman" w:hAnsi="Times New Roman"/>
          <w:sz w:val="20"/>
          <w:szCs w:val="20"/>
        </w:rPr>
        <w:t>)</w:t>
      </w:r>
      <w:r w:rsidRPr="00C86882">
        <w:rPr>
          <w:rFonts w:ascii="Times New Roman" w:hAnsi="Times New Roman"/>
          <w:sz w:val="20"/>
          <w:szCs w:val="20"/>
        </w:rPr>
        <w:t>. Oznacza to iż cena musi dodatkowo obejmować w</w:t>
      </w:r>
      <w:r w:rsidR="00C86882">
        <w:rPr>
          <w:rFonts w:ascii="Times New Roman" w:hAnsi="Times New Roman"/>
          <w:sz w:val="20"/>
          <w:szCs w:val="20"/>
        </w:rPr>
        <w:t>szelkie koszty, jakie poniesie w</w:t>
      </w:r>
      <w:r w:rsidRPr="00C86882">
        <w:rPr>
          <w:rFonts w:ascii="Times New Roman" w:hAnsi="Times New Roman"/>
          <w:sz w:val="20"/>
          <w:szCs w:val="20"/>
        </w:rPr>
        <w:t xml:space="preserve">ykonawca z tytułu należytej oraz zgodnej z obowiązującymi przepisami realizacji przedmiotu </w:t>
      </w:r>
      <w:r w:rsidR="00C86882">
        <w:rPr>
          <w:rFonts w:ascii="Times New Roman" w:hAnsi="Times New Roman"/>
          <w:sz w:val="20"/>
          <w:szCs w:val="20"/>
        </w:rPr>
        <w:t>umowy</w:t>
      </w:r>
      <w:r w:rsidRPr="00C86882">
        <w:rPr>
          <w:rFonts w:ascii="Times New Roman" w:hAnsi="Times New Roman"/>
          <w:sz w:val="20"/>
          <w:szCs w:val="20"/>
        </w:rPr>
        <w:t>.</w:t>
      </w:r>
      <w:r w:rsidR="00957540">
        <w:rPr>
          <w:rFonts w:ascii="Times New Roman" w:hAnsi="Times New Roman"/>
          <w:sz w:val="20"/>
          <w:szCs w:val="20"/>
        </w:rPr>
        <w:t xml:space="preserve"> </w:t>
      </w:r>
    </w:p>
    <w:p w:rsidR="00C86882" w:rsidRDefault="00926FC0" w:rsidP="00926FC0">
      <w:pPr>
        <w:numPr>
          <w:ilvl w:val="1"/>
          <w:numId w:val="2"/>
        </w:numPr>
        <w:autoSpaceDE w:val="0"/>
        <w:autoSpaceDN w:val="0"/>
        <w:adjustRightInd w:val="0"/>
        <w:spacing w:line="360" w:lineRule="auto"/>
        <w:jc w:val="both"/>
        <w:rPr>
          <w:rFonts w:ascii="Times New Roman" w:hAnsi="Times New Roman"/>
          <w:sz w:val="20"/>
          <w:szCs w:val="20"/>
        </w:rPr>
      </w:pPr>
      <w:r w:rsidRPr="00C86882">
        <w:rPr>
          <w:rFonts w:ascii="Times New Roman" w:hAnsi="Times New Roman"/>
          <w:sz w:val="20"/>
          <w:szCs w:val="20"/>
        </w:rPr>
        <w:t xml:space="preserve">Cena </w:t>
      </w:r>
      <w:r w:rsidR="00C86882">
        <w:rPr>
          <w:rFonts w:ascii="Times New Roman" w:hAnsi="Times New Roman"/>
          <w:sz w:val="20"/>
          <w:szCs w:val="20"/>
        </w:rPr>
        <w:t xml:space="preserve">oferty </w:t>
      </w:r>
      <w:r w:rsidRPr="00C86882">
        <w:rPr>
          <w:rFonts w:ascii="Times New Roman" w:hAnsi="Times New Roman"/>
          <w:sz w:val="20"/>
          <w:szCs w:val="20"/>
        </w:rPr>
        <w:t>będzie ostateczna i nie będzie podlegać zmianie choćby zwiększył się zakres świadczeń i zmieniły koszty poszczególnych j</w:t>
      </w:r>
      <w:r w:rsidR="00C86882">
        <w:rPr>
          <w:rFonts w:ascii="Times New Roman" w:hAnsi="Times New Roman"/>
          <w:sz w:val="20"/>
          <w:szCs w:val="20"/>
        </w:rPr>
        <w:t>ego składników. Oznacza to, że w</w:t>
      </w:r>
      <w:r w:rsidRPr="00C86882">
        <w:rPr>
          <w:rFonts w:ascii="Times New Roman" w:hAnsi="Times New Roman"/>
          <w:sz w:val="20"/>
          <w:szCs w:val="20"/>
        </w:rPr>
        <w:t>ykonawca skalkuluje wszystkie potencjalne ryzyka (obiektywnie możliwe do przewidzenia) jakie mogą wystąpić przy re</w:t>
      </w:r>
      <w:r w:rsidR="00C86882">
        <w:rPr>
          <w:rFonts w:ascii="Times New Roman" w:hAnsi="Times New Roman"/>
          <w:sz w:val="20"/>
          <w:szCs w:val="20"/>
        </w:rPr>
        <w:t>alizacji przedmiotu u</w:t>
      </w:r>
      <w:r w:rsidRPr="00C86882">
        <w:rPr>
          <w:rFonts w:ascii="Times New Roman" w:hAnsi="Times New Roman"/>
          <w:sz w:val="20"/>
          <w:szCs w:val="20"/>
        </w:rPr>
        <w:t>mowy oraz, że przewidział właściwą organizację dla poprawnego i t</w:t>
      </w:r>
      <w:r w:rsidR="00C86882">
        <w:rPr>
          <w:rFonts w:ascii="Times New Roman" w:hAnsi="Times New Roman"/>
          <w:sz w:val="20"/>
          <w:szCs w:val="20"/>
        </w:rPr>
        <w:t>erminowego zrealizowania przez w</w:t>
      </w:r>
      <w:r w:rsidRPr="00C86882">
        <w:rPr>
          <w:rFonts w:ascii="Times New Roman" w:hAnsi="Times New Roman"/>
          <w:sz w:val="20"/>
          <w:szCs w:val="20"/>
        </w:rPr>
        <w:t xml:space="preserve">ykonawcę zakresu rzeczowego </w:t>
      </w:r>
      <w:r w:rsidR="00BB2C90">
        <w:rPr>
          <w:rFonts w:ascii="Times New Roman" w:hAnsi="Times New Roman"/>
          <w:sz w:val="20"/>
          <w:szCs w:val="20"/>
        </w:rPr>
        <w:t>dostaw</w:t>
      </w:r>
      <w:r w:rsidRPr="00C86882">
        <w:rPr>
          <w:rFonts w:ascii="Times New Roman" w:hAnsi="Times New Roman"/>
          <w:sz w:val="20"/>
          <w:szCs w:val="20"/>
        </w:rPr>
        <w:t>.</w:t>
      </w:r>
    </w:p>
    <w:p w:rsidR="00FC0132" w:rsidRDefault="00926FC0" w:rsidP="00FC0132">
      <w:pPr>
        <w:numPr>
          <w:ilvl w:val="1"/>
          <w:numId w:val="2"/>
        </w:numPr>
        <w:autoSpaceDE w:val="0"/>
        <w:autoSpaceDN w:val="0"/>
        <w:adjustRightInd w:val="0"/>
        <w:spacing w:line="360" w:lineRule="auto"/>
        <w:jc w:val="both"/>
        <w:rPr>
          <w:rFonts w:ascii="Times New Roman" w:hAnsi="Times New Roman"/>
          <w:sz w:val="20"/>
          <w:szCs w:val="20"/>
        </w:rPr>
      </w:pPr>
      <w:r w:rsidRPr="00C86882">
        <w:rPr>
          <w:rFonts w:ascii="Times New Roman" w:hAnsi="Times New Roman"/>
          <w:sz w:val="20"/>
          <w:szCs w:val="20"/>
        </w:rPr>
        <w:t xml:space="preserve">Podana w ofercie cena musi być wyrażona </w:t>
      </w:r>
      <w:r w:rsidR="00771487">
        <w:rPr>
          <w:rFonts w:ascii="Times New Roman" w:hAnsi="Times New Roman"/>
          <w:sz w:val="20"/>
          <w:szCs w:val="20"/>
        </w:rPr>
        <w:t xml:space="preserve">liczbowo </w:t>
      </w:r>
      <w:r w:rsidRPr="00C86882">
        <w:rPr>
          <w:rFonts w:ascii="Times New Roman" w:hAnsi="Times New Roman"/>
          <w:sz w:val="20"/>
          <w:szCs w:val="20"/>
        </w:rPr>
        <w:t>w PLN (z dokładnością do dwóch miejsc po przecinku), jeżeli obliczana cena ma więcej miejsc po przecinku należy ją zaokrąglić w ten sposób, że cyfry od 1 do 4 należy zaokrąglić w dół, natomiast cyfry od 5 do 9 należy zaokrąglić w górę.</w:t>
      </w:r>
    </w:p>
    <w:p w:rsidR="00EE4F59" w:rsidRPr="00AD435F" w:rsidRDefault="00EE4F59" w:rsidP="00EE4F59">
      <w:pPr>
        <w:autoSpaceDE w:val="0"/>
        <w:autoSpaceDN w:val="0"/>
        <w:adjustRightInd w:val="0"/>
        <w:spacing w:line="360" w:lineRule="auto"/>
        <w:ind w:left="792"/>
        <w:jc w:val="both"/>
        <w:rPr>
          <w:rFonts w:ascii="Times New Roman" w:hAnsi="Times New Roman"/>
          <w:sz w:val="20"/>
          <w:szCs w:val="20"/>
        </w:rPr>
      </w:pPr>
    </w:p>
    <w:p w:rsidR="00AE3B81" w:rsidRPr="0069109E" w:rsidRDefault="00AE3B81" w:rsidP="00B70150">
      <w:pPr>
        <w:numPr>
          <w:ilvl w:val="0"/>
          <w:numId w:val="2"/>
        </w:numPr>
        <w:autoSpaceDE w:val="0"/>
        <w:autoSpaceDN w:val="0"/>
        <w:adjustRightInd w:val="0"/>
        <w:spacing w:line="360" w:lineRule="auto"/>
        <w:jc w:val="both"/>
        <w:rPr>
          <w:rFonts w:ascii="Times New Roman" w:hAnsi="Times New Roman"/>
          <w:sz w:val="20"/>
          <w:szCs w:val="20"/>
        </w:rPr>
      </w:pPr>
      <w:bookmarkStart w:id="21" w:name="_Toc145084738"/>
      <w:r w:rsidRPr="0069109E">
        <w:rPr>
          <w:rFonts w:ascii="Times New Roman" w:hAnsi="Times New Roman"/>
          <w:b/>
          <w:sz w:val="20"/>
          <w:szCs w:val="20"/>
        </w:rPr>
        <w:t>Opis kryteriów, którymi Zamawiający będzie się kierował przy wyborze oferty wraz z podaniem znaczenia tych kryteriów i sposobu oceny ofert</w:t>
      </w:r>
      <w:bookmarkEnd w:id="21"/>
    </w:p>
    <w:p w:rsidR="00B91FAD" w:rsidRPr="0069109E" w:rsidRDefault="00116CD2" w:rsidP="00B70150">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Zamawiający </w:t>
      </w:r>
      <w:r w:rsidR="00B91FAD" w:rsidRPr="0069109E">
        <w:rPr>
          <w:rFonts w:ascii="Times New Roman" w:hAnsi="Times New Roman"/>
          <w:sz w:val="20"/>
          <w:szCs w:val="20"/>
        </w:rPr>
        <w:t>oceni i porówna jedynie te oferty, które:</w:t>
      </w:r>
    </w:p>
    <w:p w:rsidR="00B91FAD" w:rsidRPr="0069109E" w:rsidRDefault="00B91FAD" w:rsidP="00B70150">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zostaną złożone przez wykonawców nie wykluczonych przez Zamawiającego z postępowania,</w:t>
      </w:r>
    </w:p>
    <w:p w:rsidR="00B91FAD" w:rsidRPr="0069109E" w:rsidRDefault="00B91FAD" w:rsidP="00B70150">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nie zostaną odrzucone przez Zamawiającego.</w:t>
      </w:r>
    </w:p>
    <w:p w:rsidR="00740D11" w:rsidRDefault="00B91FAD" w:rsidP="00B70150">
      <w:pPr>
        <w:numPr>
          <w:ilvl w:val="1"/>
          <w:numId w:val="2"/>
        </w:numPr>
        <w:tabs>
          <w:tab w:val="clear" w:pos="792"/>
        </w:tabs>
        <w:spacing w:line="360" w:lineRule="auto"/>
        <w:ind w:left="993" w:hanging="567"/>
        <w:jc w:val="both"/>
        <w:rPr>
          <w:rFonts w:ascii="Times New Roman" w:hAnsi="Times New Roman"/>
          <w:sz w:val="20"/>
          <w:szCs w:val="20"/>
        </w:rPr>
      </w:pPr>
      <w:r w:rsidRPr="0069109E">
        <w:rPr>
          <w:rFonts w:ascii="Times New Roman" w:hAnsi="Times New Roman"/>
          <w:sz w:val="20"/>
          <w:szCs w:val="20"/>
        </w:rPr>
        <w:t xml:space="preserve">Kryterium wyboru oferty najkorzystniejszej: </w:t>
      </w:r>
    </w:p>
    <w:p w:rsidR="00B06A02" w:rsidRDefault="002C1F52" w:rsidP="00B06A02">
      <w:pPr>
        <w:numPr>
          <w:ilvl w:val="2"/>
          <w:numId w:val="2"/>
        </w:numPr>
        <w:spacing w:line="360" w:lineRule="auto"/>
        <w:jc w:val="both"/>
        <w:rPr>
          <w:rFonts w:ascii="Times New Roman" w:hAnsi="Times New Roman"/>
          <w:b/>
          <w:sz w:val="20"/>
          <w:szCs w:val="20"/>
        </w:rPr>
      </w:pPr>
      <w:r w:rsidRPr="002C1F52">
        <w:rPr>
          <w:rFonts w:ascii="Times New Roman" w:hAnsi="Times New Roman"/>
          <w:sz w:val="20"/>
          <w:szCs w:val="20"/>
        </w:rPr>
        <w:t>Kryterium nr 1:</w:t>
      </w:r>
      <w:r>
        <w:rPr>
          <w:rFonts w:ascii="Times New Roman" w:hAnsi="Times New Roman"/>
          <w:b/>
          <w:sz w:val="20"/>
          <w:szCs w:val="20"/>
        </w:rPr>
        <w:t xml:space="preserve"> </w:t>
      </w:r>
      <w:r w:rsidR="00F84A9A" w:rsidRPr="00F84A9A">
        <w:rPr>
          <w:rFonts w:ascii="Times New Roman" w:hAnsi="Times New Roman"/>
          <w:b/>
          <w:sz w:val="20"/>
          <w:szCs w:val="20"/>
        </w:rPr>
        <w:t xml:space="preserve">Najniższa </w:t>
      </w:r>
      <w:r w:rsidR="00B91FAD" w:rsidRPr="00F84A9A">
        <w:rPr>
          <w:rFonts w:ascii="Times New Roman" w:hAnsi="Times New Roman"/>
          <w:b/>
          <w:sz w:val="20"/>
          <w:szCs w:val="20"/>
        </w:rPr>
        <w:t xml:space="preserve">cena </w:t>
      </w:r>
      <w:r w:rsidR="00740D11">
        <w:rPr>
          <w:rFonts w:ascii="Times New Roman" w:hAnsi="Times New Roman"/>
          <w:b/>
          <w:sz w:val="20"/>
          <w:szCs w:val="20"/>
        </w:rPr>
        <w:t>9</w:t>
      </w:r>
      <w:r w:rsidR="00B91FAD" w:rsidRPr="00F84A9A">
        <w:rPr>
          <w:rFonts w:ascii="Times New Roman" w:hAnsi="Times New Roman"/>
          <w:b/>
          <w:sz w:val="20"/>
          <w:szCs w:val="20"/>
        </w:rPr>
        <w:t>0%</w:t>
      </w:r>
    </w:p>
    <w:p w:rsidR="00740D11" w:rsidRPr="00C67AE5" w:rsidRDefault="002C1F52" w:rsidP="00C67AE5">
      <w:pPr>
        <w:numPr>
          <w:ilvl w:val="2"/>
          <w:numId w:val="2"/>
        </w:numPr>
        <w:spacing w:line="360" w:lineRule="auto"/>
        <w:jc w:val="both"/>
        <w:rPr>
          <w:rFonts w:ascii="Times New Roman" w:hAnsi="Times New Roman"/>
          <w:b/>
          <w:sz w:val="20"/>
          <w:szCs w:val="20"/>
        </w:rPr>
      </w:pPr>
      <w:r w:rsidRPr="002C1F52">
        <w:rPr>
          <w:rFonts w:ascii="Times New Roman" w:hAnsi="Times New Roman"/>
          <w:sz w:val="20"/>
          <w:szCs w:val="20"/>
        </w:rPr>
        <w:t>Kryterium nr 2:</w:t>
      </w:r>
      <w:r>
        <w:rPr>
          <w:rFonts w:ascii="Times New Roman" w:hAnsi="Times New Roman"/>
          <w:b/>
          <w:sz w:val="20"/>
          <w:szCs w:val="20"/>
        </w:rPr>
        <w:t xml:space="preserve"> </w:t>
      </w:r>
      <w:r w:rsidR="008866F3">
        <w:rPr>
          <w:rFonts w:ascii="Times New Roman" w:hAnsi="Times New Roman"/>
          <w:b/>
          <w:sz w:val="20"/>
          <w:szCs w:val="20"/>
        </w:rPr>
        <w:t>Okres gwarancji na dostarczane</w:t>
      </w:r>
      <w:r w:rsidR="00C67AE5">
        <w:rPr>
          <w:rFonts w:ascii="Times New Roman" w:hAnsi="Times New Roman"/>
          <w:b/>
          <w:sz w:val="20"/>
          <w:szCs w:val="20"/>
        </w:rPr>
        <w:t xml:space="preserve"> meble </w:t>
      </w:r>
      <w:r w:rsidR="00740D11" w:rsidRPr="00C67AE5">
        <w:rPr>
          <w:rFonts w:ascii="Times New Roman" w:hAnsi="Times New Roman"/>
          <w:b/>
          <w:sz w:val="20"/>
          <w:szCs w:val="20"/>
        </w:rPr>
        <w:t>10%</w:t>
      </w:r>
    </w:p>
    <w:p w:rsidR="00B70150" w:rsidRPr="0069109E" w:rsidRDefault="00B91FAD" w:rsidP="00B70150">
      <w:pPr>
        <w:numPr>
          <w:ilvl w:val="1"/>
          <w:numId w:val="2"/>
        </w:numPr>
        <w:tabs>
          <w:tab w:val="clear" w:pos="792"/>
        </w:tabs>
        <w:spacing w:line="360" w:lineRule="auto"/>
        <w:ind w:left="993" w:hanging="567"/>
        <w:jc w:val="both"/>
        <w:rPr>
          <w:rFonts w:ascii="Times New Roman" w:hAnsi="Times New Roman"/>
          <w:sz w:val="20"/>
          <w:szCs w:val="20"/>
        </w:rPr>
      </w:pPr>
      <w:r w:rsidRPr="0069109E">
        <w:rPr>
          <w:rFonts w:ascii="Times New Roman" w:hAnsi="Times New Roman"/>
          <w:sz w:val="20"/>
          <w:szCs w:val="20"/>
        </w:rPr>
        <w:t>Oferty zostaną ocenione przez Zamawi</w:t>
      </w:r>
      <w:r w:rsidR="00C25D08">
        <w:rPr>
          <w:rFonts w:ascii="Times New Roman" w:hAnsi="Times New Roman"/>
          <w:sz w:val="20"/>
          <w:szCs w:val="20"/>
        </w:rPr>
        <w:t>ającego w skali od 0 do 100 pkt.</w:t>
      </w:r>
    </w:p>
    <w:p w:rsidR="00B91FAD" w:rsidRPr="0069109E" w:rsidRDefault="00B91FAD" w:rsidP="00B70150">
      <w:pPr>
        <w:numPr>
          <w:ilvl w:val="1"/>
          <w:numId w:val="2"/>
        </w:numPr>
        <w:tabs>
          <w:tab w:val="clear" w:pos="792"/>
        </w:tabs>
        <w:spacing w:line="360" w:lineRule="auto"/>
        <w:ind w:left="993" w:hanging="567"/>
        <w:jc w:val="both"/>
        <w:rPr>
          <w:rFonts w:ascii="Times New Roman" w:hAnsi="Times New Roman"/>
          <w:sz w:val="20"/>
          <w:szCs w:val="20"/>
        </w:rPr>
      </w:pPr>
      <w:r w:rsidRPr="0069109E">
        <w:rPr>
          <w:rFonts w:ascii="Times New Roman" w:hAnsi="Times New Roman"/>
          <w:sz w:val="20"/>
          <w:szCs w:val="20"/>
        </w:rPr>
        <w:t>Zasady oceny kryterium  – op</w:t>
      </w:r>
      <w:r w:rsidR="002C1F52">
        <w:rPr>
          <w:rFonts w:ascii="Times New Roman" w:hAnsi="Times New Roman"/>
          <w:sz w:val="20"/>
          <w:szCs w:val="20"/>
        </w:rPr>
        <w:t>is sposobu obliczania punktacji:</w:t>
      </w:r>
    </w:p>
    <w:p w:rsidR="00740D11" w:rsidRPr="00A52BDE" w:rsidRDefault="004A67FF" w:rsidP="00740D11">
      <w:pPr>
        <w:numPr>
          <w:ilvl w:val="2"/>
          <w:numId w:val="2"/>
        </w:numPr>
        <w:spacing w:line="360" w:lineRule="auto"/>
        <w:jc w:val="both"/>
        <w:rPr>
          <w:rFonts w:ascii="Times New Roman" w:hAnsi="Times New Roman"/>
          <w:sz w:val="20"/>
          <w:szCs w:val="20"/>
        </w:rPr>
      </w:pPr>
      <w:r>
        <w:rPr>
          <w:rFonts w:ascii="Times New Roman" w:hAnsi="Times New Roman"/>
          <w:sz w:val="20"/>
          <w:szCs w:val="20"/>
        </w:rPr>
        <w:t>Kryterium nr 1: Najniższa c</w:t>
      </w:r>
      <w:r w:rsidR="00B91FAD" w:rsidRPr="00740D11">
        <w:rPr>
          <w:rFonts w:ascii="Times New Roman" w:hAnsi="Times New Roman"/>
          <w:sz w:val="20"/>
          <w:szCs w:val="20"/>
        </w:rPr>
        <w:t>ena</w:t>
      </w:r>
      <w:r w:rsidR="00691A06">
        <w:rPr>
          <w:rFonts w:ascii="Times New Roman" w:hAnsi="Times New Roman"/>
          <w:sz w:val="20"/>
          <w:szCs w:val="20"/>
        </w:rPr>
        <w:t xml:space="preserve"> -</w:t>
      </w:r>
      <w:r w:rsidR="00B91FAD" w:rsidRPr="00740D11">
        <w:rPr>
          <w:rFonts w:ascii="Times New Roman" w:hAnsi="Times New Roman"/>
          <w:sz w:val="20"/>
          <w:szCs w:val="20"/>
        </w:rPr>
        <w:t xml:space="preserve"> według następującego wzoru:</w:t>
      </w:r>
    </w:p>
    <w:p w:rsidR="00740D11" w:rsidRPr="0069109E" w:rsidRDefault="00740D11" w:rsidP="00740D11">
      <w:pPr>
        <w:spacing w:line="360" w:lineRule="auto"/>
        <w:ind w:left="2124" w:firstLine="708"/>
        <w:jc w:val="both"/>
        <w:rPr>
          <w:rFonts w:ascii="Times New Roman" w:hAnsi="Times New Roman"/>
          <w:b/>
          <w:sz w:val="20"/>
          <w:szCs w:val="20"/>
        </w:rPr>
      </w:pPr>
      <w:r w:rsidRPr="0069109E">
        <w:rPr>
          <w:rFonts w:ascii="Times New Roman" w:hAnsi="Times New Roman"/>
          <w:b/>
          <w:sz w:val="20"/>
          <w:szCs w:val="20"/>
        </w:rPr>
        <w:t>najniższa zaoferowana cena</w:t>
      </w:r>
      <w:r w:rsidR="00A52BDE">
        <w:rPr>
          <w:rFonts w:ascii="Times New Roman" w:hAnsi="Times New Roman"/>
          <w:b/>
          <w:sz w:val="20"/>
          <w:szCs w:val="20"/>
        </w:rPr>
        <w:t xml:space="preserve"> </w:t>
      </w:r>
      <w:r w:rsidRPr="0069109E">
        <w:rPr>
          <w:rFonts w:ascii="Times New Roman" w:hAnsi="Times New Roman"/>
          <w:b/>
          <w:sz w:val="20"/>
          <w:szCs w:val="20"/>
        </w:rPr>
        <w:t xml:space="preserve"> </w:t>
      </w:r>
    </w:p>
    <w:p w:rsidR="00740D11" w:rsidRPr="0069109E" w:rsidRDefault="00A206C9" w:rsidP="00740D11">
      <w:pPr>
        <w:ind w:firstLine="567"/>
        <w:jc w:val="both"/>
        <w:rPr>
          <w:rFonts w:ascii="Times New Roman" w:hAnsi="Times New Roman"/>
          <w:b/>
          <w:sz w:val="20"/>
          <w:szCs w:val="20"/>
        </w:rPr>
      </w:pPr>
      <w:r>
        <w:rPr>
          <w:rFonts w:ascii="Times New Roman" w:hAnsi="Times New Roman"/>
          <w:noProof/>
          <w:sz w:val="20"/>
          <w:szCs w:val="20"/>
        </w:rPr>
        <mc:AlternateContent>
          <mc:Choice Requires="wps">
            <w:drawing>
              <wp:anchor distT="4294967294" distB="4294967294" distL="114300" distR="114300" simplePos="0" relativeHeight="251657216" behindDoc="0" locked="0" layoutInCell="1" allowOverlap="1">
                <wp:simplePos x="0" y="0"/>
                <wp:positionH relativeFrom="column">
                  <wp:posOffset>1362710</wp:posOffset>
                </wp:positionH>
                <wp:positionV relativeFrom="paragraph">
                  <wp:posOffset>41909</wp:posOffset>
                </wp:positionV>
                <wp:extent cx="2211070" cy="0"/>
                <wp:effectExtent l="0" t="0" r="17780" b="19050"/>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3pt,3.3pt" to="28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"/>
            </w:pict>
          </mc:Fallback>
        </mc:AlternateContent>
      </w:r>
      <w:r w:rsidR="00740D11" w:rsidRPr="0069109E">
        <w:rPr>
          <w:rFonts w:ascii="Times New Roman" w:hAnsi="Times New Roman"/>
          <w:b/>
          <w:sz w:val="20"/>
          <w:szCs w:val="20"/>
        </w:rPr>
        <w:t>Ilość punktów  =</w:t>
      </w:r>
      <w:r w:rsidR="00740D11" w:rsidRPr="0069109E">
        <w:rPr>
          <w:rFonts w:ascii="Times New Roman" w:hAnsi="Times New Roman"/>
          <w:b/>
          <w:sz w:val="20"/>
          <w:szCs w:val="20"/>
        </w:rPr>
        <w:tab/>
      </w:r>
      <w:r w:rsidR="00740D11" w:rsidRPr="0069109E">
        <w:rPr>
          <w:rFonts w:ascii="Times New Roman" w:hAnsi="Times New Roman"/>
          <w:b/>
          <w:sz w:val="20"/>
          <w:szCs w:val="20"/>
        </w:rPr>
        <w:tab/>
      </w:r>
      <w:r w:rsidR="00740D11" w:rsidRPr="0069109E">
        <w:rPr>
          <w:rFonts w:ascii="Times New Roman" w:hAnsi="Times New Roman"/>
          <w:b/>
          <w:sz w:val="20"/>
          <w:szCs w:val="20"/>
        </w:rPr>
        <w:tab/>
      </w:r>
      <w:r w:rsidR="00740D11" w:rsidRPr="0069109E">
        <w:rPr>
          <w:rFonts w:ascii="Times New Roman" w:hAnsi="Times New Roman"/>
          <w:b/>
          <w:sz w:val="20"/>
          <w:szCs w:val="20"/>
        </w:rPr>
        <w:tab/>
      </w:r>
      <w:r w:rsidR="00740D11">
        <w:rPr>
          <w:rFonts w:ascii="Times New Roman" w:hAnsi="Times New Roman"/>
          <w:b/>
          <w:sz w:val="20"/>
          <w:szCs w:val="20"/>
        </w:rPr>
        <w:t xml:space="preserve">          </w:t>
      </w:r>
      <w:r w:rsidR="00740D11" w:rsidRPr="0069109E">
        <w:rPr>
          <w:rFonts w:ascii="Times New Roman" w:hAnsi="Times New Roman"/>
          <w:b/>
          <w:sz w:val="20"/>
          <w:szCs w:val="20"/>
        </w:rPr>
        <w:t xml:space="preserve">               </w:t>
      </w:r>
      <w:r w:rsidR="00A52BDE">
        <w:rPr>
          <w:rFonts w:ascii="Times New Roman" w:hAnsi="Times New Roman"/>
          <w:b/>
          <w:sz w:val="20"/>
          <w:szCs w:val="20"/>
        </w:rPr>
        <w:t xml:space="preserve">        </w:t>
      </w:r>
      <w:r w:rsidR="00740D11" w:rsidRPr="0069109E">
        <w:rPr>
          <w:rFonts w:ascii="Times New Roman" w:hAnsi="Times New Roman"/>
          <w:b/>
          <w:sz w:val="20"/>
          <w:szCs w:val="20"/>
        </w:rPr>
        <w:t>x waga kryterium</w:t>
      </w:r>
    </w:p>
    <w:p w:rsidR="00740D11" w:rsidRDefault="00740D11" w:rsidP="00740D11">
      <w:pPr>
        <w:ind w:firstLine="567"/>
        <w:jc w:val="both"/>
        <w:rPr>
          <w:rFonts w:ascii="Times New Roman" w:hAnsi="Times New Roman"/>
          <w:b/>
          <w:sz w:val="20"/>
          <w:szCs w:val="20"/>
        </w:rPr>
      </w:pPr>
      <w:r w:rsidRPr="0069109E">
        <w:rPr>
          <w:rFonts w:ascii="Times New Roman" w:hAnsi="Times New Roman"/>
          <w:b/>
          <w:sz w:val="20"/>
          <w:szCs w:val="20"/>
        </w:rPr>
        <w:t xml:space="preserve">    </w:t>
      </w:r>
      <w:r w:rsidR="00A52BDE">
        <w:rPr>
          <w:rFonts w:ascii="Times New Roman" w:hAnsi="Times New Roman"/>
          <w:b/>
          <w:sz w:val="20"/>
          <w:szCs w:val="20"/>
        </w:rPr>
        <w:t xml:space="preserve">                              </w:t>
      </w:r>
      <w:r w:rsidRPr="0069109E">
        <w:rPr>
          <w:rFonts w:ascii="Times New Roman" w:hAnsi="Times New Roman"/>
          <w:b/>
          <w:sz w:val="20"/>
          <w:szCs w:val="20"/>
        </w:rPr>
        <w:t>cena zaoferowana w badanej ofercie</w:t>
      </w:r>
    </w:p>
    <w:p w:rsidR="00691A06" w:rsidRPr="00691A06" w:rsidRDefault="00691A06" w:rsidP="00740D11">
      <w:pPr>
        <w:spacing w:line="360" w:lineRule="auto"/>
        <w:ind w:left="1224"/>
        <w:jc w:val="both"/>
        <w:rPr>
          <w:rFonts w:ascii="Times New Roman" w:hAnsi="Times New Roman"/>
          <w:sz w:val="10"/>
          <w:szCs w:val="10"/>
        </w:rPr>
      </w:pPr>
    </w:p>
    <w:p w:rsidR="004A67FF" w:rsidRDefault="00691A06" w:rsidP="00691A06">
      <w:pPr>
        <w:numPr>
          <w:ilvl w:val="3"/>
          <w:numId w:val="2"/>
        </w:numPr>
        <w:spacing w:line="360" w:lineRule="auto"/>
        <w:jc w:val="both"/>
        <w:rPr>
          <w:rFonts w:ascii="Times New Roman" w:hAnsi="Times New Roman"/>
          <w:sz w:val="20"/>
          <w:szCs w:val="20"/>
        </w:rPr>
      </w:pPr>
      <w:r w:rsidRPr="00691A06">
        <w:rPr>
          <w:rFonts w:ascii="Times New Roman" w:hAnsi="Times New Roman"/>
          <w:sz w:val="20"/>
          <w:szCs w:val="20"/>
        </w:rPr>
        <w:t xml:space="preserve">Do porównania ofert Zamawiający przyjmuje ceny ofert </w:t>
      </w:r>
      <w:r>
        <w:rPr>
          <w:rFonts w:ascii="Times New Roman" w:hAnsi="Times New Roman"/>
          <w:sz w:val="20"/>
          <w:szCs w:val="20"/>
        </w:rPr>
        <w:t xml:space="preserve">brutto </w:t>
      </w:r>
      <w:r w:rsidRPr="00691A06">
        <w:rPr>
          <w:rFonts w:ascii="Times New Roman" w:hAnsi="Times New Roman"/>
          <w:sz w:val="20"/>
          <w:szCs w:val="20"/>
        </w:rPr>
        <w:t>(z pod. VAT).</w:t>
      </w:r>
    </w:p>
    <w:p w:rsidR="004A67FF" w:rsidRPr="00816325" w:rsidRDefault="004A67FF" w:rsidP="00740D11">
      <w:pPr>
        <w:spacing w:line="360" w:lineRule="auto"/>
        <w:ind w:left="1224"/>
        <w:jc w:val="both"/>
        <w:rPr>
          <w:rFonts w:ascii="Times New Roman" w:hAnsi="Times New Roman"/>
          <w:sz w:val="10"/>
          <w:szCs w:val="10"/>
        </w:rPr>
      </w:pPr>
    </w:p>
    <w:p w:rsidR="00A32E78" w:rsidRDefault="00691A06" w:rsidP="00A32E78">
      <w:pPr>
        <w:numPr>
          <w:ilvl w:val="2"/>
          <w:numId w:val="2"/>
        </w:numPr>
        <w:spacing w:line="360" w:lineRule="auto"/>
        <w:jc w:val="both"/>
        <w:rPr>
          <w:rFonts w:ascii="Times New Roman" w:hAnsi="Times New Roman"/>
          <w:sz w:val="20"/>
          <w:szCs w:val="20"/>
        </w:rPr>
      </w:pPr>
      <w:r>
        <w:rPr>
          <w:rFonts w:ascii="Times New Roman" w:hAnsi="Times New Roman"/>
          <w:sz w:val="20"/>
          <w:szCs w:val="20"/>
        </w:rPr>
        <w:t xml:space="preserve">Kryterium nr 2: </w:t>
      </w:r>
      <w:r w:rsidR="006614FB" w:rsidRPr="006614FB">
        <w:rPr>
          <w:rFonts w:ascii="Times New Roman" w:hAnsi="Times New Roman"/>
          <w:sz w:val="20"/>
          <w:szCs w:val="20"/>
        </w:rPr>
        <w:t>Okres gwarancji na dostarczan</w:t>
      </w:r>
      <w:r w:rsidR="008866F3">
        <w:rPr>
          <w:rFonts w:ascii="Times New Roman" w:hAnsi="Times New Roman"/>
          <w:sz w:val="20"/>
          <w:szCs w:val="20"/>
        </w:rPr>
        <w:t>e</w:t>
      </w:r>
      <w:r w:rsidR="006614FB" w:rsidRPr="006614FB">
        <w:rPr>
          <w:rFonts w:ascii="Times New Roman" w:hAnsi="Times New Roman"/>
          <w:sz w:val="20"/>
          <w:szCs w:val="20"/>
        </w:rPr>
        <w:t xml:space="preserve"> meble</w:t>
      </w:r>
      <w:r w:rsidR="006614FB">
        <w:rPr>
          <w:rFonts w:ascii="Times New Roman" w:hAnsi="Times New Roman"/>
          <w:sz w:val="20"/>
          <w:szCs w:val="20"/>
        </w:rPr>
        <w:t xml:space="preserve"> -</w:t>
      </w:r>
      <w:r w:rsidR="006614FB" w:rsidRPr="00740D11">
        <w:rPr>
          <w:rFonts w:ascii="Times New Roman" w:hAnsi="Times New Roman"/>
          <w:sz w:val="20"/>
          <w:szCs w:val="20"/>
        </w:rPr>
        <w:t xml:space="preserve"> według następującego wzoru:</w:t>
      </w:r>
    </w:p>
    <w:p w:rsidR="006614FB" w:rsidRPr="00A32E78" w:rsidRDefault="00A32E78" w:rsidP="00A32E78">
      <w:pPr>
        <w:spacing w:line="360" w:lineRule="auto"/>
        <w:ind w:left="1224"/>
        <w:jc w:val="both"/>
        <w:rPr>
          <w:rFonts w:ascii="Times New Roman" w:hAnsi="Times New Roman"/>
          <w:sz w:val="20"/>
          <w:szCs w:val="20"/>
        </w:rPr>
      </w:pPr>
      <w:r>
        <w:rPr>
          <w:rFonts w:ascii="Times New Roman" w:hAnsi="Times New Roman"/>
          <w:sz w:val="20"/>
          <w:szCs w:val="20"/>
        </w:rPr>
        <w:t xml:space="preserve">                        </w:t>
      </w:r>
      <w:r w:rsidRPr="00A32E78">
        <w:rPr>
          <w:rFonts w:ascii="Times New Roman" w:hAnsi="Times New Roman"/>
          <w:b/>
          <w:sz w:val="20"/>
          <w:szCs w:val="20"/>
        </w:rPr>
        <w:t>okres gwarancji w badanej ofercie</w:t>
      </w:r>
    </w:p>
    <w:p w:rsidR="006614FB" w:rsidRPr="0069109E" w:rsidRDefault="00A206C9" w:rsidP="006614FB">
      <w:pPr>
        <w:ind w:firstLine="567"/>
        <w:jc w:val="both"/>
        <w:rPr>
          <w:rFonts w:ascii="Times New Roman" w:hAnsi="Times New Roman"/>
          <w:b/>
          <w:sz w:val="20"/>
          <w:szCs w:val="20"/>
        </w:rPr>
      </w:pPr>
      <w:r>
        <w:rPr>
          <w:rFonts w:ascii="Times New Roman" w:hAnsi="Times New Roman"/>
          <w:noProof/>
          <w:sz w:val="20"/>
          <w:szCs w:val="20"/>
        </w:rPr>
        <mc:AlternateContent>
          <mc:Choice Requires="wps">
            <w:drawing>
              <wp:anchor distT="4294967294" distB="4294967294" distL="114300" distR="114300" simplePos="0" relativeHeight="251658240" behindDoc="0" locked="0" layoutInCell="1" allowOverlap="1">
                <wp:simplePos x="0" y="0"/>
                <wp:positionH relativeFrom="column">
                  <wp:posOffset>1362710</wp:posOffset>
                </wp:positionH>
                <wp:positionV relativeFrom="paragraph">
                  <wp:posOffset>41909</wp:posOffset>
                </wp:positionV>
                <wp:extent cx="2211070" cy="0"/>
                <wp:effectExtent l="0" t="0" r="1778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3pt,3.3pt" to="28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"/>
            </w:pict>
          </mc:Fallback>
        </mc:AlternateContent>
      </w:r>
      <w:r w:rsidR="006614FB" w:rsidRPr="0069109E">
        <w:rPr>
          <w:rFonts w:ascii="Times New Roman" w:hAnsi="Times New Roman"/>
          <w:b/>
          <w:sz w:val="20"/>
          <w:szCs w:val="20"/>
        </w:rPr>
        <w:t>Ilość punktów  =</w:t>
      </w:r>
      <w:r w:rsidR="006614FB" w:rsidRPr="0069109E">
        <w:rPr>
          <w:rFonts w:ascii="Times New Roman" w:hAnsi="Times New Roman"/>
          <w:b/>
          <w:sz w:val="20"/>
          <w:szCs w:val="20"/>
        </w:rPr>
        <w:tab/>
      </w:r>
      <w:r w:rsidR="006614FB" w:rsidRPr="0069109E">
        <w:rPr>
          <w:rFonts w:ascii="Times New Roman" w:hAnsi="Times New Roman"/>
          <w:b/>
          <w:sz w:val="20"/>
          <w:szCs w:val="20"/>
        </w:rPr>
        <w:tab/>
      </w:r>
      <w:r w:rsidR="006614FB" w:rsidRPr="0069109E">
        <w:rPr>
          <w:rFonts w:ascii="Times New Roman" w:hAnsi="Times New Roman"/>
          <w:b/>
          <w:sz w:val="20"/>
          <w:szCs w:val="20"/>
        </w:rPr>
        <w:tab/>
      </w:r>
      <w:r w:rsidR="006614FB" w:rsidRPr="0069109E">
        <w:rPr>
          <w:rFonts w:ascii="Times New Roman" w:hAnsi="Times New Roman"/>
          <w:b/>
          <w:sz w:val="20"/>
          <w:szCs w:val="20"/>
        </w:rPr>
        <w:tab/>
      </w:r>
      <w:r w:rsidR="006614FB">
        <w:rPr>
          <w:rFonts w:ascii="Times New Roman" w:hAnsi="Times New Roman"/>
          <w:b/>
          <w:sz w:val="20"/>
          <w:szCs w:val="20"/>
        </w:rPr>
        <w:t xml:space="preserve">          </w:t>
      </w:r>
      <w:r w:rsidR="006614FB" w:rsidRPr="0069109E">
        <w:rPr>
          <w:rFonts w:ascii="Times New Roman" w:hAnsi="Times New Roman"/>
          <w:b/>
          <w:sz w:val="20"/>
          <w:szCs w:val="20"/>
        </w:rPr>
        <w:t xml:space="preserve">               </w:t>
      </w:r>
      <w:r w:rsidR="006614FB">
        <w:rPr>
          <w:rFonts w:ascii="Times New Roman" w:hAnsi="Times New Roman"/>
          <w:b/>
          <w:sz w:val="20"/>
          <w:szCs w:val="20"/>
        </w:rPr>
        <w:t xml:space="preserve">        </w:t>
      </w:r>
      <w:r w:rsidR="006614FB" w:rsidRPr="0069109E">
        <w:rPr>
          <w:rFonts w:ascii="Times New Roman" w:hAnsi="Times New Roman"/>
          <w:b/>
          <w:sz w:val="20"/>
          <w:szCs w:val="20"/>
        </w:rPr>
        <w:t>x waga kryterium</w:t>
      </w:r>
    </w:p>
    <w:p w:rsidR="006614FB" w:rsidRDefault="006614FB" w:rsidP="006614FB">
      <w:pPr>
        <w:ind w:firstLine="567"/>
        <w:jc w:val="both"/>
        <w:rPr>
          <w:rFonts w:ascii="Times New Roman" w:hAnsi="Times New Roman"/>
          <w:b/>
          <w:sz w:val="20"/>
          <w:szCs w:val="20"/>
        </w:rPr>
      </w:pPr>
      <w:r w:rsidRPr="0069109E">
        <w:rPr>
          <w:rFonts w:ascii="Times New Roman" w:hAnsi="Times New Roman"/>
          <w:b/>
          <w:sz w:val="20"/>
          <w:szCs w:val="20"/>
        </w:rPr>
        <w:t xml:space="preserve">    </w:t>
      </w:r>
      <w:r>
        <w:rPr>
          <w:rFonts w:ascii="Times New Roman" w:hAnsi="Times New Roman"/>
          <w:b/>
          <w:sz w:val="20"/>
          <w:szCs w:val="20"/>
        </w:rPr>
        <w:t xml:space="preserve">                              </w:t>
      </w:r>
      <w:r w:rsidR="00A32E78">
        <w:rPr>
          <w:rFonts w:ascii="Times New Roman" w:hAnsi="Times New Roman"/>
          <w:b/>
          <w:sz w:val="20"/>
          <w:szCs w:val="20"/>
        </w:rPr>
        <w:t xml:space="preserve">         najdłuższy okres gwarancji </w:t>
      </w:r>
    </w:p>
    <w:p w:rsidR="00B9184D" w:rsidRPr="00211DEB" w:rsidRDefault="00B9184D" w:rsidP="006614FB">
      <w:pPr>
        <w:spacing w:line="360" w:lineRule="auto"/>
        <w:ind w:left="1224"/>
        <w:jc w:val="both"/>
        <w:rPr>
          <w:rFonts w:ascii="Times New Roman" w:hAnsi="Times New Roman"/>
          <w:sz w:val="10"/>
          <w:szCs w:val="10"/>
        </w:rPr>
      </w:pPr>
    </w:p>
    <w:p w:rsidR="00A32E78" w:rsidRDefault="00A32E78" w:rsidP="00A32E78">
      <w:pPr>
        <w:numPr>
          <w:ilvl w:val="3"/>
          <w:numId w:val="2"/>
        </w:numPr>
        <w:spacing w:line="360" w:lineRule="auto"/>
        <w:jc w:val="both"/>
        <w:rPr>
          <w:rFonts w:ascii="Times New Roman" w:hAnsi="Times New Roman"/>
          <w:sz w:val="20"/>
          <w:szCs w:val="20"/>
        </w:rPr>
      </w:pPr>
      <w:r w:rsidRPr="00A32E78">
        <w:rPr>
          <w:rFonts w:ascii="Times New Roman" w:hAnsi="Times New Roman"/>
          <w:sz w:val="20"/>
          <w:szCs w:val="20"/>
        </w:rPr>
        <w:t xml:space="preserve">Okres gwarancji na </w:t>
      </w:r>
      <w:r>
        <w:rPr>
          <w:rFonts w:ascii="Times New Roman" w:hAnsi="Times New Roman"/>
          <w:sz w:val="20"/>
          <w:szCs w:val="20"/>
        </w:rPr>
        <w:t>dostarczan</w:t>
      </w:r>
      <w:r w:rsidR="008866F3">
        <w:rPr>
          <w:rFonts w:ascii="Times New Roman" w:hAnsi="Times New Roman"/>
          <w:sz w:val="20"/>
          <w:szCs w:val="20"/>
        </w:rPr>
        <w:t>e</w:t>
      </w:r>
      <w:r>
        <w:rPr>
          <w:rFonts w:ascii="Times New Roman" w:hAnsi="Times New Roman"/>
          <w:sz w:val="20"/>
          <w:szCs w:val="20"/>
        </w:rPr>
        <w:t xml:space="preserve"> meble</w:t>
      </w:r>
      <w:r w:rsidRPr="00A32E78">
        <w:rPr>
          <w:rFonts w:ascii="Times New Roman" w:hAnsi="Times New Roman"/>
          <w:sz w:val="20"/>
          <w:szCs w:val="20"/>
        </w:rPr>
        <w:t xml:space="preserve"> musi być podany w miesiąca</w:t>
      </w:r>
      <w:r>
        <w:rPr>
          <w:rFonts w:ascii="Times New Roman" w:hAnsi="Times New Roman"/>
          <w:sz w:val="20"/>
          <w:szCs w:val="20"/>
        </w:rPr>
        <w:t>ch i nie może być krótszy niż 24 miesiące</w:t>
      </w:r>
      <w:r w:rsidRPr="00A32E78">
        <w:rPr>
          <w:rFonts w:ascii="Times New Roman" w:hAnsi="Times New Roman"/>
          <w:sz w:val="20"/>
          <w:szCs w:val="20"/>
        </w:rPr>
        <w:t xml:space="preserve"> i dłuższy niż </w:t>
      </w:r>
      <w:r>
        <w:rPr>
          <w:rFonts w:ascii="Times New Roman" w:hAnsi="Times New Roman"/>
          <w:sz w:val="20"/>
          <w:szCs w:val="20"/>
        </w:rPr>
        <w:t>6</w:t>
      </w:r>
      <w:r w:rsidR="008866F3">
        <w:rPr>
          <w:rFonts w:ascii="Times New Roman" w:hAnsi="Times New Roman"/>
          <w:sz w:val="20"/>
          <w:szCs w:val="20"/>
        </w:rPr>
        <w:t>0</w:t>
      </w:r>
      <w:r>
        <w:rPr>
          <w:rFonts w:ascii="Times New Roman" w:hAnsi="Times New Roman"/>
          <w:sz w:val="20"/>
          <w:szCs w:val="20"/>
        </w:rPr>
        <w:t xml:space="preserve"> miesięcy.</w:t>
      </w:r>
    </w:p>
    <w:p w:rsidR="006614FB" w:rsidRPr="003D792D" w:rsidRDefault="00A32E78" w:rsidP="006614FB">
      <w:pPr>
        <w:numPr>
          <w:ilvl w:val="3"/>
          <w:numId w:val="2"/>
        </w:numPr>
        <w:spacing w:line="360" w:lineRule="auto"/>
        <w:jc w:val="both"/>
        <w:rPr>
          <w:rFonts w:ascii="Times New Roman" w:hAnsi="Times New Roman"/>
          <w:sz w:val="20"/>
          <w:szCs w:val="20"/>
        </w:rPr>
      </w:pPr>
      <w:r w:rsidRPr="00A32E78">
        <w:rPr>
          <w:rFonts w:ascii="Times New Roman" w:hAnsi="Times New Roman"/>
          <w:sz w:val="20"/>
          <w:szCs w:val="20"/>
        </w:rPr>
        <w:t xml:space="preserve">Oferta z najdłuższym okresem gwarancji na </w:t>
      </w:r>
      <w:r w:rsidR="008866F3">
        <w:rPr>
          <w:rFonts w:ascii="Times New Roman" w:hAnsi="Times New Roman"/>
          <w:sz w:val="20"/>
          <w:szCs w:val="20"/>
        </w:rPr>
        <w:t xml:space="preserve">dostarczane </w:t>
      </w:r>
      <w:r>
        <w:rPr>
          <w:rFonts w:ascii="Times New Roman" w:hAnsi="Times New Roman"/>
          <w:sz w:val="20"/>
          <w:szCs w:val="20"/>
        </w:rPr>
        <w:t xml:space="preserve">meble </w:t>
      </w:r>
      <w:r w:rsidRPr="00A32E78">
        <w:rPr>
          <w:rFonts w:ascii="Times New Roman" w:hAnsi="Times New Roman"/>
          <w:sz w:val="20"/>
          <w:szCs w:val="20"/>
        </w:rPr>
        <w:t>otrzyma największą ilość punktów, pozostałe oferty proporcjonalnie mniej.</w:t>
      </w:r>
    </w:p>
    <w:p w:rsidR="00740D11" w:rsidRPr="00BD0581" w:rsidRDefault="00740D11" w:rsidP="00BD0581">
      <w:pPr>
        <w:spacing w:line="360" w:lineRule="auto"/>
        <w:ind w:left="1224"/>
        <w:jc w:val="both"/>
        <w:rPr>
          <w:rFonts w:ascii="Times New Roman" w:hAnsi="Times New Roman"/>
          <w:sz w:val="10"/>
          <w:szCs w:val="10"/>
        </w:rPr>
      </w:pPr>
    </w:p>
    <w:p w:rsidR="00BD0581" w:rsidRDefault="00BD0581" w:rsidP="00BD0581">
      <w:pPr>
        <w:numPr>
          <w:ilvl w:val="1"/>
          <w:numId w:val="2"/>
        </w:numPr>
        <w:tabs>
          <w:tab w:val="clear" w:pos="792"/>
          <w:tab w:val="num" w:pos="993"/>
        </w:tabs>
        <w:spacing w:line="360" w:lineRule="auto"/>
        <w:ind w:left="788" w:hanging="431"/>
        <w:jc w:val="both"/>
        <w:rPr>
          <w:rFonts w:ascii="Times New Roman" w:hAnsi="Times New Roman"/>
          <w:color w:val="FF0000"/>
          <w:sz w:val="20"/>
          <w:szCs w:val="20"/>
        </w:rPr>
      </w:pPr>
      <w:r w:rsidRPr="00BD0581">
        <w:rPr>
          <w:rFonts w:ascii="Times New Roman" w:hAnsi="Times New Roman"/>
          <w:sz w:val="20"/>
          <w:szCs w:val="20"/>
        </w:rPr>
        <w:t>Przyjmuje się, że 1% = 1 pkt. i tak zostanie przeliczona liczba punktów w każdym kryterium.</w:t>
      </w:r>
    </w:p>
    <w:p w:rsidR="00BD0581" w:rsidRPr="00BD0581" w:rsidRDefault="00BD0581" w:rsidP="00BD0581">
      <w:pPr>
        <w:numPr>
          <w:ilvl w:val="1"/>
          <w:numId w:val="2"/>
        </w:numPr>
        <w:tabs>
          <w:tab w:val="clear" w:pos="792"/>
          <w:tab w:val="num" w:pos="993"/>
        </w:tabs>
        <w:spacing w:line="360" w:lineRule="auto"/>
        <w:ind w:left="788" w:hanging="431"/>
        <w:jc w:val="both"/>
        <w:rPr>
          <w:rFonts w:ascii="Times New Roman" w:hAnsi="Times New Roman"/>
          <w:color w:val="FF0000"/>
          <w:sz w:val="20"/>
          <w:szCs w:val="20"/>
        </w:rPr>
      </w:pPr>
      <w:r w:rsidRPr="00BD0581">
        <w:rPr>
          <w:rFonts w:ascii="Times New Roman" w:hAnsi="Times New Roman"/>
          <w:sz w:val="20"/>
          <w:szCs w:val="20"/>
        </w:rPr>
        <w:t>Za najkorzystniejszą zostanie uznana oferta, która uzyska łącznie najwyższą liczbę punktów.</w:t>
      </w:r>
    </w:p>
    <w:p w:rsidR="00BD0581" w:rsidRPr="0069109E" w:rsidRDefault="00BD0581">
      <w:pPr>
        <w:tabs>
          <w:tab w:val="left" w:pos="567"/>
        </w:tabs>
        <w:spacing w:line="360" w:lineRule="auto"/>
        <w:ind w:left="357"/>
        <w:jc w:val="both"/>
        <w:rPr>
          <w:rFonts w:ascii="Times New Roman" w:hAnsi="Times New Roman"/>
          <w:sz w:val="20"/>
          <w:szCs w:val="20"/>
        </w:rPr>
      </w:pPr>
    </w:p>
    <w:p w:rsidR="00AE3B81" w:rsidRPr="0069109E" w:rsidRDefault="00AE3B81">
      <w:pPr>
        <w:numPr>
          <w:ilvl w:val="0"/>
          <w:numId w:val="2"/>
        </w:numPr>
        <w:tabs>
          <w:tab w:val="left" w:pos="567"/>
        </w:tabs>
        <w:spacing w:line="360" w:lineRule="auto"/>
        <w:jc w:val="both"/>
        <w:rPr>
          <w:rFonts w:ascii="Times New Roman" w:hAnsi="Times New Roman"/>
          <w:sz w:val="20"/>
          <w:szCs w:val="20"/>
        </w:rPr>
      </w:pPr>
      <w:bookmarkStart w:id="22" w:name="_Toc76966930"/>
      <w:bookmarkStart w:id="23" w:name="_Toc86463126"/>
      <w:bookmarkStart w:id="24" w:name="_Toc103743609"/>
      <w:bookmarkStart w:id="25" w:name="_Toc145084745"/>
      <w:r w:rsidRPr="0069109E">
        <w:rPr>
          <w:rFonts w:ascii="Times New Roman" w:hAnsi="Times New Roman"/>
          <w:b/>
          <w:sz w:val="20"/>
          <w:szCs w:val="20"/>
        </w:rPr>
        <w:t>Wybór oferty i zawiadomienie o wyniku postępowania</w:t>
      </w:r>
      <w:bookmarkEnd w:id="22"/>
      <w:bookmarkEnd w:id="23"/>
      <w:bookmarkEnd w:id="24"/>
      <w:bookmarkEnd w:id="25"/>
    </w:p>
    <w:p w:rsidR="00FF0F7C" w:rsidRPr="0069109E" w:rsidRDefault="00046D76" w:rsidP="00FF0F7C">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Zamawiający </w:t>
      </w:r>
      <w:r w:rsidR="00FF0F7C" w:rsidRPr="0069109E">
        <w:rPr>
          <w:rFonts w:ascii="Times New Roman" w:hAnsi="Times New Roman"/>
          <w:sz w:val="20"/>
          <w:szCs w:val="20"/>
        </w:rPr>
        <w:t>wybiera ofertę najkorzystniejszą na podstawie kryteri</w:t>
      </w:r>
      <w:r w:rsidR="00C62C40">
        <w:rPr>
          <w:rFonts w:ascii="Times New Roman" w:hAnsi="Times New Roman"/>
          <w:sz w:val="20"/>
          <w:szCs w:val="20"/>
        </w:rPr>
        <w:t>ów</w:t>
      </w:r>
      <w:r w:rsidR="00FF0F7C" w:rsidRPr="0069109E">
        <w:rPr>
          <w:rFonts w:ascii="Times New Roman" w:hAnsi="Times New Roman"/>
          <w:sz w:val="20"/>
          <w:szCs w:val="20"/>
        </w:rPr>
        <w:t xml:space="preserve"> oceny ofert określon</w:t>
      </w:r>
      <w:r w:rsidR="00C62C40">
        <w:rPr>
          <w:rFonts w:ascii="Times New Roman" w:hAnsi="Times New Roman"/>
          <w:sz w:val="20"/>
          <w:szCs w:val="20"/>
        </w:rPr>
        <w:t>ych</w:t>
      </w:r>
      <w:r w:rsidR="00FF0F7C" w:rsidRPr="0069109E">
        <w:rPr>
          <w:rFonts w:ascii="Times New Roman" w:hAnsi="Times New Roman"/>
          <w:sz w:val="20"/>
          <w:szCs w:val="20"/>
        </w:rPr>
        <w:t xml:space="preserve"> w pkt 24 SIWZ.</w:t>
      </w:r>
    </w:p>
    <w:p w:rsidR="00CB7795" w:rsidRPr="0069109E" w:rsidRDefault="00FF0F7C" w:rsidP="00FF0F7C">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Zamawiający udzieli zamówienia wykonawcy, którego oferta zostanie uznana za najkorzystniejszą, tzn. otrzyma największą </w:t>
      </w:r>
      <w:r w:rsidR="00C62C40">
        <w:rPr>
          <w:rFonts w:ascii="Times New Roman" w:hAnsi="Times New Roman"/>
          <w:sz w:val="20"/>
          <w:szCs w:val="20"/>
        </w:rPr>
        <w:t xml:space="preserve">łączną </w:t>
      </w:r>
      <w:r w:rsidRPr="0069109E">
        <w:rPr>
          <w:rFonts w:ascii="Times New Roman" w:hAnsi="Times New Roman"/>
          <w:sz w:val="20"/>
          <w:szCs w:val="20"/>
        </w:rPr>
        <w:t>ilość punktów zgodnie z kryteri</w:t>
      </w:r>
      <w:r w:rsidR="00C62C40">
        <w:rPr>
          <w:rFonts w:ascii="Times New Roman" w:hAnsi="Times New Roman"/>
          <w:sz w:val="20"/>
          <w:szCs w:val="20"/>
        </w:rPr>
        <w:t>ami</w:t>
      </w:r>
      <w:r w:rsidRPr="0069109E">
        <w:rPr>
          <w:rFonts w:ascii="Times New Roman" w:hAnsi="Times New Roman"/>
          <w:sz w:val="20"/>
          <w:szCs w:val="20"/>
        </w:rPr>
        <w:t xml:space="preserve"> określonym</w:t>
      </w:r>
      <w:r w:rsidR="00C62C40">
        <w:rPr>
          <w:rFonts w:ascii="Times New Roman" w:hAnsi="Times New Roman"/>
          <w:sz w:val="20"/>
          <w:szCs w:val="20"/>
        </w:rPr>
        <w:t>i</w:t>
      </w:r>
      <w:r w:rsidRPr="0069109E">
        <w:rPr>
          <w:rFonts w:ascii="Times New Roman" w:hAnsi="Times New Roman"/>
          <w:sz w:val="20"/>
          <w:szCs w:val="20"/>
        </w:rPr>
        <w:t xml:space="preserve"> w pkt 24 SIWZ.</w:t>
      </w:r>
    </w:p>
    <w:p w:rsidR="00FF0F7C" w:rsidRPr="0069109E" w:rsidRDefault="00FF0F7C" w:rsidP="00FF0F7C">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Niezwłocznie po wyborze najkorzystniejszej oferty Zamawiający jednocześnie zawiadamia wykonawców, którzy złożyli oferty, o:</w:t>
      </w:r>
    </w:p>
    <w:p w:rsidR="00CB7795" w:rsidRPr="0069109E" w:rsidRDefault="00FF0F7C" w:rsidP="00CB7795">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B7795" w:rsidRPr="0069109E" w:rsidRDefault="00FF0F7C" w:rsidP="00CB7795">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wykonawcach, których oferty zostały odrzucone, podając uzasadnienie faktyczne i prawne,</w:t>
      </w:r>
    </w:p>
    <w:p w:rsidR="00CB7795" w:rsidRPr="0069109E" w:rsidRDefault="00FF0F7C" w:rsidP="00CB7795">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wykonawcach, którzy zostali wykluczeni z postępowania o udzielenie zamówienia, podając uzasadnienie faktyczne i prawne,</w:t>
      </w:r>
    </w:p>
    <w:p w:rsidR="00FF0F7C" w:rsidRPr="0069109E" w:rsidRDefault="00FF0F7C" w:rsidP="00CB7795">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terminie, określonym zgodnie z art. 94 ust. 1 i 2 PZP, po którego upływie umowa w sprawie zamówienia publicznego może być zawarta.</w:t>
      </w:r>
    </w:p>
    <w:p w:rsidR="00DB558A" w:rsidRPr="00DE2AE7" w:rsidRDefault="00FF0F7C" w:rsidP="00DE2AE7">
      <w:pPr>
        <w:numPr>
          <w:ilvl w:val="1"/>
          <w:numId w:val="2"/>
        </w:numPr>
        <w:tabs>
          <w:tab w:val="clear" w:pos="792"/>
          <w:tab w:val="left" w:pos="709"/>
          <w:tab w:val="num" w:pos="993"/>
        </w:tabs>
        <w:spacing w:line="360" w:lineRule="auto"/>
        <w:jc w:val="both"/>
        <w:rPr>
          <w:rFonts w:ascii="Times New Roman" w:hAnsi="Times New Roman"/>
          <w:sz w:val="20"/>
          <w:szCs w:val="20"/>
        </w:rPr>
      </w:pPr>
      <w:r w:rsidRPr="0069109E">
        <w:rPr>
          <w:rFonts w:ascii="Times New Roman" w:hAnsi="Times New Roman"/>
          <w:sz w:val="20"/>
          <w:szCs w:val="20"/>
        </w:rPr>
        <w:t>Niezwłocznie po wyborze najkorzystniejszej oferty Zamawiający zamieszcza informacje, o których mowa w pkt 2</w:t>
      </w:r>
      <w:r w:rsidR="0012324D" w:rsidRPr="0069109E">
        <w:rPr>
          <w:rFonts w:ascii="Times New Roman" w:hAnsi="Times New Roman"/>
          <w:sz w:val="20"/>
          <w:szCs w:val="20"/>
        </w:rPr>
        <w:t>5</w:t>
      </w:r>
      <w:r w:rsidRPr="0069109E">
        <w:rPr>
          <w:rFonts w:ascii="Times New Roman" w:hAnsi="Times New Roman"/>
          <w:sz w:val="20"/>
          <w:szCs w:val="20"/>
        </w:rPr>
        <w:t xml:space="preserve">.3.1 SIWZ również na swojej stronie internetowej </w:t>
      </w:r>
      <w:r w:rsidR="00DE2AE7" w:rsidRPr="0069109E">
        <w:rPr>
          <w:rFonts w:ascii="Times New Roman" w:hAnsi="Times New Roman"/>
          <w:sz w:val="20"/>
          <w:szCs w:val="20"/>
        </w:rPr>
        <w:t>(</w:t>
      </w:r>
      <w:hyperlink r:id="rId17" w:history="1">
        <w:r w:rsidR="00DE2AE7" w:rsidRPr="000E7FF5">
          <w:rPr>
            <w:rStyle w:val="Hipercze"/>
            <w:rFonts w:ascii="Times New Roman" w:hAnsi="Times New Roman"/>
            <w:sz w:val="20"/>
            <w:szCs w:val="20"/>
          </w:rPr>
          <w:t>http://www.zlucharcice.com.pl/zamowienia-publiczne.html</w:t>
        </w:r>
      </w:hyperlink>
      <w:r w:rsidR="00DE2AE7">
        <w:rPr>
          <w:rFonts w:ascii="Times New Roman" w:hAnsi="Times New Roman"/>
          <w:sz w:val="20"/>
          <w:szCs w:val="20"/>
        </w:rPr>
        <w:t xml:space="preserve">) </w:t>
      </w:r>
      <w:r w:rsidRPr="00DE2AE7">
        <w:rPr>
          <w:rFonts w:ascii="Times New Roman" w:hAnsi="Times New Roman"/>
          <w:sz w:val="20"/>
          <w:szCs w:val="20"/>
        </w:rPr>
        <w:t>oraz w miejscu publicznie dostępnym w swojej siedzibie.</w:t>
      </w:r>
    </w:p>
    <w:p w:rsidR="006F2978" w:rsidRPr="0069109E" w:rsidRDefault="006F2978">
      <w:pPr>
        <w:tabs>
          <w:tab w:val="left" w:pos="709"/>
        </w:tabs>
        <w:ind w:left="360"/>
        <w:jc w:val="both"/>
        <w:rPr>
          <w:rFonts w:ascii="Times New Roman" w:hAnsi="Times New Roman"/>
          <w:sz w:val="20"/>
          <w:szCs w:val="20"/>
        </w:rPr>
      </w:pPr>
    </w:p>
    <w:p w:rsidR="002D000A" w:rsidRPr="0069109E" w:rsidRDefault="002D000A" w:rsidP="002D000A">
      <w:pPr>
        <w:numPr>
          <w:ilvl w:val="0"/>
          <w:numId w:val="2"/>
        </w:numPr>
        <w:tabs>
          <w:tab w:val="left" w:pos="709"/>
        </w:tabs>
        <w:spacing w:line="360" w:lineRule="auto"/>
        <w:jc w:val="both"/>
        <w:rPr>
          <w:rFonts w:ascii="Times New Roman" w:hAnsi="Times New Roman"/>
          <w:b/>
          <w:sz w:val="20"/>
          <w:szCs w:val="20"/>
        </w:rPr>
      </w:pPr>
      <w:r w:rsidRPr="0069109E">
        <w:rPr>
          <w:rFonts w:ascii="Times New Roman" w:hAnsi="Times New Roman"/>
          <w:b/>
          <w:sz w:val="20"/>
          <w:szCs w:val="20"/>
        </w:rPr>
        <w:t>Informacje o formalnościach, jakie powinny zostać dopełnione po wyborze oferty w celu zawarcia umowy w sprawie zamówienia publicznego</w:t>
      </w:r>
    </w:p>
    <w:p w:rsidR="00491DFA" w:rsidRPr="007B3B62" w:rsidRDefault="00491DFA" w:rsidP="007B3B62">
      <w:pPr>
        <w:numPr>
          <w:ilvl w:val="1"/>
          <w:numId w:val="2"/>
        </w:numPr>
        <w:tabs>
          <w:tab w:val="clear" w:pos="792"/>
          <w:tab w:val="num" w:pos="993"/>
        </w:tabs>
        <w:spacing w:line="360" w:lineRule="auto"/>
        <w:jc w:val="both"/>
        <w:rPr>
          <w:rFonts w:ascii="Times New Roman" w:hAnsi="Times New Roman"/>
          <w:sz w:val="20"/>
          <w:szCs w:val="20"/>
        </w:rPr>
      </w:pPr>
      <w:r>
        <w:rPr>
          <w:rFonts w:ascii="Times New Roman" w:hAnsi="Times New Roman"/>
          <w:sz w:val="20"/>
          <w:szCs w:val="20"/>
        </w:rPr>
        <w:t>Przed podpisaniem umowy w</w:t>
      </w:r>
      <w:r w:rsidRPr="00491DFA">
        <w:rPr>
          <w:rFonts w:ascii="Times New Roman" w:hAnsi="Times New Roman"/>
          <w:sz w:val="20"/>
          <w:szCs w:val="20"/>
        </w:rPr>
        <w:t>ykonawca, którego oferta została uznana za najkorzystniejszą zobowiązany jest przekazać Zamawiającemu</w:t>
      </w:r>
      <w:r w:rsidR="007B3B62">
        <w:rPr>
          <w:rFonts w:ascii="Times New Roman" w:hAnsi="Times New Roman"/>
          <w:sz w:val="20"/>
          <w:szCs w:val="20"/>
        </w:rPr>
        <w:t xml:space="preserve"> n</w:t>
      </w:r>
      <w:r w:rsidRPr="007B3B62">
        <w:rPr>
          <w:rFonts w:ascii="Times New Roman" w:hAnsi="Times New Roman"/>
          <w:sz w:val="20"/>
          <w:szCs w:val="20"/>
        </w:rPr>
        <w:t>ależyte zabezpieczenie umowy, o którym mowa w pkt 28 SIWZ.</w:t>
      </w:r>
    </w:p>
    <w:p w:rsidR="00491DFA" w:rsidRDefault="00491DFA" w:rsidP="00491DFA">
      <w:pPr>
        <w:numPr>
          <w:ilvl w:val="1"/>
          <w:numId w:val="2"/>
        </w:numPr>
        <w:spacing w:line="360" w:lineRule="auto"/>
        <w:jc w:val="both"/>
        <w:rPr>
          <w:rFonts w:ascii="Times New Roman" w:hAnsi="Times New Roman"/>
          <w:sz w:val="20"/>
          <w:szCs w:val="20"/>
        </w:rPr>
      </w:pPr>
      <w:r w:rsidRPr="00491DFA">
        <w:rPr>
          <w:rFonts w:ascii="Times New Roman" w:hAnsi="Times New Roman"/>
          <w:sz w:val="20"/>
          <w:szCs w:val="20"/>
        </w:rPr>
        <w:lastRenderedPageBreak/>
        <w:t xml:space="preserve">Jeżeli w przedmiotowym postępowaniu zostanie wybrana oferta Wykonawców wspólnie ubiegających się o zamówienie, Zamawiający </w:t>
      </w:r>
      <w:r>
        <w:rPr>
          <w:rFonts w:ascii="Times New Roman" w:hAnsi="Times New Roman"/>
          <w:sz w:val="20"/>
          <w:szCs w:val="20"/>
        </w:rPr>
        <w:t>będzie wymagał przed zawarciem u</w:t>
      </w:r>
      <w:r w:rsidRPr="00491DFA">
        <w:rPr>
          <w:rFonts w:ascii="Times New Roman" w:hAnsi="Times New Roman"/>
          <w:sz w:val="20"/>
          <w:szCs w:val="20"/>
        </w:rPr>
        <w:t>mowy przedłożenia Umowy regulującej współpracę tych Wykonawców.</w:t>
      </w:r>
    </w:p>
    <w:p w:rsidR="00E70D65" w:rsidRPr="00491DFA" w:rsidRDefault="00491DFA" w:rsidP="00491DFA">
      <w:pPr>
        <w:numPr>
          <w:ilvl w:val="1"/>
          <w:numId w:val="2"/>
        </w:numPr>
        <w:spacing w:line="360" w:lineRule="auto"/>
        <w:jc w:val="both"/>
        <w:rPr>
          <w:rFonts w:ascii="Times New Roman" w:hAnsi="Times New Roman"/>
          <w:sz w:val="20"/>
          <w:szCs w:val="20"/>
        </w:rPr>
      </w:pPr>
      <w:r w:rsidRPr="00491DFA">
        <w:rPr>
          <w:rFonts w:ascii="Times New Roman" w:hAnsi="Times New Roman"/>
          <w:sz w:val="20"/>
          <w:szCs w:val="20"/>
        </w:rPr>
        <w:t>Brak przekazania prz</w:t>
      </w:r>
      <w:r>
        <w:rPr>
          <w:rFonts w:ascii="Times New Roman" w:hAnsi="Times New Roman"/>
          <w:sz w:val="20"/>
          <w:szCs w:val="20"/>
        </w:rPr>
        <w:t>ed podpisaniem u</w:t>
      </w:r>
      <w:r w:rsidRPr="00491DFA">
        <w:rPr>
          <w:rFonts w:ascii="Times New Roman" w:hAnsi="Times New Roman"/>
          <w:sz w:val="20"/>
          <w:szCs w:val="20"/>
        </w:rPr>
        <w:t>mowy powyższych dokumentów oraz należytego zabezpieczenia będzie je</w:t>
      </w:r>
      <w:r>
        <w:rPr>
          <w:rFonts w:ascii="Times New Roman" w:hAnsi="Times New Roman"/>
          <w:sz w:val="20"/>
          <w:szCs w:val="20"/>
        </w:rPr>
        <w:t>dnoznaczny z odmową podpisania umowy przez w</w:t>
      </w:r>
      <w:r w:rsidRPr="00491DFA">
        <w:rPr>
          <w:rFonts w:ascii="Times New Roman" w:hAnsi="Times New Roman"/>
          <w:sz w:val="20"/>
          <w:szCs w:val="20"/>
        </w:rPr>
        <w:t>ykonawcę.</w:t>
      </w:r>
    </w:p>
    <w:p w:rsidR="00E70D65" w:rsidRPr="0069109E" w:rsidRDefault="00E70D65" w:rsidP="00E70D65">
      <w:pPr>
        <w:spacing w:line="360" w:lineRule="auto"/>
        <w:jc w:val="both"/>
        <w:rPr>
          <w:rFonts w:ascii="Times New Roman" w:hAnsi="Times New Roman"/>
          <w:sz w:val="20"/>
          <w:szCs w:val="20"/>
        </w:rPr>
      </w:pPr>
    </w:p>
    <w:p w:rsidR="00AE3B81" w:rsidRPr="0069109E" w:rsidRDefault="00AE3B81">
      <w:pPr>
        <w:numPr>
          <w:ilvl w:val="0"/>
          <w:numId w:val="2"/>
        </w:numPr>
        <w:tabs>
          <w:tab w:val="left" w:pos="709"/>
        </w:tabs>
        <w:spacing w:line="360" w:lineRule="auto"/>
        <w:jc w:val="both"/>
        <w:rPr>
          <w:rFonts w:ascii="Times New Roman" w:hAnsi="Times New Roman"/>
          <w:b/>
          <w:sz w:val="20"/>
          <w:szCs w:val="20"/>
        </w:rPr>
      </w:pPr>
      <w:r w:rsidRPr="0069109E">
        <w:rPr>
          <w:rFonts w:ascii="Times New Roman" w:hAnsi="Times New Roman"/>
          <w:b/>
          <w:sz w:val="20"/>
          <w:szCs w:val="20"/>
        </w:rPr>
        <w:t>Umowa</w:t>
      </w:r>
    </w:p>
    <w:p w:rsidR="00983AD4" w:rsidRPr="008A021B" w:rsidRDefault="00AE3B81" w:rsidP="00983AD4">
      <w:pPr>
        <w:numPr>
          <w:ilvl w:val="1"/>
          <w:numId w:val="2"/>
        </w:numPr>
        <w:tabs>
          <w:tab w:val="clear" w:pos="792"/>
          <w:tab w:val="num" w:pos="567"/>
        </w:tabs>
        <w:spacing w:line="360" w:lineRule="auto"/>
        <w:ind w:left="993" w:hanging="567"/>
        <w:jc w:val="both"/>
        <w:rPr>
          <w:rFonts w:ascii="Times New Roman" w:hAnsi="Times New Roman"/>
          <w:sz w:val="20"/>
          <w:szCs w:val="20"/>
        </w:rPr>
      </w:pPr>
      <w:r w:rsidRPr="0069109E">
        <w:rPr>
          <w:rFonts w:ascii="Times New Roman" w:hAnsi="Times New Roman"/>
          <w:sz w:val="20"/>
          <w:szCs w:val="20"/>
        </w:rPr>
        <w:t xml:space="preserve">Wzór umowy, określający szczegółowe warunki, na których Zamawiający zawrze umowę w sprawie udzielenia zamówienia publicznego, </w:t>
      </w:r>
      <w:r w:rsidRPr="008A021B">
        <w:rPr>
          <w:rFonts w:ascii="Times New Roman" w:hAnsi="Times New Roman"/>
          <w:sz w:val="20"/>
          <w:szCs w:val="20"/>
        </w:rPr>
        <w:t xml:space="preserve">stanowi załącznik nr </w:t>
      </w:r>
      <w:r w:rsidR="00983AD4" w:rsidRPr="008A021B">
        <w:rPr>
          <w:rFonts w:ascii="Times New Roman" w:hAnsi="Times New Roman"/>
          <w:sz w:val="20"/>
          <w:szCs w:val="20"/>
        </w:rPr>
        <w:t>9</w:t>
      </w:r>
      <w:r w:rsidRPr="008A021B">
        <w:rPr>
          <w:rFonts w:ascii="Times New Roman" w:hAnsi="Times New Roman"/>
          <w:sz w:val="20"/>
          <w:szCs w:val="20"/>
        </w:rPr>
        <w:t xml:space="preserve"> do SIWZ.</w:t>
      </w:r>
    </w:p>
    <w:p w:rsidR="00983AD4" w:rsidRPr="006F2978" w:rsidRDefault="00983AD4" w:rsidP="00983AD4">
      <w:pPr>
        <w:numPr>
          <w:ilvl w:val="1"/>
          <w:numId w:val="2"/>
        </w:numPr>
        <w:tabs>
          <w:tab w:val="clear" w:pos="792"/>
          <w:tab w:val="num" w:pos="567"/>
        </w:tabs>
        <w:spacing w:line="360" w:lineRule="auto"/>
        <w:ind w:left="993" w:hanging="567"/>
        <w:jc w:val="both"/>
        <w:rPr>
          <w:rFonts w:ascii="Times New Roman" w:hAnsi="Times New Roman"/>
          <w:sz w:val="20"/>
          <w:szCs w:val="20"/>
        </w:rPr>
      </w:pPr>
      <w:r w:rsidRPr="006F2978">
        <w:rPr>
          <w:rFonts w:ascii="Times New Roman" w:hAnsi="Times New Roman"/>
          <w:sz w:val="20"/>
          <w:szCs w:val="20"/>
        </w:rPr>
        <w:t>W dniu odbioru końcowego przedmiotu umowy wykonawca przekaże Zamawiającemu dokument dotyczą</w:t>
      </w:r>
      <w:r w:rsidR="0083370B">
        <w:rPr>
          <w:rFonts w:ascii="Times New Roman" w:hAnsi="Times New Roman"/>
          <w:sz w:val="20"/>
          <w:szCs w:val="20"/>
        </w:rPr>
        <w:t>cy udzielonej gwarancji.</w:t>
      </w:r>
    </w:p>
    <w:p w:rsidR="006C08BC" w:rsidRPr="0069109E" w:rsidRDefault="006C08BC">
      <w:pPr>
        <w:tabs>
          <w:tab w:val="num" w:pos="792"/>
        </w:tabs>
        <w:ind w:left="360"/>
        <w:jc w:val="both"/>
        <w:rPr>
          <w:rFonts w:ascii="Times New Roman" w:hAnsi="Times New Roman"/>
          <w:sz w:val="20"/>
          <w:szCs w:val="20"/>
        </w:rPr>
      </w:pPr>
    </w:p>
    <w:p w:rsidR="00AE3B81" w:rsidRPr="0069109E" w:rsidRDefault="00AE3B81">
      <w:pPr>
        <w:numPr>
          <w:ilvl w:val="0"/>
          <w:numId w:val="2"/>
        </w:numPr>
        <w:tabs>
          <w:tab w:val="num" w:pos="567"/>
        </w:tabs>
        <w:spacing w:line="360" w:lineRule="auto"/>
        <w:jc w:val="both"/>
        <w:rPr>
          <w:rFonts w:ascii="Times New Roman" w:hAnsi="Times New Roman"/>
          <w:sz w:val="20"/>
          <w:szCs w:val="20"/>
        </w:rPr>
      </w:pPr>
      <w:bookmarkStart w:id="26" w:name="_Toc145084748"/>
      <w:r w:rsidRPr="0069109E">
        <w:rPr>
          <w:rFonts w:ascii="Times New Roman" w:hAnsi="Times New Roman"/>
          <w:b/>
          <w:sz w:val="20"/>
          <w:szCs w:val="20"/>
        </w:rPr>
        <w:t>Wymagania dotyczące zabezpieczenia należytego wykonania umowy</w:t>
      </w:r>
      <w:bookmarkEnd w:id="26"/>
    </w:p>
    <w:p w:rsidR="00CB157B" w:rsidRPr="0069109E" w:rsidRDefault="00E71621" w:rsidP="007411A6">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Zamawiający żąda od wykonawcy, którego oferta została wybrana jako najkorzystniejsza wniesienia zabezpieczenia należytego wykonania umowy w wysokości </w:t>
      </w:r>
      <w:r w:rsidR="00F36FDB">
        <w:rPr>
          <w:rFonts w:ascii="Times New Roman" w:hAnsi="Times New Roman"/>
          <w:b/>
          <w:sz w:val="20"/>
          <w:szCs w:val="20"/>
        </w:rPr>
        <w:t>5</w:t>
      </w:r>
      <w:r w:rsidRPr="0069109E">
        <w:rPr>
          <w:rFonts w:ascii="Times New Roman" w:hAnsi="Times New Roman"/>
          <w:b/>
          <w:sz w:val="20"/>
          <w:szCs w:val="20"/>
        </w:rPr>
        <w:t>%</w:t>
      </w:r>
      <w:r w:rsidRPr="0069109E">
        <w:rPr>
          <w:rFonts w:ascii="Times New Roman" w:hAnsi="Times New Roman"/>
          <w:sz w:val="20"/>
          <w:szCs w:val="20"/>
        </w:rPr>
        <w:t xml:space="preserve"> ce</w:t>
      </w:r>
      <w:r w:rsidR="00CB157B" w:rsidRPr="0069109E">
        <w:rPr>
          <w:rFonts w:ascii="Times New Roman" w:hAnsi="Times New Roman"/>
          <w:sz w:val="20"/>
          <w:szCs w:val="20"/>
        </w:rPr>
        <w:t>ny całkowitej podanej w ofercie.</w:t>
      </w:r>
    </w:p>
    <w:p w:rsidR="00CB157B" w:rsidRPr="0069109E" w:rsidRDefault="007411A6" w:rsidP="007411A6">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Zabezpieczenie należytego wykonania umowy, zwane dalej „zabezpieczeniem” służy pokryciu roszczeń z tytułu niewykonania lub nienależytego wykonania umowy.</w:t>
      </w:r>
    </w:p>
    <w:p w:rsidR="00CB157B" w:rsidRPr="0069109E" w:rsidRDefault="007411A6" w:rsidP="007411A6">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Przed podpisaniem umowy, wykonawca uzgodni z Zamawiającym formę wniesienia wymaganego zabezpieczenia.</w:t>
      </w:r>
    </w:p>
    <w:p w:rsidR="007411A6" w:rsidRPr="0069109E" w:rsidRDefault="007411A6" w:rsidP="007411A6">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Zabezpieczenie należytego wykonania umowy może być wniesione wg wyboru wykonawcy w jednej lub w kilku następujących formach:</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pieniężnej,        </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poręczeniach bankowych lub poręczeniach spółdzielczej kasy oszczędnościowo- kredytowej, z tym że zobowiązanie kasy jest zawsze zobowiązaniem pieniężnym,                       </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gwarancjach bankowych,</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gwarancjach ubezpieczeniowych,</w:t>
      </w:r>
    </w:p>
    <w:p w:rsidR="007411A6"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poręczeniach udzielanych przez podmioty, o których mowa w art. 6b ust. 5 pkt 2 ustawy z dnia 9 listopada 2000 r. o utworzeniu Polskiej Agencji Rozwoju Przedsiębiorczości.</w:t>
      </w:r>
    </w:p>
    <w:p w:rsidR="00CB157B"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gwarancji. </w:t>
      </w:r>
    </w:p>
    <w:p w:rsidR="007411A6"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Gwarancja, o której mowa w pkt 2</w:t>
      </w:r>
      <w:r w:rsidR="00CB157B" w:rsidRPr="0069109E">
        <w:rPr>
          <w:rFonts w:ascii="Times New Roman" w:hAnsi="Times New Roman"/>
          <w:sz w:val="20"/>
          <w:szCs w:val="20"/>
        </w:rPr>
        <w:t>8</w:t>
      </w:r>
      <w:r w:rsidRPr="0069109E">
        <w:rPr>
          <w:rFonts w:ascii="Times New Roman" w:hAnsi="Times New Roman"/>
          <w:sz w:val="20"/>
          <w:szCs w:val="20"/>
        </w:rPr>
        <w:t xml:space="preserve">.5 </w:t>
      </w:r>
      <w:r w:rsidR="0012324D" w:rsidRPr="0069109E">
        <w:rPr>
          <w:rFonts w:ascii="Times New Roman" w:hAnsi="Times New Roman"/>
          <w:sz w:val="20"/>
          <w:szCs w:val="20"/>
        </w:rPr>
        <w:t xml:space="preserve">SIWZ </w:t>
      </w:r>
      <w:r w:rsidRPr="0069109E">
        <w:rPr>
          <w:rFonts w:ascii="Times New Roman" w:hAnsi="Times New Roman"/>
          <w:sz w:val="20"/>
          <w:szCs w:val="20"/>
        </w:rPr>
        <w:t xml:space="preserve">winna zawierać następujące elementy: </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nazwę dającego zlecenie (wykonawcy), beneficjenta gwarancji (Zamawiającego), gwaranta (banku lub instytucji ubezpieczeniowej udzielających gwarancji) oraz wskazanie siedzib,</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określenie wierzytelności, która ma być zabezpieczona gwarancją,</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kwotę gwarancji,</w:t>
      </w:r>
    </w:p>
    <w:p w:rsidR="00CB157B"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termin ważności gwarancji,</w:t>
      </w:r>
    </w:p>
    <w:p w:rsidR="007411A6" w:rsidRPr="0069109E" w:rsidRDefault="007411A6"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lastRenderedPageBreak/>
        <w:t xml:space="preserve">zobowiązanie gwaranta do „zapłacenia” kwoty gwarancji na pierwsze pisemne żądanie Zamawiającego zawierające oświadczenie, iż  Gwarant, pokryje roszczenia z tytułu:         </w:t>
      </w:r>
    </w:p>
    <w:p w:rsidR="00CB157B" w:rsidRPr="0069109E" w:rsidRDefault="007411A6" w:rsidP="007411A6">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niewykonania umowy z przyczyn niezależnych od Zamawiającego, a leżących po stronie wykonawcy,</w:t>
      </w:r>
    </w:p>
    <w:p w:rsidR="007411A6" w:rsidRPr="0069109E" w:rsidRDefault="007411A6" w:rsidP="007411A6">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nienależytego wykonania umowy</w:t>
      </w:r>
    </w:p>
    <w:p w:rsidR="00CB157B"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rsidR="00CB157B"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Wszelkie koszty i opłaty związane z ustanowieniem zabezpieczenia ponosi wyłącznie wykonawca.</w:t>
      </w:r>
    </w:p>
    <w:p w:rsidR="00CB157B"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Postanowienia o których mowa w pkt od 2</w:t>
      </w:r>
      <w:r w:rsidR="00CB157B" w:rsidRPr="0069109E">
        <w:rPr>
          <w:rFonts w:ascii="Times New Roman" w:hAnsi="Times New Roman"/>
          <w:sz w:val="20"/>
          <w:szCs w:val="20"/>
        </w:rPr>
        <w:t>8</w:t>
      </w:r>
      <w:r w:rsidRPr="0069109E">
        <w:rPr>
          <w:rFonts w:ascii="Times New Roman" w:hAnsi="Times New Roman"/>
          <w:sz w:val="20"/>
          <w:szCs w:val="20"/>
        </w:rPr>
        <w:t>.5 do 2</w:t>
      </w:r>
      <w:r w:rsidR="00CB157B" w:rsidRPr="0069109E">
        <w:rPr>
          <w:rFonts w:ascii="Times New Roman" w:hAnsi="Times New Roman"/>
          <w:sz w:val="20"/>
          <w:szCs w:val="20"/>
        </w:rPr>
        <w:t>8</w:t>
      </w:r>
      <w:r w:rsidRPr="0069109E">
        <w:rPr>
          <w:rFonts w:ascii="Times New Roman" w:hAnsi="Times New Roman"/>
          <w:sz w:val="20"/>
          <w:szCs w:val="20"/>
        </w:rPr>
        <w:t xml:space="preserve">.8 SIWZ odnoszą się również do poręczeń bankowych lub poręczeń spółdzielczej kasy oszczędnościowo - kredytowej, z tym, że poręczenie kasy jest zawsze poręczeniem pieniężnym oraz do poręczeń udzielanych przez podmioty, o których mowa w art. 6b ust. 5 pkt 2 ustawy z dnia 9 listopada 2000 r. o utworzeniu Polskiej Agencji Rozwoju. </w:t>
      </w:r>
    </w:p>
    <w:p w:rsidR="00CB157B"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Zabezpieczenie należytego wykonania umowy wnoszone w formie pieniężnej należy wpłacić przelewem na </w:t>
      </w:r>
      <w:r w:rsidR="00CB157B" w:rsidRPr="0069109E">
        <w:rPr>
          <w:rFonts w:ascii="Times New Roman" w:hAnsi="Times New Roman"/>
          <w:sz w:val="20"/>
          <w:szCs w:val="20"/>
        </w:rPr>
        <w:t xml:space="preserve">rachunek bankowy Zamawiającego: </w:t>
      </w:r>
      <w:r w:rsidR="00CB157B" w:rsidRPr="0069109E">
        <w:rPr>
          <w:rFonts w:ascii="Times New Roman" w:hAnsi="Times New Roman"/>
          <w:i/>
          <w:sz w:val="20"/>
          <w:szCs w:val="20"/>
        </w:rPr>
        <w:t>Bank Zachodni WBK S.A. I Oddział w Szamotułach, nr rachunku: 53 1090 1391 0000 0000 3901 0442</w:t>
      </w:r>
      <w:r w:rsidR="00CB157B" w:rsidRPr="0069109E">
        <w:rPr>
          <w:rFonts w:ascii="Times New Roman" w:hAnsi="Times New Roman"/>
          <w:sz w:val="20"/>
          <w:szCs w:val="20"/>
        </w:rPr>
        <w:t>.</w:t>
      </w:r>
    </w:p>
    <w:p w:rsidR="00182C3A"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przypadku pozostałych form wniesienia zabezpieczenia należytego wykonania umowy (innych niż pieniężna) oryginał dowodu  wniesienia należytego zabezpieczenia należy zdeponować w siedzibie Zamawiającego</w:t>
      </w:r>
      <w:r w:rsidR="00182C3A" w:rsidRPr="0069109E">
        <w:rPr>
          <w:rFonts w:ascii="Times New Roman" w:hAnsi="Times New Roman"/>
          <w:sz w:val="20"/>
          <w:szCs w:val="20"/>
        </w:rPr>
        <w:t xml:space="preserve"> </w:t>
      </w:r>
      <w:r w:rsidR="00112A87" w:rsidRPr="0069109E">
        <w:rPr>
          <w:rFonts w:ascii="Times New Roman" w:hAnsi="Times New Roman"/>
          <w:sz w:val="20"/>
          <w:szCs w:val="20"/>
        </w:rPr>
        <w:t>(księgowość, w budynku administracyjnym przed bramą wjazdową na teren Zakładu)</w:t>
      </w:r>
      <w:r w:rsidR="00182C3A" w:rsidRPr="0069109E">
        <w:rPr>
          <w:rFonts w:ascii="Times New Roman" w:hAnsi="Times New Roman"/>
          <w:sz w:val="20"/>
          <w:szCs w:val="20"/>
        </w:rPr>
        <w:t>.</w:t>
      </w:r>
    </w:p>
    <w:p w:rsidR="00182C3A"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rsidR="007411A6" w:rsidRPr="0069109E" w:rsidRDefault="007411A6" w:rsidP="007411A6">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przypadku należytego wykonania zamówienia, Zamawiający zobowiązuje się zwrócić lub zwolnić zabezpieczenie w następujący sposób:</w:t>
      </w:r>
    </w:p>
    <w:p w:rsidR="00182C3A" w:rsidRPr="0069109E" w:rsidRDefault="00112A87" w:rsidP="007411A6">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 </w:t>
      </w:r>
      <w:r w:rsidR="007411A6" w:rsidRPr="0069109E">
        <w:rPr>
          <w:rFonts w:ascii="Times New Roman" w:hAnsi="Times New Roman"/>
          <w:sz w:val="20"/>
          <w:szCs w:val="20"/>
        </w:rPr>
        <w:t xml:space="preserve">70 %  kwoty zabezpieczenia zostanie zwrócone lub zwolnione do 30 dni od dnia wykonania przez wykonawcę </w:t>
      </w:r>
      <w:r w:rsidR="00F36FDB">
        <w:rPr>
          <w:rFonts w:ascii="Times New Roman" w:hAnsi="Times New Roman"/>
          <w:sz w:val="20"/>
          <w:szCs w:val="20"/>
        </w:rPr>
        <w:t>dostaw</w:t>
      </w:r>
      <w:r w:rsidR="007411A6" w:rsidRPr="0069109E">
        <w:rPr>
          <w:rFonts w:ascii="Times New Roman" w:hAnsi="Times New Roman"/>
          <w:sz w:val="20"/>
          <w:szCs w:val="20"/>
        </w:rPr>
        <w:t xml:space="preserve"> i przejęcia ich przez Zamawiającego jako należycie wykonanych na podstawie protokołu odbioru,</w:t>
      </w:r>
    </w:p>
    <w:p w:rsidR="00FB22AA" w:rsidRDefault="00112A87" w:rsidP="008632F7">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 </w:t>
      </w:r>
      <w:r w:rsidR="007411A6" w:rsidRPr="0069109E">
        <w:rPr>
          <w:rFonts w:ascii="Times New Roman" w:hAnsi="Times New Roman"/>
          <w:sz w:val="20"/>
          <w:szCs w:val="20"/>
        </w:rPr>
        <w:t>30 % kwoty  zabezpieczenia zostanie pozostawione na zabezpieczenie roszczeń z tytułu rękojmi za wady. Zwrot lub zwolnienie zabezpieczenia nastąpi nie później niż w 15 dniu po upływie okresu rękojmi za wady.</w:t>
      </w:r>
    </w:p>
    <w:p w:rsidR="00606C2D" w:rsidRPr="008632F7" w:rsidRDefault="00606C2D" w:rsidP="00606C2D">
      <w:pPr>
        <w:spacing w:line="360" w:lineRule="auto"/>
        <w:ind w:left="1224"/>
        <w:jc w:val="both"/>
        <w:rPr>
          <w:rFonts w:ascii="Times New Roman" w:hAnsi="Times New Roman"/>
          <w:sz w:val="20"/>
          <w:szCs w:val="20"/>
        </w:rPr>
      </w:pPr>
    </w:p>
    <w:p w:rsidR="00FD2EAC" w:rsidRPr="0069109E" w:rsidRDefault="00AE3B81" w:rsidP="00FD2EAC">
      <w:pPr>
        <w:numPr>
          <w:ilvl w:val="0"/>
          <w:numId w:val="2"/>
        </w:numPr>
        <w:tabs>
          <w:tab w:val="left" w:pos="851"/>
        </w:tabs>
        <w:spacing w:line="360" w:lineRule="auto"/>
        <w:ind w:left="357"/>
        <w:jc w:val="both"/>
        <w:rPr>
          <w:rFonts w:ascii="Times New Roman" w:hAnsi="Times New Roman"/>
          <w:sz w:val="20"/>
          <w:szCs w:val="20"/>
        </w:rPr>
      </w:pPr>
      <w:bookmarkStart w:id="27" w:name="_Toc145084749"/>
      <w:r w:rsidRPr="0069109E">
        <w:rPr>
          <w:rFonts w:ascii="Times New Roman" w:hAnsi="Times New Roman"/>
          <w:b/>
          <w:sz w:val="20"/>
          <w:szCs w:val="20"/>
        </w:rPr>
        <w:t>Środki ochrony prawnej przysługujące wykonawcom w toku postępowania o udzielenie</w:t>
      </w:r>
      <w:r w:rsidRPr="0069109E">
        <w:rPr>
          <w:rFonts w:ascii="Times New Roman" w:hAnsi="Times New Roman"/>
          <w:sz w:val="20"/>
          <w:szCs w:val="20"/>
        </w:rPr>
        <w:t xml:space="preserve"> </w:t>
      </w:r>
      <w:r w:rsidRPr="0069109E">
        <w:rPr>
          <w:rFonts w:ascii="Times New Roman" w:hAnsi="Times New Roman"/>
          <w:b/>
          <w:sz w:val="20"/>
          <w:szCs w:val="20"/>
        </w:rPr>
        <w:t>zamówienia</w:t>
      </w:r>
      <w:bookmarkEnd w:id="27"/>
    </w:p>
    <w:p w:rsidR="00182C3A" w:rsidRPr="0069109E" w:rsidRDefault="00FD2EAC" w:rsidP="00182C3A">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Wykona</w:t>
      </w:r>
      <w:r w:rsidR="00182C3A" w:rsidRPr="0069109E">
        <w:rPr>
          <w:rFonts w:ascii="Times New Roman" w:hAnsi="Times New Roman"/>
          <w:sz w:val="20"/>
          <w:szCs w:val="20"/>
        </w:rPr>
        <w:t>wcom przysługują środki ochrony prawnej określone w Dziale VI Prawa zamówień publicznych „Środki ochrony prawnej” (art. 179 - 198g PZP), tj. odwołanie do Prezesa Krajowej Izby Odwoławczej oraz skarga do sądu okręgowego właściwego dla siedziby Zamawiającego.</w:t>
      </w:r>
    </w:p>
    <w:p w:rsidR="00182C3A" w:rsidRPr="0069109E" w:rsidRDefault="00182C3A" w:rsidP="00182C3A">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ochrony prawnej wobec Ogłoszenia o </w:t>
      </w:r>
      <w:r w:rsidRPr="0069109E">
        <w:rPr>
          <w:rFonts w:ascii="Times New Roman" w:hAnsi="Times New Roman"/>
          <w:sz w:val="20"/>
          <w:szCs w:val="20"/>
        </w:rPr>
        <w:lastRenderedPageBreak/>
        <w:t>zamówieniu oraz SIWZ przysługują również organizacjom wpisanym na listę, o której mowa w art. 154 pkt 5 PZP.</w:t>
      </w:r>
    </w:p>
    <w:p w:rsidR="00182C3A" w:rsidRPr="0069109E" w:rsidRDefault="00182C3A" w:rsidP="00182C3A">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182C3A" w:rsidRPr="0069109E" w:rsidRDefault="00182C3A" w:rsidP="00182C3A">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Odwołanie przysługuje wyłącznie wobec czynności:</w:t>
      </w:r>
    </w:p>
    <w:p w:rsidR="004200FA" w:rsidRPr="0069109E" w:rsidRDefault="00182C3A" w:rsidP="004200FA">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opisu sposobu dokonywania oceny spełniania warunków udziału w postępowaniu,</w:t>
      </w:r>
    </w:p>
    <w:p w:rsidR="004200FA" w:rsidRPr="0069109E" w:rsidRDefault="00182C3A" w:rsidP="004200FA">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wykluczenia odwołującego z postępowania o udzielenie zamówienia,</w:t>
      </w:r>
    </w:p>
    <w:p w:rsidR="00182C3A" w:rsidRPr="0069109E" w:rsidRDefault="00182C3A" w:rsidP="004200FA">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odrzucenia oferty odwołującego.</w:t>
      </w:r>
    </w:p>
    <w:p w:rsidR="004200FA" w:rsidRPr="0069109E" w:rsidRDefault="00182C3A" w:rsidP="006F5361">
      <w:pPr>
        <w:numPr>
          <w:ilvl w:val="1"/>
          <w:numId w:val="2"/>
        </w:numPr>
        <w:tabs>
          <w:tab w:val="clear" w:pos="792"/>
        </w:tabs>
        <w:spacing w:line="360" w:lineRule="auto"/>
        <w:jc w:val="both"/>
        <w:rPr>
          <w:rFonts w:ascii="Times New Roman" w:hAnsi="Times New Roman"/>
          <w:sz w:val="20"/>
          <w:szCs w:val="20"/>
        </w:rPr>
      </w:pPr>
      <w:r w:rsidRPr="0069109E">
        <w:rPr>
          <w:rFonts w:ascii="Times New Roman" w:hAnsi="Times New Roman"/>
          <w:sz w:val="20"/>
          <w:szCs w:val="20"/>
        </w:rPr>
        <w:t>Odwołanie wnosi się do Prezesa Krajowej Izby Odwoławczej (02-676 Warszawa, ul. Postępu 17A) w formie pisemnej albo elektronicznej opatrzonej bezpiecznym podpisem elektronicznym weryfikowanym za pomocą ważnego kwalifikowanego certyfikatu.</w:t>
      </w:r>
    </w:p>
    <w:p w:rsidR="004200FA" w:rsidRPr="0069109E" w:rsidRDefault="00182C3A" w:rsidP="004200F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w:t>
      </w:r>
      <w:r w:rsidR="00A3554A">
        <w:rPr>
          <w:rFonts w:ascii="Times New Roman" w:hAnsi="Times New Roman"/>
          <w:sz w:val="20"/>
          <w:szCs w:val="20"/>
        </w:rPr>
        <w:t>sposobów określonych w pkt 15.5</w:t>
      </w:r>
      <w:r w:rsidRPr="0069109E">
        <w:rPr>
          <w:rFonts w:ascii="Times New Roman" w:hAnsi="Times New Roman"/>
          <w:sz w:val="20"/>
          <w:szCs w:val="20"/>
        </w:rPr>
        <w:t xml:space="preserve"> SIWZ.</w:t>
      </w:r>
    </w:p>
    <w:p w:rsidR="004200FA" w:rsidRPr="0069109E" w:rsidRDefault="00182C3A" w:rsidP="004200F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4200FA" w:rsidRPr="0069109E" w:rsidRDefault="00182C3A" w:rsidP="004200F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przypadku uznania zasadności przekazanej informacji Zamawiający powtarza czynność albo dokonuje czynności zaniechanej, informując o tym wykonawców w sposób przewidziany w PZP dla tej czynności.</w:t>
      </w:r>
    </w:p>
    <w:p w:rsidR="004200FA" w:rsidRPr="0069109E" w:rsidRDefault="00182C3A" w:rsidP="004200F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Na czynności, o których mowa w pkt 2</w:t>
      </w:r>
      <w:r w:rsidR="004200FA" w:rsidRPr="0069109E">
        <w:rPr>
          <w:rFonts w:ascii="Times New Roman" w:hAnsi="Times New Roman"/>
          <w:sz w:val="20"/>
          <w:szCs w:val="20"/>
        </w:rPr>
        <w:t>9</w:t>
      </w:r>
      <w:r w:rsidRPr="0069109E">
        <w:rPr>
          <w:rFonts w:ascii="Times New Roman" w:hAnsi="Times New Roman"/>
          <w:sz w:val="20"/>
          <w:szCs w:val="20"/>
        </w:rPr>
        <w:t>.8 SIWZ, nie przysługuje odwołanie, z zastrzeżeniem pkt 2</w:t>
      </w:r>
      <w:r w:rsidR="004200FA" w:rsidRPr="0069109E">
        <w:rPr>
          <w:rFonts w:ascii="Times New Roman" w:hAnsi="Times New Roman"/>
          <w:sz w:val="20"/>
          <w:szCs w:val="20"/>
        </w:rPr>
        <w:t>9</w:t>
      </w:r>
      <w:r w:rsidRPr="0069109E">
        <w:rPr>
          <w:rFonts w:ascii="Times New Roman" w:hAnsi="Times New Roman"/>
          <w:sz w:val="20"/>
          <w:szCs w:val="20"/>
        </w:rPr>
        <w:t>.4 SIWZ.</w:t>
      </w:r>
    </w:p>
    <w:p w:rsidR="004200FA" w:rsidRPr="0069109E" w:rsidRDefault="00182C3A" w:rsidP="004200F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rsidR="004200FA" w:rsidRPr="0069109E" w:rsidRDefault="00182C3A" w:rsidP="004200F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wobec treści ogłoszenia o zamówieniu a także wobec postanowień SIWZ wnosi się w terminie 5 dni od dnia publikacji ogłoszenia w Biuletynie Zamówień Publicznych lub zamieszczenia SIWZ na stronie internetowej.</w:t>
      </w:r>
    </w:p>
    <w:p w:rsidR="004200FA" w:rsidRPr="0069109E" w:rsidRDefault="00182C3A" w:rsidP="004200F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wobec czynności innych niż określone w pkt 2</w:t>
      </w:r>
      <w:r w:rsidR="004200FA" w:rsidRPr="0069109E">
        <w:rPr>
          <w:rFonts w:ascii="Times New Roman" w:hAnsi="Times New Roman"/>
          <w:sz w:val="20"/>
          <w:szCs w:val="20"/>
        </w:rPr>
        <w:t>9</w:t>
      </w:r>
      <w:r w:rsidRPr="0069109E">
        <w:rPr>
          <w:rFonts w:ascii="Times New Roman" w:hAnsi="Times New Roman"/>
          <w:sz w:val="20"/>
          <w:szCs w:val="20"/>
        </w:rPr>
        <w:t>.10 i pkt 2</w:t>
      </w:r>
      <w:r w:rsidR="004200FA" w:rsidRPr="0069109E">
        <w:rPr>
          <w:rFonts w:ascii="Times New Roman" w:hAnsi="Times New Roman"/>
          <w:sz w:val="20"/>
          <w:szCs w:val="20"/>
        </w:rPr>
        <w:t>9</w:t>
      </w:r>
      <w:r w:rsidRPr="0069109E">
        <w:rPr>
          <w:rFonts w:ascii="Times New Roman" w:hAnsi="Times New Roman"/>
          <w:sz w:val="20"/>
          <w:szCs w:val="20"/>
        </w:rPr>
        <w:t>.11 SIWZ wnosi się w terminie 5 dni od dnia, w którym powzięto lub przy zachowaniu należytej staranności można było powziąć wiadomość o okolicznościach stanowiących podstawę jego wniesienia.</w:t>
      </w:r>
    </w:p>
    <w:p w:rsidR="009270A5"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w:t>
      </w:r>
      <w:r w:rsidRPr="0069109E">
        <w:rPr>
          <w:rFonts w:ascii="Times New Roman" w:hAnsi="Times New Roman"/>
          <w:sz w:val="20"/>
          <w:szCs w:val="20"/>
        </w:rPr>
        <w:lastRenderedPageBreak/>
        <w:t>internetowej, na której jest zamieszczone ogłoszenie o zamówieniu lub jest udostępniana SIWZ, wzywając wykonawców do przystąpienia do postępowania odwoławczego.</w:t>
      </w:r>
    </w:p>
    <w:p w:rsidR="009270A5"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Przystąpienie do postępowania odwoławczego następuje na warunkach określonych w art. 185 PZP.</w:t>
      </w:r>
    </w:p>
    <w:p w:rsidR="009270A5"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Do postępowania odwoławczego stosuje się odpowiednio przepisy ustawy z dnia 17 listopada 1964 r. Kodeks postępowania cywilnego o sądzie polubownym (arbitrażowym), jeżeli PZP nie stanowi inaczej. </w:t>
      </w:r>
    </w:p>
    <w:p w:rsidR="00182C3A"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W postępowaniu mają także zastosowanie następujące przepisy wykonawcze dotyczące </w:t>
      </w:r>
      <w:proofErr w:type="spellStart"/>
      <w:r w:rsidRPr="0069109E">
        <w:rPr>
          <w:rFonts w:ascii="Times New Roman" w:hAnsi="Times New Roman"/>
          <w:sz w:val="20"/>
          <w:szCs w:val="20"/>
        </w:rPr>
        <w:t>odwołań</w:t>
      </w:r>
      <w:proofErr w:type="spellEnd"/>
      <w:r w:rsidRPr="0069109E">
        <w:rPr>
          <w:rFonts w:ascii="Times New Roman" w:hAnsi="Times New Roman"/>
          <w:sz w:val="20"/>
          <w:szCs w:val="20"/>
        </w:rPr>
        <w:t xml:space="preserve">: </w:t>
      </w:r>
    </w:p>
    <w:p w:rsidR="00F36FDB" w:rsidRPr="00942009" w:rsidRDefault="00182C3A" w:rsidP="00F36FDB">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Rozporządzenie Prezesa Rady Ministrów z dnia 22 marca 2010 r. w sprawie regulaminu postępowania przy rozpoznawaniu </w:t>
      </w:r>
      <w:proofErr w:type="spellStart"/>
      <w:r w:rsidRPr="0069109E">
        <w:rPr>
          <w:rFonts w:ascii="Times New Roman" w:hAnsi="Times New Roman"/>
          <w:sz w:val="20"/>
          <w:szCs w:val="20"/>
        </w:rPr>
        <w:t>odwołań</w:t>
      </w:r>
      <w:proofErr w:type="spellEnd"/>
      <w:r w:rsidRPr="0069109E">
        <w:rPr>
          <w:rFonts w:ascii="Times New Roman" w:hAnsi="Times New Roman"/>
          <w:sz w:val="20"/>
          <w:szCs w:val="20"/>
        </w:rPr>
        <w:t xml:space="preserve"> (</w:t>
      </w:r>
      <w:r w:rsidR="00942009" w:rsidRPr="00942009">
        <w:rPr>
          <w:rFonts w:ascii="Times New Roman" w:hAnsi="Times New Roman"/>
          <w:sz w:val="20"/>
          <w:szCs w:val="20"/>
        </w:rPr>
        <w:t>tekst jednolity Dz.U.2014.964),</w:t>
      </w:r>
    </w:p>
    <w:p w:rsidR="00182C3A" w:rsidRPr="0069109E" w:rsidRDefault="00182C3A" w:rsidP="009270A5">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Rozporządzenie Prezesa Rady Ministrów z dnia 15 marca 2010 r. w sprawie wysokości oraz sposobu pobierania wpisu od odwołania oraz rodzajów kosztów w postępowaniu odwoławczym i sposobu ich rozliczania (Dz. U. nr 41, poz. 238). </w:t>
      </w:r>
    </w:p>
    <w:p w:rsidR="009270A5"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podlega rozpoznaniu, jeżeli nie zawiera braków formalnych i uiszczono wpis.</w:t>
      </w:r>
    </w:p>
    <w:p w:rsidR="0057564A"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Wpis uiszcza się najpóźniej do dnia upływu terminu do wniesienia odwołania, a dowód jego uiszczenia dołącza się do odwołania.</w:t>
      </w:r>
    </w:p>
    <w:p w:rsidR="0057564A"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Na orzeczenie Krajowej Izby Odwoławczej stronom oraz uczestnikom postępowania odwoławczego przysługuje skarga do sądu okręgowego właściwego dla siedziby Zamawiającego.</w:t>
      </w:r>
    </w:p>
    <w:p w:rsidR="0057564A"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postępowaniu toczącym się wskutek wniesienia skargi stosuje się odpowiednio przepisy ustawy z dnia 17 listopada 1964 r. Kodeks postępowania cywilnego o apelacji, jeżeli przepisy PZP nie stanowią inaczej.</w:t>
      </w:r>
    </w:p>
    <w:p w:rsidR="0057564A"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 U. poz. 1529) jest równoznaczne z jej wniesieniem.</w:t>
      </w:r>
    </w:p>
    <w:p w:rsidR="00182C3A" w:rsidRPr="0069109E" w:rsidRDefault="00182C3A" w:rsidP="00182C3A">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83242" w:rsidRPr="0069109E" w:rsidRDefault="00C83242" w:rsidP="00A81387">
      <w:pPr>
        <w:ind w:left="993"/>
        <w:jc w:val="both"/>
        <w:rPr>
          <w:rFonts w:ascii="Times New Roman" w:hAnsi="Times New Roman"/>
          <w:sz w:val="20"/>
          <w:szCs w:val="20"/>
        </w:rPr>
      </w:pPr>
    </w:p>
    <w:p w:rsidR="00FD2EAC" w:rsidRPr="0069109E" w:rsidRDefault="00FD2EAC" w:rsidP="00895CD3">
      <w:pPr>
        <w:numPr>
          <w:ilvl w:val="0"/>
          <w:numId w:val="2"/>
        </w:numPr>
        <w:spacing w:line="360" w:lineRule="auto"/>
        <w:ind w:left="357"/>
        <w:jc w:val="both"/>
        <w:rPr>
          <w:rFonts w:ascii="Times New Roman" w:hAnsi="Times New Roman"/>
          <w:b/>
          <w:sz w:val="20"/>
          <w:szCs w:val="20"/>
        </w:rPr>
      </w:pPr>
      <w:r w:rsidRPr="0069109E">
        <w:rPr>
          <w:rFonts w:ascii="Times New Roman" w:hAnsi="Times New Roman"/>
          <w:b/>
          <w:sz w:val="20"/>
          <w:szCs w:val="20"/>
        </w:rPr>
        <w:t>Podwykonawstwo</w:t>
      </w:r>
    </w:p>
    <w:p w:rsidR="00B80A8A" w:rsidRDefault="00B80A8A" w:rsidP="00B80A8A">
      <w:pPr>
        <w:numPr>
          <w:ilvl w:val="1"/>
          <w:numId w:val="2"/>
        </w:numPr>
        <w:tabs>
          <w:tab w:val="clear" w:pos="792"/>
          <w:tab w:val="num" w:pos="993"/>
        </w:tabs>
        <w:spacing w:line="360" w:lineRule="auto"/>
        <w:jc w:val="both"/>
        <w:rPr>
          <w:rFonts w:ascii="Times New Roman" w:hAnsi="Times New Roman"/>
          <w:sz w:val="20"/>
          <w:szCs w:val="20"/>
        </w:rPr>
      </w:pPr>
      <w:r w:rsidRPr="00B80A8A">
        <w:rPr>
          <w:rFonts w:ascii="Times New Roman" w:hAnsi="Times New Roman"/>
          <w:sz w:val="20"/>
          <w:szCs w:val="20"/>
        </w:rPr>
        <w:t>Wykonawca może powierzyć wykonanie części zamówienia Podwykonawcy/Podwykonawcom.</w:t>
      </w:r>
    </w:p>
    <w:p w:rsidR="00B80A8A" w:rsidRDefault="00B80A8A" w:rsidP="00B80A8A">
      <w:pPr>
        <w:numPr>
          <w:ilvl w:val="1"/>
          <w:numId w:val="2"/>
        </w:numPr>
        <w:tabs>
          <w:tab w:val="clear" w:pos="792"/>
          <w:tab w:val="num" w:pos="993"/>
        </w:tabs>
        <w:spacing w:line="360" w:lineRule="auto"/>
        <w:jc w:val="both"/>
        <w:rPr>
          <w:rFonts w:ascii="Times New Roman" w:hAnsi="Times New Roman"/>
          <w:sz w:val="20"/>
          <w:szCs w:val="20"/>
        </w:rPr>
      </w:pPr>
      <w:r w:rsidRPr="00B80A8A">
        <w:rPr>
          <w:rFonts w:ascii="Times New Roman" w:hAnsi="Times New Roman"/>
          <w:sz w:val="20"/>
          <w:szCs w:val="20"/>
        </w:rPr>
        <w:t>Za</w:t>
      </w:r>
      <w:r w:rsidR="005E43D2">
        <w:rPr>
          <w:rFonts w:ascii="Times New Roman" w:hAnsi="Times New Roman"/>
          <w:sz w:val="20"/>
          <w:szCs w:val="20"/>
        </w:rPr>
        <w:t>mawiający żąda wskazania przez w</w:t>
      </w:r>
      <w:r w:rsidRPr="00B80A8A">
        <w:rPr>
          <w:rFonts w:ascii="Times New Roman" w:hAnsi="Times New Roman"/>
          <w:sz w:val="20"/>
          <w:szCs w:val="20"/>
        </w:rPr>
        <w:t>ykonawcę w ofercie części zamówienia, której wykonanie zamierza powierzyć Podwykonawcom. Wskazanie niniejszego nastąpi w Formularzu ofertowym.</w:t>
      </w:r>
    </w:p>
    <w:p w:rsidR="00B80A8A" w:rsidRDefault="00B80A8A" w:rsidP="00B80A8A">
      <w:pPr>
        <w:numPr>
          <w:ilvl w:val="1"/>
          <w:numId w:val="2"/>
        </w:numPr>
        <w:tabs>
          <w:tab w:val="clear" w:pos="792"/>
          <w:tab w:val="num" w:pos="993"/>
        </w:tabs>
        <w:spacing w:line="360" w:lineRule="auto"/>
        <w:jc w:val="both"/>
        <w:rPr>
          <w:rFonts w:ascii="Times New Roman" w:hAnsi="Times New Roman"/>
          <w:sz w:val="20"/>
          <w:szCs w:val="20"/>
        </w:rPr>
      </w:pPr>
      <w:r w:rsidRPr="00B80A8A">
        <w:rPr>
          <w:rFonts w:ascii="Times New Roman" w:hAnsi="Times New Roman"/>
          <w:sz w:val="20"/>
          <w:szCs w:val="20"/>
        </w:rPr>
        <w:t>Jeżeli zmiana albo rezygnacja z Podwykonawcy dotyc</w:t>
      </w:r>
      <w:r w:rsidR="005E43D2">
        <w:rPr>
          <w:rFonts w:ascii="Times New Roman" w:hAnsi="Times New Roman"/>
          <w:sz w:val="20"/>
          <w:szCs w:val="20"/>
        </w:rPr>
        <w:t>zy podmiotu, na którego zasoby w</w:t>
      </w:r>
      <w:r w:rsidRPr="00B80A8A">
        <w:rPr>
          <w:rFonts w:ascii="Times New Roman" w:hAnsi="Times New Roman"/>
          <w:sz w:val="20"/>
          <w:szCs w:val="20"/>
        </w:rPr>
        <w:t>ykonawca powoływał się, na zasadach określonych w art. 26 ust. 2b PZP, w celu wykazania spełniania warunków udziału w postępowaniu, o których mowa w art. 22</w:t>
      </w:r>
      <w:r w:rsidR="005E43D2">
        <w:rPr>
          <w:rFonts w:ascii="Times New Roman" w:hAnsi="Times New Roman"/>
          <w:sz w:val="20"/>
          <w:szCs w:val="20"/>
        </w:rPr>
        <w:t xml:space="preserve"> ust. 1 PZP, w</w:t>
      </w:r>
      <w:r w:rsidRPr="00B80A8A">
        <w:rPr>
          <w:rFonts w:ascii="Times New Roman" w:hAnsi="Times New Roman"/>
          <w:sz w:val="20"/>
          <w:szCs w:val="20"/>
        </w:rPr>
        <w:t>ykonawca jest obowiązany wykazać Zamawiającemu, iż pro</w:t>
      </w:r>
      <w:r w:rsidR="005E43D2">
        <w:rPr>
          <w:rFonts w:ascii="Times New Roman" w:hAnsi="Times New Roman"/>
          <w:sz w:val="20"/>
          <w:szCs w:val="20"/>
        </w:rPr>
        <w:t>ponowany inny Podwykonawca lub w</w:t>
      </w:r>
      <w:r w:rsidRPr="00B80A8A">
        <w:rPr>
          <w:rFonts w:ascii="Times New Roman" w:hAnsi="Times New Roman"/>
          <w:sz w:val="20"/>
          <w:szCs w:val="20"/>
        </w:rPr>
        <w:t>ykonawca samodzielnie spełnia je w stopniu nie mniejszym niż wymagany w trakcie postępowania o udzielenie zamówienia.</w:t>
      </w:r>
    </w:p>
    <w:p w:rsidR="001F595F" w:rsidRPr="0069109E" w:rsidRDefault="001F595F" w:rsidP="00A81387">
      <w:pPr>
        <w:jc w:val="both"/>
        <w:rPr>
          <w:rFonts w:ascii="Times New Roman" w:hAnsi="Times New Roman"/>
          <w:sz w:val="20"/>
          <w:szCs w:val="20"/>
        </w:rPr>
      </w:pPr>
    </w:p>
    <w:p w:rsidR="00FD2EAC" w:rsidRPr="0069109E" w:rsidRDefault="00FD2EAC" w:rsidP="00895CD3">
      <w:pPr>
        <w:numPr>
          <w:ilvl w:val="0"/>
          <w:numId w:val="2"/>
        </w:numPr>
        <w:spacing w:line="360" w:lineRule="auto"/>
        <w:jc w:val="both"/>
        <w:rPr>
          <w:rFonts w:ascii="Times New Roman" w:hAnsi="Times New Roman"/>
          <w:b/>
          <w:sz w:val="20"/>
          <w:szCs w:val="20"/>
        </w:rPr>
      </w:pPr>
      <w:r w:rsidRPr="0069109E">
        <w:rPr>
          <w:rFonts w:ascii="Times New Roman" w:hAnsi="Times New Roman"/>
          <w:b/>
          <w:sz w:val="20"/>
          <w:szCs w:val="20"/>
        </w:rPr>
        <w:t>Wykaz załączników</w:t>
      </w:r>
    </w:p>
    <w:p w:rsidR="001F595F" w:rsidRDefault="00FD2EAC" w:rsidP="001F595F">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Formularz ofertowy </w:t>
      </w:r>
      <w:r w:rsidR="004721F1" w:rsidRPr="0069109E">
        <w:rPr>
          <w:rFonts w:ascii="Times New Roman" w:hAnsi="Times New Roman"/>
          <w:sz w:val="20"/>
          <w:szCs w:val="20"/>
        </w:rPr>
        <w:t xml:space="preserve">- wzór druku </w:t>
      </w:r>
      <w:r w:rsidR="0077427D">
        <w:rPr>
          <w:rFonts w:ascii="Times New Roman" w:hAnsi="Times New Roman"/>
          <w:sz w:val="20"/>
          <w:szCs w:val="20"/>
        </w:rPr>
        <w:t xml:space="preserve">stanowi </w:t>
      </w:r>
      <w:r w:rsidR="004721F1" w:rsidRPr="0069109E">
        <w:rPr>
          <w:rFonts w:ascii="Times New Roman" w:hAnsi="Times New Roman"/>
          <w:sz w:val="20"/>
          <w:szCs w:val="20"/>
        </w:rPr>
        <w:t>załącznik nr 1,</w:t>
      </w:r>
    </w:p>
    <w:p w:rsidR="001F595F" w:rsidRPr="001F595F" w:rsidRDefault="001F595F" w:rsidP="001F595F">
      <w:pPr>
        <w:numPr>
          <w:ilvl w:val="1"/>
          <w:numId w:val="2"/>
        </w:numPr>
        <w:tabs>
          <w:tab w:val="clear" w:pos="792"/>
          <w:tab w:val="num" w:pos="993"/>
        </w:tabs>
        <w:spacing w:line="360" w:lineRule="auto"/>
        <w:jc w:val="both"/>
        <w:rPr>
          <w:rFonts w:ascii="Times New Roman" w:hAnsi="Times New Roman"/>
          <w:sz w:val="20"/>
          <w:szCs w:val="20"/>
        </w:rPr>
      </w:pPr>
      <w:r w:rsidRPr="001F595F">
        <w:rPr>
          <w:rFonts w:ascii="Times New Roman" w:hAnsi="Times New Roman"/>
          <w:sz w:val="20"/>
          <w:szCs w:val="20"/>
        </w:rPr>
        <w:t xml:space="preserve">Wymagane parametry oferowanego przez Wykonawcę </w:t>
      </w:r>
      <w:r w:rsidR="0076511E">
        <w:rPr>
          <w:rFonts w:ascii="Times New Roman" w:hAnsi="Times New Roman"/>
          <w:sz w:val="20"/>
          <w:szCs w:val="20"/>
        </w:rPr>
        <w:t xml:space="preserve">sprzętu i </w:t>
      </w:r>
      <w:r w:rsidR="003E511E">
        <w:rPr>
          <w:rFonts w:ascii="Times New Roman" w:hAnsi="Times New Roman"/>
          <w:sz w:val="20"/>
          <w:szCs w:val="20"/>
        </w:rPr>
        <w:t>wyposażenia</w:t>
      </w:r>
      <w:r w:rsidRPr="001F595F">
        <w:rPr>
          <w:rFonts w:ascii="Times New Roman" w:hAnsi="Times New Roman"/>
          <w:sz w:val="20"/>
          <w:szCs w:val="20"/>
        </w:rPr>
        <w:t xml:space="preserve"> - wzór druku stanowi załącznik nr 2,</w:t>
      </w:r>
    </w:p>
    <w:p w:rsidR="001F595F" w:rsidRDefault="001F595F" w:rsidP="004721F1">
      <w:pPr>
        <w:numPr>
          <w:ilvl w:val="1"/>
          <w:numId w:val="2"/>
        </w:numPr>
        <w:tabs>
          <w:tab w:val="clear" w:pos="792"/>
          <w:tab w:val="num" w:pos="993"/>
        </w:tabs>
        <w:spacing w:line="360" w:lineRule="auto"/>
        <w:jc w:val="both"/>
        <w:rPr>
          <w:rFonts w:ascii="Times New Roman" w:hAnsi="Times New Roman"/>
          <w:sz w:val="20"/>
          <w:szCs w:val="20"/>
        </w:rPr>
      </w:pPr>
      <w:r>
        <w:rPr>
          <w:rFonts w:ascii="Times New Roman" w:hAnsi="Times New Roman"/>
          <w:sz w:val="20"/>
          <w:szCs w:val="20"/>
        </w:rPr>
        <w:lastRenderedPageBreak/>
        <w:t>Szczegółowy opis przedmiotu zamówienia - załącznik nr 3 do SIWZ,</w:t>
      </w:r>
    </w:p>
    <w:p w:rsidR="005B6881" w:rsidRPr="0069109E" w:rsidRDefault="004721F1" w:rsidP="004721F1">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Oświadczenie potwierdzające spełnienie warunków określonych w art. 22 ust. 1 PZP - wzór druku </w:t>
      </w:r>
      <w:r w:rsidR="0077427D">
        <w:rPr>
          <w:rFonts w:ascii="Times New Roman" w:hAnsi="Times New Roman"/>
          <w:sz w:val="20"/>
          <w:szCs w:val="20"/>
        </w:rPr>
        <w:t xml:space="preserve">stanowi </w:t>
      </w:r>
      <w:r w:rsidRPr="0069109E">
        <w:rPr>
          <w:rFonts w:ascii="Times New Roman" w:hAnsi="Times New Roman"/>
          <w:sz w:val="20"/>
          <w:szCs w:val="20"/>
        </w:rPr>
        <w:t xml:space="preserve">załącznik nr </w:t>
      </w:r>
      <w:r w:rsidR="001F595F">
        <w:rPr>
          <w:rFonts w:ascii="Times New Roman" w:hAnsi="Times New Roman"/>
          <w:sz w:val="20"/>
          <w:szCs w:val="20"/>
        </w:rPr>
        <w:t>4</w:t>
      </w:r>
      <w:r w:rsidRPr="0069109E">
        <w:rPr>
          <w:rFonts w:ascii="Times New Roman" w:hAnsi="Times New Roman"/>
          <w:sz w:val="20"/>
          <w:szCs w:val="20"/>
        </w:rPr>
        <w:t>,</w:t>
      </w:r>
    </w:p>
    <w:p w:rsidR="005B6881" w:rsidRPr="0069109E" w:rsidRDefault="004721F1" w:rsidP="004721F1">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Wykaz </w:t>
      </w:r>
      <w:r w:rsidR="001F595F">
        <w:rPr>
          <w:rFonts w:ascii="Times New Roman" w:hAnsi="Times New Roman"/>
          <w:sz w:val="20"/>
          <w:szCs w:val="20"/>
        </w:rPr>
        <w:t>dostaw</w:t>
      </w:r>
      <w:r w:rsidRPr="0069109E">
        <w:rPr>
          <w:rFonts w:ascii="Times New Roman" w:hAnsi="Times New Roman"/>
          <w:sz w:val="20"/>
          <w:szCs w:val="20"/>
        </w:rPr>
        <w:t xml:space="preserve"> - wzór druku </w:t>
      </w:r>
      <w:r w:rsidR="0077427D">
        <w:rPr>
          <w:rFonts w:ascii="Times New Roman" w:hAnsi="Times New Roman"/>
          <w:sz w:val="20"/>
          <w:szCs w:val="20"/>
        </w:rPr>
        <w:t xml:space="preserve">stanowi </w:t>
      </w:r>
      <w:r w:rsidRPr="0069109E">
        <w:rPr>
          <w:rFonts w:ascii="Times New Roman" w:hAnsi="Times New Roman"/>
          <w:sz w:val="20"/>
          <w:szCs w:val="20"/>
        </w:rPr>
        <w:t xml:space="preserve">załącznik nr </w:t>
      </w:r>
      <w:r w:rsidR="001F595F">
        <w:rPr>
          <w:rFonts w:ascii="Times New Roman" w:hAnsi="Times New Roman"/>
          <w:sz w:val="20"/>
          <w:szCs w:val="20"/>
        </w:rPr>
        <w:t>5</w:t>
      </w:r>
      <w:r w:rsidRPr="0069109E">
        <w:rPr>
          <w:rFonts w:ascii="Times New Roman" w:hAnsi="Times New Roman"/>
          <w:sz w:val="20"/>
          <w:szCs w:val="20"/>
        </w:rPr>
        <w:t>,</w:t>
      </w:r>
    </w:p>
    <w:p w:rsidR="005B6881" w:rsidRPr="0069109E" w:rsidRDefault="004721F1" w:rsidP="004721F1">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Oświadczenie o braku podstaw do wykluczenia wykonawcy - wzór druku </w:t>
      </w:r>
      <w:r w:rsidR="0077427D">
        <w:rPr>
          <w:rFonts w:ascii="Times New Roman" w:hAnsi="Times New Roman"/>
          <w:sz w:val="20"/>
          <w:szCs w:val="20"/>
        </w:rPr>
        <w:t xml:space="preserve">stanowi </w:t>
      </w:r>
      <w:r w:rsidRPr="0069109E">
        <w:rPr>
          <w:rFonts w:ascii="Times New Roman" w:hAnsi="Times New Roman"/>
          <w:sz w:val="20"/>
          <w:szCs w:val="20"/>
        </w:rPr>
        <w:t xml:space="preserve">załącznik nr </w:t>
      </w:r>
      <w:r w:rsidR="001F595F">
        <w:rPr>
          <w:rFonts w:ascii="Times New Roman" w:hAnsi="Times New Roman"/>
          <w:sz w:val="20"/>
          <w:szCs w:val="20"/>
        </w:rPr>
        <w:t>6</w:t>
      </w:r>
      <w:r w:rsidRPr="0069109E">
        <w:rPr>
          <w:rFonts w:ascii="Times New Roman" w:hAnsi="Times New Roman"/>
          <w:sz w:val="20"/>
          <w:szCs w:val="20"/>
        </w:rPr>
        <w:t>,</w:t>
      </w:r>
    </w:p>
    <w:p w:rsidR="005B6881" w:rsidRPr="0069109E" w:rsidRDefault="004721F1" w:rsidP="004721F1">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Informacja wykonawcy o braku przynależności do grupy kapitałowej </w:t>
      </w:r>
      <w:r w:rsidR="00523464" w:rsidRPr="0069109E">
        <w:rPr>
          <w:rFonts w:ascii="Times New Roman" w:hAnsi="Times New Roman"/>
          <w:sz w:val="20"/>
          <w:szCs w:val="20"/>
        </w:rPr>
        <w:t>-</w:t>
      </w:r>
      <w:r w:rsidRPr="0069109E">
        <w:rPr>
          <w:rFonts w:ascii="Times New Roman" w:hAnsi="Times New Roman"/>
          <w:sz w:val="20"/>
          <w:szCs w:val="20"/>
        </w:rPr>
        <w:t xml:space="preserve">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Pr="0069109E">
        <w:rPr>
          <w:rFonts w:ascii="Times New Roman" w:hAnsi="Times New Roman"/>
          <w:sz w:val="20"/>
          <w:szCs w:val="20"/>
        </w:rPr>
        <w:t xml:space="preserve">załącznik nr </w:t>
      </w:r>
      <w:r w:rsidR="001F595F">
        <w:rPr>
          <w:rFonts w:ascii="Times New Roman" w:hAnsi="Times New Roman"/>
          <w:sz w:val="20"/>
          <w:szCs w:val="20"/>
        </w:rPr>
        <w:t>7</w:t>
      </w:r>
      <w:r w:rsidRPr="0069109E">
        <w:rPr>
          <w:rFonts w:ascii="Times New Roman" w:hAnsi="Times New Roman"/>
          <w:sz w:val="20"/>
          <w:szCs w:val="20"/>
        </w:rPr>
        <w:t>,</w:t>
      </w:r>
    </w:p>
    <w:p w:rsidR="005B6881" w:rsidRPr="0069109E" w:rsidRDefault="004721F1" w:rsidP="004721F1">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Informacja wykonawcy o przynależności do grupy kapitałowej </w:t>
      </w:r>
      <w:r w:rsidR="00523464" w:rsidRPr="0069109E">
        <w:rPr>
          <w:rFonts w:ascii="Times New Roman" w:hAnsi="Times New Roman"/>
          <w:sz w:val="20"/>
          <w:szCs w:val="20"/>
        </w:rPr>
        <w:t>-</w:t>
      </w:r>
      <w:r w:rsidRPr="0069109E">
        <w:rPr>
          <w:rFonts w:ascii="Times New Roman" w:hAnsi="Times New Roman"/>
          <w:sz w:val="20"/>
          <w:szCs w:val="20"/>
        </w:rPr>
        <w:t xml:space="preserve">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Pr="0069109E">
        <w:rPr>
          <w:rFonts w:ascii="Times New Roman" w:hAnsi="Times New Roman"/>
          <w:sz w:val="20"/>
          <w:szCs w:val="20"/>
        </w:rPr>
        <w:t xml:space="preserve">załącznik nr </w:t>
      </w:r>
      <w:r w:rsidR="001F595F">
        <w:rPr>
          <w:rFonts w:ascii="Times New Roman" w:hAnsi="Times New Roman"/>
          <w:sz w:val="20"/>
          <w:szCs w:val="20"/>
        </w:rPr>
        <w:t>8</w:t>
      </w:r>
      <w:r w:rsidRPr="0069109E">
        <w:rPr>
          <w:rFonts w:ascii="Times New Roman" w:hAnsi="Times New Roman"/>
          <w:sz w:val="20"/>
          <w:szCs w:val="20"/>
        </w:rPr>
        <w:t>,</w:t>
      </w:r>
    </w:p>
    <w:p w:rsidR="00523464" w:rsidRDefault="004721F1" w:rsidP="00523464">
      <w:pPr>
        <w:numPr>
          <w:ilvl w:val="1"/>
          <w:numId w:val="2"/>
        </w:numPr>
        <w:tabs>
          <w:tab w:val="clear" w:pos="792"/>
          <w:tab w:val="num" w:pos="993"/>
        </w:tabs>
        <w:spacing w:line="360" w:lineRule="auto"/>
        <w:jc w:val="both"/>
        <w:rPr>
          <w:rFonts w:ascii="Times New Roman" w:hAnsi="Times New Roman"/>
          <w:sz w:val="20"/>
          <w:szCs w:val="20"/>
        </w:rPr>
      </w:pPr>
      <w:r w:rsidRPr="0069109E">
        <w:rPr>
          <w:rFonts w:ascii="Times New Roman" w:hAnsi="Times New Roman"/>
          <w:sz w:val="20"/>
          <w:szCs w:val="20"/>
        </w:rPr>
        <w:t xml:space="preserve">Wzór umowy </w:t>
      </w:r>
      <w:r w:rsidR="00523464" w:rsidRPr="0069109E">
        <w:rPr>
          <w:rFonts w:ascii="Times New Roman" w:hAnsi="Times New Roman"/>
          <w:sz w:val="20"/>
          <w:szCs w:val="20"/>
        </w:rPr>
        <w:t>-</w:t>
      </w:r>
      <w:r w:rsidRPr="0069109E">
        <w:rPr>
          <w:rFonts w:ascii="Times New Roman" w:hAnsi="Times New Roman"/>
          <w:sz w:val="20"/>
          <w:szCs w:val="20"/>
        </w:rPr>
        <w:t xml:space="preserve"> załącznik nr </w:t>
      </w:r>
      <w:r w:rsidR="001F595F">
        <w:rPr>
          <w:rFonts w:ascii="Times New Roman" w:hAnsi="Times New Roman"/>
          <w:sz w:val="20"/>
          <w:szCs w:val="20"/>
        </w:rPr>
        <w:t>9.</w:t>
      </w:r>
    </w:p>
    <w:p w:rsidR="00397F12" w:rsidRPr="00D94DD7" w:rsidRDefault="00397F12" w:rsidP="00A81387">
      <w:pPr>
        <w:ind w:left="792"/>
        <w:jc w:val="both"/>
        <w:rPr>
          <w:rFonts w:ascii="Times New Roman" w:hAnsi="Times New Roman"/>
          <w:sz w:val="20"/>
          <w:szCs w:val="20"/>
        </w:rPr>
      </w:pPr>
    </w:p>
    <w:p w:rsidR="00397F12" w:rsidRDefault="00FD2EAC" w:rsidP="00264681">
      <w:pPr>
        <w:numPr>
          <w:ilvl w:val="0"/>
          <w:numId w:val="2"/>
        </w:numPr>
        <w:spacing w:line="360" w:lineRule="auto"/>
        <w:jc w:val="both"/>
        <w:rPr>
          <w:rFonts w:ascii="Times New Roman" w:hAnsi="Times New Roman"/>
          <w:sz w:val="20"/>
          <w:szCs w:val="20"/>
        </w:rPr>
      </w:pPr>
      <w:r w:rsidRPr="0069109E">
        <w:rPr>
          <w:rFonts w:ascii="Times New Roman" w:hAnsi="Times New Roman"/>
          <w:sz w:val="20"/>
          <w:szCs w:val="20"/>
        </w:rPr>
        <w:t>Zamawiający dopuszcza zmiany wielkości pól załączników oraz odmiany wyrazów wynikające ze złożenia oferty wspólnej. Wprowadzone zmiany nie mogą zmieniać treści załączników.</w:t>
      </w:r>
    </w:p>
    <w:p w:rsidR="00397F12" w:rsidRDefault="00397F12" w:rsidP="00397F12">
      <w:pPr>
        <w:spacing w:line="360" w:lineRule="auto"/>
        <w:ind w:left="360"/>
        <w:jc w:val="both"/>
        <w:rPr>
          <w:rFonts w:ascii="Times New Roman" w:hAnsi="Times New Roman"/>
          <w:sz w:val="20"/>
          <w:szCs w:val="20"/>
        </w:rPr>
      </w:pPr>
    </w:p>
    <w:p w:rsidR="00397F12" w:rsidRDefault="00397F12" w:rsidP="00397F12">
      <w:pPr>
        <w:spacing w:line="360" w:lineRule="auto"/>
        <w:ind w:left="360"/>
        <w:jc w:val="both"/>
        <w:rPr>
          <w:rFonts w:ascii="Times New Roman" w:hAnsi="Times New Roman"/>
          <w:sz w:val="20"/>
          <w:szCs w:val="20"/>
        </w:rPr>
      </w:pPr>
    </w:p>
    <w:p w:rsidR="00264681" w:rsidRPr="0068461D" w:rsidRDefault="00A738C1" w:rsidP="00397F12">
      <w:pPr>
        <w:spacing w:line="360" w:lineRule="auto"/>
        <w:ind w:left="360"/>
        <w:jc w:val="right"/>
        <w:rPr>
          <w:rFonts w:ascii="Times New Roman" w:hAnsi="Times New Roman"/>
          <w:sz w:val="20"/>
          <w:szCs w:val="20"/>
        </w:rPr>
      </w:pPr>
      <w:r>
        <w:rPr>
          <w:rFonts w:ascii="Times New Roman" w:hAnsi="Times New Roman"/>
          <w:sz w:val="20"/>
          <w:szCs w:val="20"/>
        </w:rPr>
        <w:br w:type="page"/>
      </w:r>
      <w:r w:rsidR="00264681" w:rsidRPr="0068461D">
        <w:rPr>
          <w:rFonts w:ascii="Times New Roman" w:hAnsi="Times New Roman"/>
          <w:sz w:val="20"/>
          <w:szCs w:val="20"/>
        </w:rPr>
        <w:lastRenderedPageBreak/>
        <w:t>załącznik nr 1</w:t>
      </w:r>
    </w:p>
    <w:p w:rsidR="00264681" w:rsidRPr="0069109E" w:rsidRDefault="00264681" w:rsidP="00264681">
      <w:pPr>
        <w:pStyle w:val="Nagwek4"/>
        <w:rPr>
          <w:sz w:val="20"/>
          <w:szCs w:val="20"/>
        </w:rPr>
      </w:pPr>
    </w:p>
    <w:p w:rsidR="00264681" w:rsidRPr="0069109E" w:rsidRDefault="00264681" w:rsidP="00264681">
      <w:pPr>
        <w:jc w:val="both"/>
        <w:rPr>
          <w:rFonts w:ascii="Times New Roman" w:hAnsi="Times New Roman"/>
          <w:sz w:val="20"/>
          <w:szCs w:val="20"/>
        </w:rPr>
      </w:pPr>
      <w:r w:rsidRPr="0069109E">
        <w:rPr>
          <w:rFonts w:ascii="Times New Roman" w:hAnsi="Times New Roman"/>
          <w:sz w:val="20"/>
          <w:szCs w:val="20"/>
        </w:rPr>
        <w:t>......................................................</w:t>
      </w:r>
    </w:p>
    <w:p w:rsidR="00264681" w:rsidRPr="0069109E" w:rsidRDefault="00A420F6" w:rsidP="00264681">
      <w:pPr>
        <w:rPr>
          <w:rFonts w:ascii="Times New Roman" w:hAnsi="Times New Roman"/>
          <w:sz w:val="20"/>
          <w:szCs w:val="20"/>
        </w:rPr>
      </w:pPr>
      <w:r>
        <w:rPr>
          <w:rFonts w:ascii="Times New Roman" w:hAnsi="Times New Roman"/>
          <w:sz w:val="20"/>
          <w:szCs w:val="20"/>
        </w:rPr>
        <w:t xml:space="preserve">        </w:t>
      </w:r>
      <w:r w:rsidR="00264681" w:rsidRPr="0069109E">
        <w:rPr>
          <w:rFonts w:ascii="Times New Roman" w:hAnsi="Times New Roman"/>
          <w:sz w:val="20"/>
          <w:szCs w:val="20"/>
        </w:rPr>
        <w:t>( pieczęć wykonawcy )</w:t>
      </w:r>
    </w:p>
    <w:p w:rsidR="00264681" w:rsidRPr="0069109E" w:rsidRDefault="00264681" w:rsidP="00264681">
      <w:pPr>
        <w:widowControl w:val="0"/>
        <w:autoSpaceDE w:val="0"/>
        <w:autoSpaceDN w:val="0"/>
        <w:adjustRightInd w:val="0"/>
        <w:rPr>
          <w:rFonts w:ascii="Times New Roman" w:hAnsi="Times New Roman"/>
          <w:color w:val="000000"/>
          <w:sz w:val="20"/>
          <w:szCs w:val="20"/>
        </w:rPr>
      </w:pPr>
    </w:p>
    <w:p w:rsidR="00264681" w:rsidRPr="0069109E" w:rsidRDefault="00264681" w:rsidP="00264681">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FORMULARZ OFERTOWY</w:t>
      </w:r>
    </w:p>
    <w:p w:rsidR="00264681" w:rsidRPr="0069109E" w:rsidRDefault="00264681" w:rsidP="00264681">
      <w:pPr>
        <w:widowControl w:val="0"/>
        <w:autoSpaceDE w:val="0"/>
        <w:autoSpaceDN w:val="0"/>
        <w:adjustRightInd w:val="0"/>
        <w:rPr>
          <w:rFonts w:ascii="Times New Roman" w:hAnsi="Times New Roman"/>
          <w:color w:val="000000"/>
          <w:sz w:val="20"/>
          <w:szCs w:val="20"/>
        </w:rPr>
      </w:pPr>
    </w:p>
    <w:p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rsidR="00264681" w:rsidRPr="0069109E" w:rsidRDefault="00264681" w:rsidP="00264681">
      <w:pPr>
        <w:widowControl w:val="0"/>
        <w:autoSpaceDE w:val="0"/>
        <w:autoSpaceDN w:val="0"/>
        <w:adjustRightInd w:val="0"/>
        <w:rPr>
          <w:rFonts w:ascii="Times New Roman" w:hAnsi="Times New Roman"/>
          <w:color w:val="000000"/>
          <w:sz w:val="20"/>
          <w:szCs w:val="20"/>
        </w:rPr>
      </w:pPr>
    </w:p>
    <w:p w:rsidR="00264681" w:rsidRPr="0069109E" w:rsidRDefault="00264681" w:rsidP="00264681">
      <w:pPr>
        <w:rPr>
          <w:rFonts w:ascii="Times New Roman" w:hAnsi="Times New Roman"/>
          <w:sz w:val="20"/>
          <w:szCs w:val="20"/>
        </w:rPr>
      </w:pPr>
      <w:r w:rsidRPr="0069109E">
        <w:rPr>
          <w:rFonts w:ascii="Times New Roman" w:hAnsi="Times New Roman"/>
          <w:sz w:val="20"/>
          <w:szCs w:val="20"/>
        </w:rPr>
        <w:t>Ja/My, niżej podpisany/i .........................................................................................................................................................</w:t>
      </w:r>
    </w:p>
    <w:p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rsidR="00264681" w:rsidRPr="0069109E" w:rsidRDefault="00264681" w:rsidP="00264681">
      <w:pPr>
        <w:rPr>
          <w:rFonts w:ascii="Times New Roman" w:hAnsi="Times New Roman"/>
          <w:sz w:val="20"/>
          <w:szCs w:val="20"/>
        </w:rPr>
      </w:pPr>
      <w:r w:rsidRPr="0069109E">
        <w:rPr>
          <w:rFonts w:ascii="Times New Roman" w:hAnsi="Times New Roman"/>
          <w:sz w:val="20"/>
          <w:szCs w:val="20"/>
        </w:rPr>
        <w:t>działając w imieniu i na rzecz: ................................................................................................................................................</w:t>
      </w:r>
    </w:p>
    <w:p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pełna nazwa wykonawcy )</w:t>
      </w:r>
    </w:p>
    <w:p w:rsidR="00264681" w:rsidRPr="0069109E" w:rsidRDefault="00264681" w:rsidP="00264681">
      <w:pPr>
        <w:rPr>
          <w:rFonts w:ascii="Times New Roman" w:hAnsi="Times New Roman"/>
          <w:sz w:val="20"/>
          <w:szCs w:val="20"/>
        </w:rPr>
      </w:pPr>
    </w:p>
    <w:p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p>
    <w:p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adres siedziby wykonawcy )</w:t>
      </w:r>
    </w:p>
    <w:p w:rsidR="00264681" w:rsidRPr="0069109E" w:rsidRDefault="00264681" w:rsidP="00264681">
      <w:pPr>
        <w:jc w:val="center"/>
        <w:rPr>
          <w:rFonts w:ascii="Times New Roman" w:hAnsi="Times New Roman"/>
          <w:sz w:val="20"/>
          <w:szCs w:val="20"/>
        </w:rPr>
      </w:pPr>
    </w:p>
    <w:p w:rsidR="00264681" w:rsidRPr="0069109E" w:rsidRDefault="00264681" w:rsidP="00264681">
      <w:pPr>
        <w:rPr>
          <w:rFonts w:ascii="Times New Roman" w:hAnsi="Times New Roman"/>
          <w:sz w:val="20"/>
          <w:szCs w:val="20"/>
        </w:rPr>
      </w:pPr>
      <w:r w:rsidRPr="0069109E">
        <w:rPr>
          <w:rFonts w:ascii="Times New Roman" w:hAnsi="Times New Roman"/>
          <w:sz w:val="20"/>
          <w:szCs w:val="20"/>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264681" w:rsidRPr="0069109E" w:rsidTr="008D532C">
        <w:trPr>
          <w:cantSplit/>
          <w:trHeight w:val="343"/>
        </w:trPr>
        <w:tc>
          <w:tcPr>
            <w:tcW w:w="1196" w:type="dxa"/>
            <w:tcBorders>
              <w:top w:val="nil"/>
              <w:left w:val="nil"/>
              <w:bottom w:val="nil"/>
            </w:tcBorders>
          </w:tcPr>
          <w:p w:rsidR="00264681" w:rsidRPr="0069109E" w:rsidRDefault="00264681" w:rsidP="008D532C">
            <w:pPr>
              <w:rPr>
                <w:rFonts w:ascii="Times New Roman" w:hAnsi="Times New Roman"/>
                <w:b/>
                <w:sz w:val="20"/>
                <w:szCs w:val="20"/>
              </w:rPr>
            </w:pPr>
            <w:r w:rsidRPr="0069109E">
              <w:rPr>
                <w:rFonts w:ascii="Times New Roman" w:hAnsi="Times New Roman"/>
                <w:b/>
                <w:sz w:val="20"/>
                <w:szCs w:val="20"/>
              </w:rPr>
              <w:t xml:space="preserve"> REGON:</w:t>
            </w:r>
          </w:p>
        </w:tc>
        <w:tc>
          <w:tcPr>
            <w:tcW w:w="300" w:type="dxa"/>
          </w:tcPr>
          <w:p w:rsidR="00264681" w:rsidRPr="0069109E" w:rsidRDefault="00264681" w:rsidP="008D532C">
            <w:pPr>
              <w:rPr>
                <w:rFonts w:ascii="Times New Roman" w:hAnsi="Times New Roman"/>
                <w:color w:val="808080"/>
                <w:sz w:val="20"/>
                <w:szCs w:val="20"/>
              </w:rPr>
            </w:pP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rPr>
                <w:rFonts w:ascii="Times New Roman" w:hAnsi="Times New Roman"/>
                <w:color w:val="808080"/>
                <w:sz w:val="20"/>
                <w:szCs w:val="20"/>
              </w:rPr>
            </w:pP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rPr>
                <w:rFonts w:ascii="Times New Roman" w:hAnsi="Times New Roman"/>
                <w:color w:val="808080"/>
                <w:sz w:val="20"/>
                <w:szCs w:val="20"/>
              </w:rPr>
            </w:pPr>
          </w:p>
        </w:tc>
        <w:tc>
          <w:tcPr>
            <w:tcW w:w="280" w:type="dxa"/>
          </w:tcPr>
          <w:p w:rsidR="00264681" w:rsidRPr="0069109E" w:rsidRDefault="00264681" w:rsidP="008D532C">
            <w:pPr>
              <w:rPr>
                <w:rFonts w:ascii="Times New Roman" w:hAnsi="Times New Roman"/>
                <w:color w:val="808080"/>
                <w:sz w:val="20"/>
                <w:szCs w:val="20"/>
              </w:rPr>
            </w:pPr>
          </w:p>
        </w:tc>
        <w:tc>
          <w:tcPr>
            <w:tcW w:w="319" w:type="dxa"/>
          </w:tcPr>
          <w:p w:rsidR="00264681" w:rsidRPr="0069109E" w:rsidRDefault="00264681" w:rsidP="008D532C">
            <w:pPr>
              <w:rPr>
                <w:rFonts w:ascii="Times New Roman" w:hAnsi="Times New Roman"/>
                <w:color w:val="808080"/>
                <w:sz w:val="20"/>
                <w:szCs w:val="20"/>
              </w:rPr>
            </w:pP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rPr>
                <w:rFonts w:ascii="Times New Roman" w:hAnsi="Times New Roman"/>
                <w:color w:val="808080"/>
                <w:sz w:val="20"/>
                <w:szCs w:val="20"/>
              </w:rPr>
            </w:pPr>
            <w:r w:rsidRPr="0069109E">
              <w:rPr>
                <w:rFonts w:ascii="Times New Roman" w:hAnsi="Times New Roman"/>
                <w:color w:val="808080"/>
                <w:sz w:val="20"/>
                <w:szCs w:val="20"/>
              </w:rPr>
              <w:t xml:space="preserve">       </w:t>
            </w:r>
          </w:p>
        </w:tc>
        <w:tc>
          <w:tcPr>
            <w:tcW w:w="1944" w:type="dxa"/>
            <w:tcBorders>
              <w:top w:val="nil"/>
              <w:bottom w:val="nil"/>
            </w:tcBorders>
          </w:tcPr>
          <w:p w:rsidR="00264681" w:rsidRPr="0069109E" w:rsidRDefault="00264681" w:rsidP="008D532C">
            <w:pPr>
              <w:rPr>
                <w:rFonts w:ascii="Times New Roman" w:hAnsi="Times New Roman"/>
                <w:b/>
                <w:color w:val="000000"/>
                <w:sz w:val="20"/>
                <w:szCs w:val="20"/>
              </w:rPr>
            </w:pPr>
            <w:r w:rsidRPr="0069109E">
              <w:rPr>
                <w:rFonts w:ascii="Times New Roman" w:hAnsi="Times New Roman"/>
                <w:color w:val="808080"/>
                <w:sz w:val="20"/>
                <w:szCs w:val="20"/>
              </w:rPr>
              <w:t xml:space="preserve">                    </w:t>
            </w:r>
            <w:r w:rsidRPr="0069109E">
              <w:rPr>
                <w:rFonts w:ascii="Times New Roman" w:hAnsi="Times New Roman"/>
                <w:b/>
                <w:color w:val="000000"/>
                <w:sz w:val="20"/>
                <w:szCs w:val="20"/>
              </w:rPr>
              <w:t>NIP:</w:t>
            </w: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rPr>
                <w:rFonts w:ascii="Times New Roman" w:hAnsi="Times New Roman"/>
                <w:color w:val="808080"/>
                <w:sz w:val="20"/>
                <w:szCs w:val="20"/>
              </w:rPr>
            </w:pP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rPr>
                <w:rFonts w:ascii="Times New Roman" w:hAnsi="Times New Roman"/>
                <w:color w:val="808080"/>
                <w:sz w:val="20"/>
                <w:szCs w:val="20"/>
              </w:rPr>
            </w:pP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rsidR="00264681" w:rsidRPr="0069109E" w:rsidRDefault="00264681" w:rsidP="008D532C">
            <w:pPr>
              <w:rPr>
                <w:rFonts w:ascii="Times New Roman" w:hAnsi="Times New Roman"/>
                <w:color w:val="808080"/>
                <w:sz w:val="20"/>
                <w:szCs w:val="20"/>
              </w:rPr>
            </w:pPr>
          </w:p>
        </w:tc>
        <w:tc>
          <w:tcPr>
            <w:tcW w:w="300" w:type="dxa"/>
          </w:tcPr>
          <w:p w:rsidR="00264681" w:rsidRPr="0069109E" w:rsidRDefault="00264681" w:rsidP="008D532C">
            <w:pPr>
              <w:rPr>
                <w:rFonts w:ascii="Times New Roman" w:hAnsi="Times New Roman"/>
                <w:color w:val="808080"/>
                <w:sz w:val="20"/>
                <w:szCs w:val="20"/>
              </w:rPr>
            </w:pPr>
          </w:p>
        </w:tc>
        <w:tc>
          <w:tcPr>
            <w:tcW w:w="298" w:type="dxa"/>
          </w:tcPr>
          <w:p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300" w:type="dxa"/>
          </w:tcPr>
          <w:p w:rsidR="00264681" w:rsidRPr="0069109E" w:rsidRDefault="00264681" w:rsidP="008D532C">
            <w:pPr>
              <w:rPr>
                <w:rFonts w:ascii="Times New Roman" w:hAnsi="Times New Roman"/>
                <w:color w:val="808080"/>
                <w:sz w:val="20"/>
                <w:szCs w:val="20"/>
              </w:rPr>
            </w:pPr>
          </w:p>
        </w:tc>
        <w:tc>
          <w:tcPr>
            <w:tcW w:w="298" w:type="dxa"/>
          </w:tcPr>
          <w:p w:rsidR="00264681" w:rsidRPr="0069109E" w:rsidRDefault="00264681" w:rsidP="008D532C">
            <w:pPr>
              <w:rPr>
                <w:rFonts w:ascii="Times New Roman" w:hAnsi="Times New Roman"/>
                <w:color w:val="808080"/>
                <w:sz w:val="20"/>
                <w:szCs w:val="20"/>
              </w:rPr>
            </w:pPr>
          </w:p>
        </w:tc>
      </w:tr>
    </w:tbl>
    <w:p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p>
    <w:p w:rsidR="00264681" w:rsidRPr="003B5CAD" w:rsidRDefault="00264681" w:rsidP="00264681">
      <w:pPr>
        <w:widowControl w:val="0"/>
        <w:autoSpaceDE w:val="0"/>
        <w:autoSpaceDN w:val="0"/>
        <w:adjustRightInd w:val="0"/>
        <w:rPr>
          <w:rFonts w:ascii="Times New Roman" w:hAnsi="Times New Roman"/>
          <w:color w:val="000000"/>
          <w:sz w:val="20"/>
          <w:szCs w:val="20"/>
          <w:lang w:val="fr-LU"/>
        </w:rPr>
      </w:pPr>
      <w:r w:rsidRPr="003B5CAD">
        <w:rPr>
          <w:rFonts w:ascii="Times New Roman" w:hAnsi="Times New Roman"/>
          <w:color w:val="000000"/>
          <w:sz w:val="20"/>
          <w:szCs w:val="20"/>
          <w:lang w:val="fr-LU"/>
        </w:rPr>
        <w:t>Adres e-mail:  ........</w:t>
      </w:r>
      <w:r w:rsidR="00A420F6" w:rsidRPr="003B5CAD">
        <w:rPr>
          <w:rFonts w:ascii="Times New Roman" w:hAnsi="Times New Roman"/>
          <w:color w:val="000000"/>
          <w:sz w:val="20"/>
          <w:szCs w:val="20"/>
          <w:lang w:val="fr-LU"/>
        </w:rPr>
        <w:t>..............................</w:t>
      </w:r>
      <w:r w:rsidRPr="003B5CAD">
        <w:rPr>
          <w:rFonts w:ascii="Times New Roman" w:hAnsi="Times New Roman"/>
          <w:color w:val="000000"/>
          <w:sz w:val="20"/>
          <w:szCs w:val="20"/>
          <w:lang w:val="fr-LU"/>
        </w:rPr>
        <w:t>................</w:t>
      </w:r>
      <w:r w:rsidR="00A420F6" w:rsidRPr="003B5CAD">
        <w:rPr>
          <w:rFonts w:ascii="Times New Roman" w:hAnsi="Times New Roman"/>
          <w:color w:val="000000"/>
          <w:sz w:val="20"/>
          <w:szCs w:val="20"/>
          <w:lang w:val="fr-LU"/>
        </w:rPr>
        <w:t xml:space="preserve"> , fax ……………………………… , tel. ………………………………</w:t>
      </w:r>
      <w:r w:rsidRPr="003B5CAD">
        <w:rPr>
          <w:rFonts w:ascii="Times New Roman" w:hAnsi="Times New Roman"/>
          <w:color w:val="000000"/>
          <w:sz w:val="20"/>
          <w:szCs w:val="20"/>
          <w:lang w:val="fr-LU"/>
        </w:rPr>
        <w:tab/>
      </w:r>
    </w:p>
    <w:p w:rsidR="00264681" w:rsidRPr="003B5CAD" w:rsidRDefault="00264681" w:rsidP="00264681">
      <w:pPr>
        <w:widowControl w:val="0"/>
        <w:autoSpaceDE w:val="0"/>
        <w:autoSpaceDN w:val="0"/>
        <w:adjustRightInd w:val="0"/>
        <w:rPr>
          <w:rFonts w:ascii="Times New Roman" w:hAnsi="Times New Roman"/>
          <w:color w:val="000000"/>
          <w:sz w:val="20"/>
          <w:szCs w:val="20"/>
          <w:lang w:val="fr-LU"/>
        </w:rPr>
      </w:pPr>
    </w:p>
    <w:p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Zamawiającego:</w:t>
      </w:r>
    </w:p>
    <w:p w:rsidR="00A420F6" w:rsidRDefault="00264681" w:rsidP="00264681">
      <w:pPr>
        <w:widowControl w:val="0"/>
        <w:autoSpaceDE w:val="0"/>
        <w:autoSpaceDN w:val="0"/>
        <w:adjustRightInd w:val="0"/>
        <w:rPr>
          <w:rFonts w:ascii="Times New Roman" w:hAnsi="Times New Roman"/>
          <w:bCs/>
          <w:color w:val="000000"/>
          <w:sz w:val="20"/>
          <w:szCs w:val="20"/>
        </w:rPr>
      </w:pPr>
      <w:r w:rsidRPr="0069109E">
        <w:rPr>
          <w:rFonts w:ascii="Times New Roman" w:hAnsi="Times New Roman"/>
          <w:bCs/>
          <w:color w:val="000000"/>
          <w:sz w:val="20"/>
          <w:szCs w:val="20"/>
        </w:rPr>
        <w:t>Zakład Le</w:t>
      </w:r>
      <w:r w:rsidR="00A420F6">
        <w:rPr>
          <w:rFonts w:ascii="Times New Roman" w:hAnsi="Times New Roman"/>
          <w:bCs/>
          <w:color w:val="000000"/>
          <w:sz w:val="20"/>
          <w:szCs w:val="20"/>
        </w:rPr>
        <w:t>czenia Uzależnień w Charcicach</w:t>
      </w:r>
    </w:p>
    <w:p w:rsidR="00264681" w:rsidRPr="00A420F6" w:rsidRDefault="00A420F6" w:rsidP="00264681">
      <w:pPr>
        <w:widowControl w:val="0"/>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Charcice 12 , </w:t>
      </w:r>
      <w:r w:rsidR="00264681" w:rsidRPr="0069109E">
        <w:rPr>
          <w:rFonts w:ascii="Times New Roman" w:hAnsi="Times New Roman"/>
          <w:color w:val="000000"/>
          <w:sz w:val="20"/>
          <w:szCs w:val="20"/>
        </w:rPr>
        <w:t>64-412 Chrzypsko Wielkie</w:t>
      </w:r>
    </w:p>
    <w:p w:rsidR="00264681" w:rsidRPr="0069109E" w:rsidRDefault="00264681" w:rsidP="00264681">
      <w:pPr>
        <w:widowControl w:val="0"/>
        <w:autoSpaceDE w:val="0"/>
        <w:autoSpaceDN w:val="0"/>
        <w:adjustRightInd w:val="0"/>
        <w:rPr>
          <w:rFonts w:ascii="Times New Roman" w:hAnsi="Times New Roman"/>
          <w:color w:val="000000"/>
          <w:sz w:val="20"/>
          <w:szCs w:val="20"/>
        </w:rPr>
      </w:pPr>
    </w:p>
    <w:p w:rsidR="00264681" w:rsidRPr="0069109E" w:rsidRDefault="00264681" w:rsidP="00264681">
      <w:pPr>
        <w:widowControl w:val="0"/>
        <w:autoSpaceDE w:val="0"/>
        <w:autoSpaceDN w:val="0"/>
        <w:adjustRightInd w:val="0"/>
        <w:jc w:val="both"/>
        <w:rPr>
          <w:rFonts w:ascii="Times New Roman" w:hAnsi="Times New Roman"/>
          <w:b/>
          <w:bCs/>
          <w:color w:val="000000"/>
          <w:sz w:val="20"/>
          <w:szCs w:val="20"/>
        </w:rPr>
      </w:pPr>
      <w:r w:rsidRPr="0069109E">
        <w:rPr>
          <w:rFonts w:ascii="Times New Roman" w:hAnsi="Times New Roman"/>
          <w:b/>
          <w:bCs/>
          <w:color w:val="000000"/>
          <w:sz w:val="20"/>
          <w:szCs w:val="20"/>
        </w:rPr>
        <w:t>Zobowiązania wykonawcy:</w:t>
      </w:r>
    </w:p>
    <w:p w:rsidR="00264681" w:rsidRPr="0069109E" w:rsidRDefault="00264681" w:rsidP="00264681">
      <w:pPr>
        <w:pStyle w:val="Zwykytekst"/>
        <w:ind w:right="-288"/>
        <w:jc w:val="center"/>
        <w:rPr>
          <w:rFonts w:ascii="Times New Roman" w:hAnsi="Times New Roman" w:cs="Times New Roman"/>
          <w:b/>
          <w:i/>
        </w:rPr>
      </w:pPr>
    </w:p>
    <w:p w:rsidR="00264681" w:rsidRPr="0069109E" w:rsidRDefault="00264681" w:rsidP="00464A9C">
      <w:pPr>
        <w:pStyle w:val="Zwykytekst"/>
        <w:spacing w:line="360" w:lineRule="auto"/>
        <w:ind w:right="85"/>
        <w:jc w:val="both"/>
        <w:rPr>
          <w:rFonts w:ascii="Times New Roman" w:hAnsi="Times New Roman" w:cs="Times New Roman"/>
        </w:rPr>
      </w:pPr>
      <w:r w:rsidRPr="0069109E">
        <w:rPr>
          <w:rFonts w:ascii="Times New Roman" w:hAnsi="Times New Roman" w:cs="Times New Roman"/>
        </w:rPr>
        <w:tab/>
        <w:t xml:space="preserve">W nawiązaniu do ogłoszenia </w:t>
      </w:r>
      <w:r w:rsidR="00A420F6">
        <w:rPr>
          <w:rFonts w:ascii="Times New Roman" w:hAnsi="Times New Roman" w:cs="Times New Roman"/>
        </w:rPr>
        <w:t xml:space="preserve">o zamówieniu </w:t>
      </w:r>
      <w:r w:rsidRPr="0069109E">
        <w:rPr>
          <w:rFonts w:ascii="Times New Roman" w:hAnsi="Times New Roman" w:cs="Times New Roman"/>
        </w:rPr>
        <w:t xml:space="preserve">w postępowaniu o udzielenie zamówienia publicznego prowadzonego w trybie przetargu nieograniczonego, składam /y ofertę na wykonanie </w:t>
      </w:r>
      <w:r w:rsidR="005D6533">
        <w:rPr>
          <w:rFonts w:ascii="Times New Roman" w:hAnsi="Times New Roman" w:cs="Times New Roman"/>
        </w:rPr>
        <w:t>dostaw</w:t>
      </w:r>
      <w:r w:rsidRPr="0069109E">
        <w:rPr>
          <w:rFonts w:ascii="Times New Roman" w:hAnsi="Times New Roman" w:cs="Times New Roman"/>
        </w:rPr>
        <w:t xml:space="preserve">, pn.: </w:t>
      </w:r>
    </w:p>
    <w:p w:rsidR="00464A9C" w:rsidRDefault="00464A9C" w:rsidP="005D6533">
      <w:pPr>
        <w:spacing w:line="360" w:lineRule="auto"/>
        <w:ind w:left="540" w:hanging="540"/>
        <w:jc w:val="center"/>
        <w:rPr>
          <w:rFonts w:ascii="Times New Roman" w:hAnsi="Times New Roman"/>
          <w:b/>
          <w:i/>
          <w:sz w:val="20"/>
          <w:szCs w:val="20"/>
        </w:rPr>
      </w:pPr>
      <w:r w:rsidRPr="00C92C2B">
        <w:rPr>
          <w:rFonts w:ascii="Times New Roman" w:hAnsi="Times New Roman"/>
          <w:b/>
          <w:i/>
          <w:sz w:val="20"/>
          <w:szCs w:val="20"/>
        </w:rPr>
        <w:t>„</w:t>
      </w:r>
      <w:r w:rsidR="00C92C2B" w:rsidRPr="00C92C2B">
        <w:rPr>
          <w:rFonts w:ascii="Times New Roman" w:hAnsi="Times New Roman"/>
          <w:b/>
          <w:i/>
          <w:sz w:val="20"/>
          <w:szCs w:val="20"/>
        </w:rPr>
        <w:t>„Zakup sprzętu i wyposażenia”</w:t>
      </w:r>
      <w:r w:rsidRPr="00C92C2B">
        <w:rPr>
          <w:rFonts w:ascii="Times New Roman" w:hAnsi="Times New Roman"/>
          <w:b/>
          <w:i/>
          <w:sz w:val="20"/>
          <w:szCs w:val="20"/>
        </w:rPr>
        <w:t>”</w:t>
      </w:r>
    </w:p>
    <w:p w:rsidR="00264681" w:rsidRPr="0069109E" w:rsidRDefault="00264681" w:rsidP="00464A9C">
      <w:pPr>
        <w:spacing w:line="360" w:lineRule="auto"/>
        <w:ind w:left="540" w:hanging="540"/>
        <w:jc w:val="center"/>
        <w:rPr>
          <w:rFonts w:ascii="Times New Roman" w:hAnsi="Times New Roman"/>
          <w:sz w:val="20"/>
          <w:szCs w:val="20"/>
        </w:rPr>
      </w:pPr>
      <w:r w:rsidRPr="0069109E">
        <w:rPr>
          <w:rFonts w:ascii="Times New Roman" w:hAnsi="Times New Roman"/>
          <w:b/>
          <w:bCs/>
          <w:sz w:val="20"/>
          <w:szCs w:val="20"/>
        </w:rPr>
        <w:t xml:space="preserve">Numer sprawy: </w:t>
      </w:r>
      <w:r w:rsidR="00BB597C">
        <w:rPr>
          <w:rFonts w:ascii="Times New Roman" w:hAnsi="Times New Roman"/>
          <w:b/>
          <w:bCs/>
          <w:sz w:val="20"/>
          <w:szCs w:val="20"/>
        </w:rPr>
        <w:t>TG-II/8/14</w:t>
      </w:r>
    </w:p>
    <w:p w:rsidR="00264681" w:rsidRPr="0069109E" w:rsidRDefault="00264681" w:rsidP="00264681">
      <w:pPr>
        <w:pStyle w:val="Zwykytekst"/>
        <w:ind w:right="85"/>
        <w:jc w:val="both"/>
        <w:rPr>
          <w:rFonts w:ascii="Times New Roman" w:hAnsi="Times New Roman" w:cs="Times New Roman"/>
        </w:rPr>
      </w:pPr>
    </w:p>
    <w:p w:rsidR="00264681" w:rsidRPr="0069109E" w:rsidRDefault="00264681" w:rsidP="00264681">
      <w:pPr>
        <w:pStyle w:val="Zwykytekst"/>
        <w:ind w:right="85"/>
        <w:jc w:val="both"/>
        <w:rPr>
          <w:rFonts w:ascii="Times New Roman" w:hAnsi="Times New Roman" w:cs="Times New Roman"/>
        </w:rPr>
      </w:pPr>
      <w:r w:rsidRPr="0069109E">
        <w:rPr>
          <w:rFonts w:ascii="Times New Roman" w:hAnsi="Times New Roman" w:cs="Times New Roman"/>
        </w:rPr>
        <w:t xml:space="preserve"> </w:t>
      </w:r>
      <w:r w:rsidR="00A77673" w:rsidRPr="0069109E">
        <w:rPr>
          <w:rFonts w:ascii="Times New Roman" w:hAnsi="Times New Roman" w:cs="Times New Roman"/>
        </w:rPr>
        <w:t>i oferuję</w:t>
      </w:r>
      <w:r w:rsidRPr="0069109E">
        <w:rPr>
          <w:rFonts w:ascii="Times New Roman" w:hAnsi="Times New Roman" w:cs="Times New Roman"/>
        </w:rPr>
        <w:t>/my wykonanie przedmiotu zamówienia w pełnym rzeczowym zakresie objętym SIWZ za:</w:t>
      </w:r>
    </w:p>
    <w:p w:rsidR="00264681" w:rsidRPr="0069109E" w:rsidRDefault="00264681" w:rsidP="00264681">
      <w:pPr>
        <w:pStyle w:val="Zwykytekst"/>
        <w:ind w:right="-288"/>
        <w:jc w:val="center"/>
        <w:rPr>
          <w:rFonts w:ascii="Times New Roman" w:hAnsi="Times New Roman" w:cs="Times New Roman"/>
          <w:b/>
          <w:color w:val="000000"/>
        </w:rPr>
      </w:pPr>
    </w:p>
    <w:p w:rsidR="00264681" w:rsidRPr="00DB0A88" w:rsidRDefault="00264681" w:rsidP="00DB0A88">
      <w:pPr>
        <w:numPr>
          <w:ilvl w:val="0"/>
          <w:numId w:val="7"/>
        </w:numPr>
        <w:suppressAutoHyphens/>
        <w:jc w:val="both"/>
        <w:rPr>
          <w:rFonts w:ascii="Times New Roman" w:hAnsi="Times New Roman"/>
          <w:b/>
          <w:sz w:val="20"/>
          <w:szCs w:val="20"/>
        </w:rPr>
      </w:pPr>
      <w:r w:rsidRPr="0069109E">
        <w:rPr>
          <w:rFonts w:ascii="Times New Roman" w:hAnsi="Times New Roman"/>
          <w:b/>
          <w:sz w:val="20"/>
          <w:szCs w:val="20"/>
        </w:rPr>
        <w:t xml:space="preserve">Ryczałtową </w:t>
      </w:r>
      <w:r w:rsidRPr="0069109E">
        <w:rPr>
          <w:rFonts w:ascii="Times New Roman" w:hAnsi="Times New Roman"/>
          <w:b/>
          <w:sz w:val="20"/>
          <w:szCs w:val="20"/>
          <w:u w:val="single"/>
        </w:rPr>
        <w:t>cenę brutto</w:t>
      </w:r>
      <w:r w:rsidRPr="0069109E">
        <w:rPr>
          <w:rFonts w:ascii="Times New Roman" w:hAnsi="Times New Roman"/>
          <w:b/>
          <w:sz w:val="20"/>
          <w:szCs w:val="20"/>
        </w:rPr>
        <w:t xml:space="preserve"> za realizację całego przedmiotu zamówienia:</w:t>
      </w:r>
      <w:r w:rsidR="00DB0A88">
        <w:rPr>
          <w:rFonts w:ascii="Times New Roman" w:hAnsi="Times New Roman"/>
          <w:b/>
          <w:sz w:val="20"/>
          <w:szCs w:val="20"/>
        </w:rPr>
        <w:t xml:space="preserve"> </w:t>
      </w:r>
      <w:r w:rsidRPr="00751991">
        <w:rPr>
          <w:rFonts w:ascii="Times New Roman" w:hAnsi="Times New Roman"/>
          <w:b/>
          <w:sz w:val="20"/>
          <w:szCs w:val="20"/>
          <w:u w:val="single"/>
        </w:rPr>
        <w:t>................................</w:t>
      </w:r>
      <w:r w:rsidR="00DB0A88" w:rsidRPr="00751991">
        <w:rPr>
          <w:rFonts w:ascii="Times New Roman" w:hAnsi="Times New Roman"/>
          <w:b/>
          <w:sz w:val="20"/>
          <w:szCs w:val="20"/>
          <w:u w:val="single"/>
        </w:rPr>
        <w:t>................</w:t>
      </w:r>
      <w:r w:rsidRPr="00751991">
        <w:rPr>
          <w:rFonts w:ascii="Times New Roman" w:hAnsi="Times New Roman"/>
          <w:b/>
          <w:sz w:val="20"/>
          <w:szCs w:val="20"/>
          <w:u w:val="single"/>
        </w:rPr>
        <w:t>............... zł</w:t>
      </w:r>
      <w:r w:rsidRPr="00DB0A88">
        <w:rPr>
          <w:rFonts w:ascii="Times New Roman" w:hAnsi="Times New Roman"/>
          <w:b/>
          <w:sz w:val="20"/>
          <w:szCs w:val="20"/>
        </w:rPr>
        <w:t xml:space="preserve">. </w:t>
      </w:r>
    </w:p>
    <w:p w:rsidR="005F41D3" w:rsidRDefault="005F41D3" w:rsidP="00264681">
      <w:pPr>
        <w:ind w:left="426"/>
        <w:rPr>
          <w:rFonts w:ascii="Times New Roman" w:hAnsi="Times New Roman"/>
          <w:sz w:val="20"/>
          <w:szCs w:val="20"/>
        </w:rPr>
      </w:pPr>
    </w:p>
    <w:p w:rsidR="005F41D3" w:rsidRDefault="0074164C" w:rsidP="00264681">
      <w:pPr>
        <w:ind w:left="426"/>
        <w:rPr>
          <w:rFonts w:ascii="Times New Roman" w:hAnsi="Times New Roman"/>
          <w:sz w:val="20"/>
          <w:szCs w:val="20"/>
        </w:rPr>
      </w:pPr>
      <w:r>
        <w:rPr>
          <w:rFonts w:ascii="Times New Roman" w:hAnsi="Times New Roman"/>
          <w:sz w:val="20"/>
          <w:szCs w:val="20"/>
          <w:u w:val="single"/>
        </w:rPr>
        <w:t>w tym</w:t>
      </w:r>
      <w:r w:rsidR="00070E2A">
        <w:rPr>
          <w:rFonts w:ascii="Times New Roman" w:hAnsi="Times New Roman"/>
          <w:sz w:val="20"/>
          <w:szCs w:val="20"/>
        </w:rPr>
        <w:t>:</w:t>
      </w:r>
    </w:p>
    <w:p w:rsidR="005F41D3" w:rsidRDefault="005F41D3" w:rsidP="00264681">
      <w:pPr>
        <w:ind w:left="426"/>
        <w:rPr>
          <w:rFonts w:ascii="Times New Roman" w:hAnsi="Times New Roman"/>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3118"/>
      </w:tblGrid>
      <w:tr w:rsidR="0074164C" w:rsidRPr="00076DA1" w:rsidTr="0074164C">
        <w:tc>
          <w:tcPr>
            <w:tcW w:w="709" w:type="dxa"/>
            <w:shd w:val="clear" w:color="auto" w:fill="auto"/>
          </w:tcPr>
          <w:p w:rsidR="0074164C" w:rsidRPr="00076DA1" w:rsidRDefault="0074164C" w:rsidP="00070E2A">
            <w:pPr>
              <w:autoSpaceDE w:val="0"/>
              <w:autoSpaceDN w:val="0"/>
              <w:adjustRightInd w:val="0"/>
              <w:jc w:val="center"/>
              <w:rPr>
                <w:rFonts w:ascii="Times New Roman" w:hAnsi="Times New Roman"/>
                <w:b/>
                <w:sz w:val="20"/>
                <w:szCs w:val="20"/>
              </w:rPr>
            </w:pPr>
            <w:r w:rsidRPr="00076DA1">
              <w:rPr>
                <w:rFonts w:ascii="Times New Roman" w:hAnsi="Times New Roman"/>
                <w:b/>
                <w:sz w:val="20"/>
                <w:szCs w:val="20"/>
              </w:rPr>
              <w:t>L.p.</w:t>
            </w:r>
          </w:p>
        </w:tc>
        <w:tc>
          <w:tcPr>
            <w:tcW w:w="4678" w:type="dxa"/>
            <w:shd w:val="clear" w:color="auto" w:fill="auto"/>
          </w:tcPr>
          <w:p w:rsidR="0074164C" w:rsidRPr="00076DA1" w:rsidRDefault="0074164C" w:rsidP="00070E2A">
            <w:pPr>
              <w:autoSpaceDE w:val="0"/>
              <w:autoSpaceDN w:val="0"/>
              <w:adjustRightInd w:val="0"/>
              <w:jc w:val="center"/>
              <w:rPr>
                <w:rFonts w:ascii="Times New Roman" w:hAnsi="Times New Roman"/>
                <w:b/>
                <w:sz w:val="20"/>
                <w:szCs w:val="20"/>
              </w:rPr>
            </w:pPr>
            <w:r w:rsidRPr="00076DA1">
              <w:rPr>
                <w:rFonts w:ascii="Times New Roman" w:hAnsi="Times New Roman"/>
                <w:b/>
                <w:sz w:val="20"/>
                <w:szCs w:val="20"/>
              </w:rPr>
              <w:t>Rodzaj wyposażenia</w:t>
            </w:r>
          </w:p>
        </w:tc>
        <w:tc>
          <w:tcPr>
            <w:tcW w:w="3118" w:type="dxa"/>
          </w:tcPr>
          <w:p w:rsidR="0074164C" w:rsidRPr="00076DA1" w:rsidRDefault="0074164C" w:rsidP="00B34109">
            <w:pPr>
              <w:autoSpaceDE w:val="0"/>
              <w:autoSpaceDN w:val="0"/>
              <w:adjustRightInd w:val="0"/>
              <w:jc w:val="center"/>
              <w:rPr>
                <w:rFonts w:ascii="Times New Roman" w:hAnsi="Times New Roman"/>
                <w:b/>
                <w:sz w:val="20"/>
                <w:szCs w:val="20"/>
              </w:rPr>
            </w:pPr>
            <w:r>
              <w:rPr>
                <w:rFonts w:ascii="Times New Roman" w:hAnsi="Times New Roman"/>
                <w:b/>
                <w:sz w:val="20"/>
                <w:szCs w:val="20"/>
              </w:rPr>
              <w:t>Cena jednostkowa w PLN brutto</w:t>
            </w:r>
            <w:r>
              <w:rPr>
                <w:rFonts w:ascii="Times New Roman" w:hAnsi="Times New Roman"/>
                <w:b/>
                <w:sz w:val="20"/>
                <w:szCs w:val="20"/>
              </w:rPr>
              <w:br/>
              <w:t>(za 1 szt.)</w:t>
            </w:r>
          </w:p>
        </w:tc>
      </w:tr>
      <w:tr w:rsidR="0074164C" w:rsidRPr="00076DA1" w:rsidTr="0074164C">
        <w:tc>
          <w:tcPr>
            <w:tcW w:w="709" w:type="dxa"/>
            <w:shd w:val="clear" w:color="auto" w:fill="auto"/>
          </w:tcPr>
          <w:p w:rsidR="0074164C" w:rsidRPr="00B34109" w:rsidRDefault="0074164C" w:rsidP="00070E2A">
            <w:pPr>
              <w:autoSpaceDE w:val="0"/>
              <w:autoSpaceDN w:val="0"/>
              <w:adjustRightInd w:val="0"/>
              <w:jc w:val="center"/>
              <w:rPr>
                <w:rFonts w:ascii="Times New Roman" w:hAnsi="Times New Roman"/>
                <w:b/>
                <w:sz w:val="10"/>
                <w:szCs w:val="10"/>
              </w:rPr>
            </w:pPr>
            <w:r w:rsidRPr="00B34109">
              <w:rPr>
                <w:rFonts w:ascii="Times New Roman" w:hAnsi="Times New Roman"/>
                <w:b/>
                <w:sz w:val="10"/>
                <w:szCs w:val="10"/>
              </w:rPr>
              <w:t>01</w:t>
            </w:r>
          </w:p>
        </w:tc>
        <w:tc>
          <w:tcPr>
            <w:tcW w:w="4678" w:type="dxa"/>
            <w:shd w:val="clear" w:color="auto" w:fill="auto"/>
          </w:tcPr>
          <w:p w:rsidR="0074164C" w:rsidRPr="00B34109" w:rsidRDefault="0074164C" w:rsidP="00070E2A">
            <w:pPr>
              <w:autoSpaceDE w:val="0"/>
              <w:autoSpaceDN w:val="0"/>
              <w:adjustRightInd w:val="0"/>
              <w:jc w:val="center"/>
              <w:rPr>
                <w:rFonts w:ascii="Times New Roman" w:hAnsi="Times New Roman"/>
                <w:b/>
                <w:sz w:val="10"/>
                <w:szCs w:val="10"/>
              </w:rPr>
            </w:pPr>
            <w:r w:rsidRPr="00B34109">
              <w:rPr>
                <w:rFonts w:ascii="Times New Roman" w:hAnsi="Times New Roman"/>
                <w:b/>
                <w:sz w:val="10"/>
                <w:szCs w:val="10"/>
              </w:rPr>
              <w:t>02</w:t>
            </w:r>
          </w:p>
        </w:tc>
        <w:tc>
          <w:tcPr>
            <w:tcW w:w="3118" w:type="dxa"/>
          </w:tcPr>
          <w:p w:rsidR="0074164C" w:rsidRPr="00B34109" w:rsidRDefault="0074164C" w:rsidP="00B34109">
            <w:pPr>
              <w:autoSpaceDE w:val="0"/>
              <w:autoSpaceDN w:val="0"/>
              <w:adjustRightInd w:val="0"/>
              <w:jc w:val="center"/>
              <w:rPr>
                <w:rFonts w:ascii="Times New Roman" w:hAnsi="Times New Roman"/>
                <w:b/>
                <w:sz w:val="10"/>
                <w:szCs w:val="10"/>
              </w:rPr>
            </w:pPr>
            <w:r w:rsidRPr="00B34109">
              <w:rPr>
                <w:rFonts w:ascii="Times New Roman" w:hAnsi="Times New Roman"/>
                <w:b/>
                <w:sz w:val="10"/>
                <w:szCs w:val="10"/>
              </w:rPr>
              <w:t>04</w:t>
            </w: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Krzesło konferencyjne z podłokietnikami</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Pr>
                <w:rFonts w:ascii="Times New Roman" w:hAnsi="Times New Roman"/>
                <w:sz w:val="20"/>
                <w:szCs w:val="20"/>
              </w:rPr>
              <w:t>Stolik</w:t>
            </w:r>
            <w:r w:rsidRPr="00076DA1">
              <w:rPr>
                <w:rFonts w:ascii="Times New Roman" w:hAnsi="Times New Roman"/>
                <w:sz w:val="20"/>
                <w:szCs w:val="20"/>
              </w:rPr>
              <w:t xml:space="preserve"> kwadratow</w:t>
            </w:r>
            <w:r>
              <w:rPr>
                <w:rFonts w:ascii="Times New Roman" w:hAnsi="Times New Roman"/>
                <w:sz w:val="20"/>
                <w:szCs w:val="20"/>
              </w:rPr>
              <w:t>y</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Pr>
                <w:rFonts w:ascii="Times New Roman" w:hAnsi="Times New Roman"/>
                <w:sz w:val="20"/>
                <w:szCs w:val="20"/>
              </w:rPr>
              <w:t>Fotel</w:t>
            </w:r>
            <w:r w:rsidRPr="00076DA1">
              <w:rPr>
                <w:rFonts w:ascii="Times New Roman" w:hAnsi="Times New Roman"/>
                <w:sz w:val="20"/>
                <w:szCs w:val="20"/>
              </w:rPr>
              <w:t xml:space="preserve"> obrotow</w:t>
            </w:r>
            <w:r>
              <w:rPr>
                <w:rFonts w:ascii="Times New Roman" w:hAnsi="Times New Roman"/>
                <w:sz w:val="20"/>
                <w:szCs w:val="20"/>
              </w:rPr>
              <w:t>y</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Szafa wnękowa ubraniowa</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Szafa wnękowa ubraniowa</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Pr>
                <w:rFonts w:ascii="Times New Roman" w:hAnsi="Times New Roman"/>
                <w:sz w:val="20"/>
                <w:szCs w:val="20"/>
              </w:rPr>
              <w:t>Stolik</w:t>
            </w:r>
            <w:r w:rsidRPr="00076DA1">
              <w:rPr>
                <w:rFonts w:ascii="Times New Roman" w:hAnsi="Times New Roman"/>
                <w:sz w:val="20"/>
                <w:szCs w:val="20"/>
              </w:rPr>
              <w:t xml:space="preserve"> nocn</w:t>
            </w:r>
            <w:r>
              <w:rPr>
                <w:rFonts w:ascii="Times New Roman" w:hAnsi="Times New Roman"/>
                <w:sz w:val="20"/>
                <w:szCs w:val="20"/>
              </w:rPr>
              <w:t>y</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Tapczan z pojemnikiem na pościel</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FA5FAC" w:rsidP="00FA5FAC">
            <w:pPr>
              <w:autoSpaceDE w:val="0"/>
              <w:autoSpaceDN w:val="0"/>
              <w:adjustRightInd w:val="0"/>
              <w:jc w:val="both"/>
              <w:rPr>
                <w:rFonts w:ascii="Times New Roman" w:hAnsi="Times New Roman"/>
                <w:sz w:val="20"/>
                <w:szCs w:val="20"/>
              </w:rPr>
            </w:pPr>
            <w:r>
              <w:rPr>
                <w:rFonts w:ascii="Times New Roman" w:hAnsi="Times New Roman"/>
                <w:sz w:val="20"/>
                <w:szCs w:val="20"/>
              </w:rPr>
              <w:t>Komplet</w:t>
            </w:r>
            <w:r w:rsidR="0074164C" w:rsidRPr="00FC691B">
              <w:rPr>
                <w:rFonts w:ascii="Times New Roman" w:hAnsi="Times New Roman"/>
                <w:sz w:val="20"/>
                <w:szCs w:val="20"/>
              </w:rPr>
              <w:t xml:space="preserve"> pościelow</w:t>
            </w:r>
            <w:r>
              <w:rPr>
                <w:rFonts w:ascii="Times New Roman" w:hAnsi="Times New Roman"/>
                <w:sz w:val="20"/>
                <w:szCs w:val="20"/>
              </w:rPr>
              <w:t>y</w:t>
            </w:r>
            <w:r w:rsidR="0074164C" w:rsidRPr="00FC691B">
              <w:rPr>
                <w:rFonts w:ascii="Times New Roman" w:hAnsi="Times New Roman"/>
                <w:sz w:val="20"/>
                <w:szCs w:val="20"/>
              </w:rPr>
              <w:t xml:space="preserve"> </w:t>
            </w:r>
            <w:r w:rsidR="002F50FB">
              <w:rPr>
                <w:rFonts w:ascii="Times New Roman" w:hAnsi="Times New Roman"/>
                <w:sz w:val="20"/>
                <w:szCs w:val="20"/>
              </w:rPr>
              <w:t>(</w:t>
            </w:r>
            <w:r w:rsidR="0074164C" w:rsidRPr="00FC691B">
              <w:rPr>
                <w:rFonts w:ascii="Times New Roman" w:hAnsi="Times New Roman"/>
                <w:sz w:val="20"/>
                <w:szCs w:val="20"/>
              </w:rPr>
              <w:t>bawełniano-poliestrow</w:t>
            </w:r>
            <w:r>
              <w:rPr>
                <w:rFonts w:ascii="Times New Roman" w:hAnsi="Times New Roman"/>
                <w:sz w:val="20"/>
                <w:szCs w:val="20"/>
              </w:rPr>
              <w:t>y</w:t>
            </w:r>
            <w:r w:rsidR="002F50FB">
              <w:rPr>
                <w:rFonts w:ascii="Times New Roman" w:hAnsi="Times New Roman"/>
                <w:sz w:val="20"/>
                <w:szCs w:val="20"/>
              </w:rPr>
              <w:t>)</w:t>
            </w:r>
            <w:r w:rsidR="0074164C" w:rsidRPr="00FC691B">
              <w:rPr>
                <w:rFonts w:ascii="Times New Roman" w:hAnsi="Times New Roman"/>
                <w:sz w:val="20"/>
                <w:szCs w:val="20"/>
              </w:rPr>
              <w:t xml:space="preserve">  </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FC691B" w:rsidRDefault="00FA5FAC" w:rsidP="00FA5FAC">
            <w:pPr>
              <w:autoSpaceDE w:val="0"/>
              <w:autoSpaceDN w:val="0"/>
              <w:adjustRightInd w:val="0"/>
              <w:jc w:val="both"/>
              <w:rPr>
                <w:rFonts w:ascii="Times New Roman" w:hAnsi="Times New Roman"/>
                <w:sz w:val="20"/>
                <w:szCs w:val="20"/>
              </w:rPr>
            </w:pPr>
            <w:r>
              <w:rPr>
                <w:rFonts w:ascii="Times New Roman" w:hAnsi="Times New Roman"/>
                <w:sz w:val="20"/>
                <w:szCs w:val="20"/>
              </w:rPr>
              <w:t>Komplet</w:t>
            </w:r>
            <w:r w:rsidR="0074164C" w:rsidRPr="00FC691B">
              <w:rPr>
                <w:rFonts w:ascii="Times New Roman" w:hAnsi="Times New Roman"/>
                <w:sz w:val="20"/>
                <w:szCs w:val="20"/>
              </w:rPr>
              <w:t xml:space="preserve"> pościelow</w:t>
            </w:r>
            <w:r>
              <w:rPr>
                <w:rFonts w:ascii="Times New Roman" w:hAnsi="Times New Roman"/>
                <w:sz w:val="20"/>
                <w:szCs w:val="20"/>
              </w:rPr>
              <w:t>y</w:t>
            </w:r>
            <w:r w:rsidR="0074164C" w:rsidRPr="00FC691B">
              <w:rPr>
                <w:rFonts w:ascii="Times New Roman" w:hAnsi="Times New Roman"/>
                <w:sz w:val="20"/>
                <w:szCs w:val="20"/>
              </w:rPr>
              <w:t xml:space="preserve"> </w:t>
            </w:r>
            <w:r w:rsidR="002F50FB">
              <w:rPr>
                <w:rFonts w:ascii="Times New Roman" w:hAnsi="Times New Roman"/>
                <w:sz w:val="20"/>
                <w:szCs w:val="20"/>
              </w:rPr>
              <w:t>(</w:t>
            </w:r>
            <w:r w:rsidR="0074164C" w:rsidRPr="00FC691B">
              <w:rPr>
                <w:rFonts w:ascii="Times New Roman" w:hAnsi="Times New Roman"/>
                <w:sz w:val="20"/>
                <w:szCs w:val="20"/>
              </w:rPr>
              <w:t>kora</w:t>
            </w:r>
            <w:r w:rsidR="002F50FB">
              <w:rPr>
                <w:rFonts w:ascii="Times New Roman" w:hAnsi="Times New Roman"/>
                <w:sz w:val="20"/>
                <w:szCs w:val="20"/>
              </w:rPr>
              <w:t>)</w:t>
            </w:r>
            <w:r w:rsidR="0074164C" w:rsidRPr="00FC691B">
              <w:rPr>
                <w:rFonts w:ascii="Times New Roman" w:hAnsi="Times New Roman"/>
                <w:sz w:val="20"/>
                <w:szCs w:val="20"/>
              </w:rPr>
              <w:t xml:space="preserve">  </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Default="00455A2F" w:rsidP="00B34109">
            <w:pPr>
              <w:autoSpaceDE w:val="0"/>
              <w:autoSpaceDN w:val="0"/>
              <w:adjustRightInd w:val="0"/>
              <w:jc w:val="center"/>
              <w:rPr>
                <w:rFonts w:ascii="Times New Roman" w:hAnsi="Times New Roman"/>
                <w:sz w:val="20"/>
                <w:szCs w:val="20"/>
              </w:rPr>
            </w:pPr>
          </w:p>
        </w:tc>
      </w:tr>
      <w:tr w:rsidR="00D3436E" w:rsidRPr="00076DA1" w:rsidTr="0074164C">
        <w:tc>
          <w:tcPr>
            <w:tcW w:w="709" w:type="dxa"/>
            <w:shd w:val="clear" w:color="auto" w:fill="auto"/>
          </w:tcPr>
          <w:p w:rsidR="00D3436E" w:rsidRPr="00076DA1" w:rsidRDefault="00D3436E"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D3436E" w:rsidRDefault="00FA5FAC" w:rsidP="00B34109">
            <w:pPr>
              <w:autoSpaceDE w:val="0"/>
              <w:autoSpaceDN w:val="0"/>
              <w:adjustRightInd w:val="0"/>
              <w:jc w:val="both"/>
              <w:rPr>
                <w:rFonts w:ascii="Times New Roman" w:hAnsi="Times New Roman"/>
                <w:sz w:val="20"/>
                <w:szCs w:val="20"/>
              </w:rPr>
            </w:pPr>
            <w:r w:rsidRPr="00FA5FAC">
              <w:rPr>
                <w:rFonts w:ascii="Times New Roman" w:hAnsi="Times New Roman"/>
                <w:sz w:val="20"/>
                <w:szCs w:val="20"/>
              </w:rPr>
              <w:t>Prześcieradło bawełniane</w:t>
            </w:r>
          </w:p>
          <w:p w:rsidR="00FA5FAC" w:rsidRPr="00FC691B" w:rsidRDefault="00FA5FAC" w:rsidP="00B34109">
            <w:pPr>
              <w:autoSpaceDE w:val="0"/>
              <w:autoSpaceDN w:val="0"/>
              <w:adjustRightInd w:val="0"/>
              <w:jc w:val="both"/>
              <w:rPr>
                <w:rFonts w:ascii="Times New Roman" w:hAnsi="Times New Roman"/>
                <w:sz w:val="20"/>
                <w:szCs w:val="20"/>
              </w:rPr>
            </w:pPr>
          </w:p>
        </w:tc>
        <w:tc>
          <w:tcPr>
            <w:tcW w:w="3118" w:type="dxa"/>
          </w:tcPr>
          <w:p w:rsidR="00D3436E" w:rsidRDefault="00D3436E" w:rsidP="00B34109">
            <w:pPr>
              <w:autoSpaceDE w:val="0"/>
              <w:autoSpaceDN w:val="0"/>
              <w:adjustRightInd w:val="0"/>
              <w:jc w:val="center"/>
              <w:rPr>
                <w:rFonts w:ascii="Times New Roman" w:hAnsi="Times New Roman"/>
                <w:sz w:val="20"/>
                <w:szCs w:val="20"/>
              </w:rPr>
            </w:pPr>
          </w:p>
        </w:tc>
      </w:tr>
      <w:tr w:rsidR="00D3436E" w:rsidRPr="00076DA1" w:rsidTr="0074164C">
        <w:tc>
          <w:tcPr>
            <w:tcW w:w="709" w:type="dxa"/>
            <w:shd w:val="clear" w:color="auto" w:fill="auto"/>
          </w:tcPr>
          <w:p w:rsidR="00D3436E" w:rsidRPr="00076DA1" w:rsidRDefault="00D3436E"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D3436E" w:rsidRDefault="00FA5FAC" w:rsidP="00B34109">
            <w:pPr>
              <w:autoSpaceDE w:val="0"/>
              <w:autoSpaceDN w:val="0"/>
              <w:adjustRightInd w:val="0"/>
              <w:jc w:val="both"/>
              <w:rPr>
                <w:rFonts w:ascii="Times New Roman" w:hAnsi="Times New Roman"/>
                <w:sz w:val="20"/>
                <w:szCs w:val="20"/>
              </w:rPr>
            </w:pPr>
            <w:r w:rsidRPr="00FA5FAC">
              <w:rPr>
                <w:rFonts w:ascii="Times New Roman" w:hAnsi="Times New Roman"/>
                <w:sz w:val="20"/>
                <w:szCs w:val="20"/>
              </w:rPr>
              <w:t>Kołdra silikonowa</w:t>
            </w:r>
          </w:p>
          <w:p w:rsidR="00FA5FAC" w:rsidRPr="00FC691B" w:rsidRDefault="00FA5FAC" w:rsidP="00B34109">
            <w:pPr>
              <w:autoSpaceDE w:val="0"/>
              <w:autoSpaceDN w:val="0"/>
              <w:adjustRightInd w:val="0"/>
              <w:jc w:val="both"/>
              <w:rPr>
                <w:rFonts w:ascii="Times New Roman" w:hAnsi="Times New Roman"/>
                <w:sz w:val="20"/>
                <w:szCs w:val="20"/>
              </w:rPr>
            </w:pPr>
          </w:p>
        </w:tc>
        <w:tc>
          <w:tcPr>
            <w:tcW w:w="3118" w:type="dxa"/>
          </w:tcPr>
          <w:p w:rsidR="00D3436E" w:rsidRDefault="00D3436E"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FC691B"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Chłodziarko - zamrażarka</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076DA1">
              <w:rPr>
                <w:rFonts w:ascii="Times New Roman" w:hAnsi="Times New Roman"/>
                <w:sz w:val="20"/>
                <w:szCs w:val="20"/>
              </w:rPr>
              <w:t>Odkurzacz</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Szafa ubraniowa warsztatowa potrójna</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Warsztatowa szafka narzędziowa</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r w:rsidR="0074164C" w:rsidRPr="00076DA1" w:rsidTr="0074164C">
        <w:tc>
          <w:tcPr>
            <w:tcW w:w="709" w:type="dxa"/>
            <w:shd w:val="clear" w:color="auto" w:fill="auto"/>
          </w:tcPr>
          <w:p w:rsidR="0074164C" w:rsidRPr="00076DA1" w:rsidRDefault="0074164C" w:rsidP="001B3760">
            <w:pPr>
              <w:numPr>
                <w:ilvl w:val="0"/>
                <w:numId w:val="43"/>
              </w:numPr>
              <w:autoSpaceDE w:val="0"/>
              <w:autoSpaceDN w:val="0"/>
              <w:adjustRightInd w:val="0"/>
              <w:jc w:val="center"/>
              <w:rPr>
                <w:rFonts w:ascii="Times New Roman" w:hAnsi="Times New Roman"/>
                <w:sz w:val="20"/>
                <w:szCs w:val="20"/>
              </w:rPr>
            </w:pPr>
          </w:p>
        </w:tc>
        <w:tc>
          <w:tcPr>
            <w:tcW w:w="4678" w:type="dxa"/>
            <w:shd w:val="clear" w:color="auto" w:fill="auto"/>
          </w:tcPr>
          <w:p w:rsidR="0074164C" w:rsidRPr="00076DA1" w:rsidRDefault="0074164C" w:rsidP="00B34109">
            <w:pPr>
              <w:autoSpaceDE w:val="0"/>
              <w:autoSpaceDN w:val="0"/>
              <w:adjustRightInd w:val="0"/>
              <w:jc w:val="both"/>
              <w:rPr>
                <w:rFonts w:ascii="Times New Roman" w:hAnsi="Times New Roman"/>
                <w:sz w:val="20"/>
                <w:szCs w:val="20"/>
              </w:rPr>
            </w:pPr>
            <w:r w:rsidRPr="00FC691B">
              <w:rPr>
                <w:rFonts w:ascii="Times New Roman" w:hAnsi="Times New Roman"/>
                <w:sz w:val="20"/>
                <w:szCs w:val="20"/>
              </w:rPr>
              <w:t>Warsztatowa szafka narzędziowa z szufladami</w:t>
            </w:r>
          </w:p>
        </w:tc>
        <w:tc>
          <w:tcPr>
            <w:tcW w:w="3118" w:type="dxa"/>
          </w:tcPr>
          <w:p w:rsidR="0074164C" w:rsidRDefault="0074164C" w:rsidP="00B34109">
            <w:pPr>
              <w:autoSpaceDE w:val="0"/>
              <w:autoSpaceDN w:val="0"/>
              <w:adjustRightInd w:val="0"/>
              <w:jc w:val="center"/>
              <w:rPr>
                <w:rFonts w:ascii="Times New Roman" w:hAnsi="Times New Roman"/>
                <w:sz w:val="20"/>
                <w:szCs w:val="20"/>
              </w:rPr>
            </w:pPr>
          </w:p>
          <w:p w:rsidR="00455A2F" w:rsidRPr="00076DA1" w:rsidRDefault="00455A2F" w:rsidP="00B34109">
            <w:pPr>
              <w:autoSpaceDE w:val="0"/>
              <w:autoSpaceDN w:val="0"/>
              <w:adjustRightInd w:val="0"/>
              <w:jc w:val="center"/>
              <w:rPr>
                <w:rFonts w:ascii="Times New Roman" w:hAnsi="Times New Roman"/>
                <w:sz w:val="20"/>
                <w:szCs w:val="20"/>
              </w:rPr>
            </w:pPr>
          </w:p>
        </w:tc>
      </w:tr>
    </w:tbl>
    <w:p w:rsidR="00FA5FAC" w:rsidRPr="0069109E" w:rsidRDefault="00FA5FAC" w:rsidP="00264681">
      <w:pPr>
        <w:rPr>
          <w:rFonts w:ascii="Times New Roman" w:hAnsi="Times New Roman"/>
          <w:sz w:val="20"/>
          <w:szCs w:val="20"/>
        </w:rPr>
      </w:pPr>
    </w:p>
    <w:p w:rsidR="00DD0DFF" w:rsidRPr="0069109E" w:rsidRDefault="00264681" w:rsidP="0007711D">
      <w:pPr>
        <w:numPr>
          <w:ilvl w:val="0"/>
          <w:numId w:val="7"/>
        </w:numPr>
        <w:spacing w:line="360" w:lineRule="auto"/>
        <w:jc w:val="both"/>
        <w:rPr>
          <w:rFonts w:ascii="Times New Roman" w:hAnsi="Times New Roman"/>
          <w:sz w:val="20"/>
          <w:szCs w:val="20"/>
        </w:rPr>
      </w:pPr>
      <w:r w:rsidRPr="0069109E">
        <w:rPr>
          <w:rFonts w:ascii="Times New Roman" w:hAnsi="Times New Roman"/>
          <w:sz w:val="20"/>
          <w:szCs w:val="20"/>
        </w:rPr>
        <w:t xml:space="preserve">Podana </w:t>
      </w:r>
      <w:r w:rsidR="00A5680D">
        <w:rPr>
          <w:rFonts w:ascii="Times New Roman" w:hAnsi="Times New Roman"/>
          <w:sz w:val="20"/>
          <w:szCs w:val="20"/>
        </w:rPr>
        <w:t xml:space="preserve">w pkt 1 </w:t>
      </w:r>
      <w:r w:rsidRPr="0069109E">
        <w:rPr>
          <w:rFonts w:ascii="Times New Roman" w:hAnsi="Times New Roman"/>
          <w:sz w:val="20"/>
          <w:szCs w:val="20"/>
        </w:rPr>
        <w:t>wartość brutto jest to cena r</w:t>
      </w:r>
      <w:r w:rsidR="00B33E0C">
        <w:rPr>
          <w:rFonts w:ascii="Times New Roman" w:hAnsi="Times New Roman"/>
          <w:sz w:val="20"/>
          <w:szCs w:val="20"/>
        </w:rPr>
        <w:t>yczałtowa</w:t>
      </w:r>
      <w:r w:rsidRPr="0069109E">
        <w:rPr>
          <w:rFonts w:ascii="Times New Roman" w:hAnsi="Times New Roman"/>
          <w:sz w:val="20"/>
          <w:szCs w:val="20"/>
        </w:rPr>
        <w:t>, obejmująca koszt wykonania całego przedmiotu zamówienia w zakresie określonym w rozdziale 4 SIWZ pn. „Opis przedmiotu zamówienia”</w:t>
      </w:r>
      <w:r w:rsidR="005D6533">
        <w:rPr>
          <w:rFonts w:ascii="Times New Roman" w:hAnsi="Times New Roman"/>
          <w:sz w:val="20"/>
          <w:szCs w:val="20"/>
        </w:rPr>
        <w:t xml:space="preserve"> oraz </w:t>
      </w:r>
      <w:r w:rsidR="00B33E0C">
        <w:rPr>
          <w:rFonts w:ascii="Times New Roman" w:hAnsi="Times New Roman"/>
          <w:sz w:val="20"/>
          <w:szCs w:val="20"/>
        </w:rPr>
        <w:t>załącznik</w:t>
      </w:r>
      <w:r w:rsidR="00A5680D">
        <w:rPr>
          <w:rFonts w:ascii="Times New Roman" w:hAnsi="Times New Roman"/>
          <w:sz w:val="20"/>
          <w:szCs w:val="20"/>
        </w:rPr>
        <w:t>ach</w:t>
      </w:r>
      <w:r w:rsidR="00B33E0C">
        <w:rPr>
          <w:rFonts w:ascii="Times New Roman" w:hAnsi="Times New Roman"/>
          <w:sz w:val="20"/>
          <w:szCs w:val="20"/>
        </w:rPr>
        <w:t xml:space="preserve"> nr </w:t>
      </w:r>
      <w:r w:rsidR="00A5680D">
        <w:rPr>
          <w:rFonts w:ascii="Times New Roman" w:hAnsi="Times New Roman"/>
          <w:sz w:val="20"/>
          <w:szCs w:val="20"/>
        </w:rPr>
        <w:t xml:space="preserve">3 i </w:t>
      </w:r>
      <w:r w:rsidR="005D6533">
        <w:rPr>
          <w:rFonts w:ascii="Times New Roman" w:hAnsi="Times New Roman"/>
          <w:sz w:val="20"/>
          <w:szCs w:val="20"/>
        </w:rPr>
        <w:t>9</w:t>
      </w:r>
      <w:r w:rsidR="00A5680D">
        <w:rPr>
          <w:rFonts w:ascii="Times New Roman" w:hAnsi="Times New Roman"/>
          <w:sz w:val="20"/>
          <w:szCs w:val="20"/>
        </w:rPr>
        <w:t xml:space="preserve"> do SIWZ</w:t>
      </w:r>
      <w:r w:rsidRPr="0069109E">
        <w:rPr>
          <w:rFonts w:ascii="Times New Roman" w:hAnsi="Times New Roman"/>
          <w:sz w:val="20"/>
          <w:szCs w:val="20"/>
        </w:rPr>
        <w:t>.</w:t>
      </w:r>
    </w:p>
    <w:p w:rsidR="00606C2D" w:rsidRPr="00DD3531" w:rsidRDefault="00264681" w:rsidP="00606C2D">
      <w:pPr>
        <w:numPr>
          <w:ilvl w:val="0"/>
          <w:numId w:val="7"/>
        </w:numPr>
        <w:spacing w:line="360" w:lineRule="auto"/>
        <w:jc w:val="both"/>
        <w:rPr>
          <w:rFonts w:ascii="Times New Roman" w:hAnsi="Times New Roman"/>
          <w:color w:val="FF0000"/>
          <w:sz w:val="20"/>
          <w:szCs w:val="20"/>
        </w:rPr>
      </w:pPr>
      <w:r w:rsidRPr="0069109E">
        <w:rPr>
          <w:rFonts w:ascii="Times New Roman" w:hAnsi="Times New Roman"/>
          <w:sz w:val="20"/>
          <w:szCs w:val="20"/>
        </w:rPr>
        <w:t>Termin realizacji zamówienia</w:t>
      </w:r>
      <w:r w:rsidR="0003578D">
        <w:rPr>
          <w:rFonts w:ascii="Times New Roman" w:hAnsi="Times New Roman"/>
          <w:sz w:val="20"/>
          <w:szCs w:val="20"/>
        </w:rPr>
        <w:t xml:space="preserve">: </w:t>
      </w:r>
      <w:r w:rsidR="0003578D" w:rsidRPr="0003578D">
        <w:rPr>
          <w:rFonts w:ascii="Times New Roman" w:hAnsi="Times New Roman"/>
          <w:b/>
          <w:sz w:val="20"/>
          <w:szCs w:val="20"/>
        </w:rPr>
        <w:t>do dnia 25</w:t>
      </w:r>
      <w:r w:rsidR="0003578D">
        <w:rPr>
          <w:rFonts w:ascii="Times New Roman" w:hAnsi="Times New Roman"/>
          <w:sz w:val="20"/>
          <w:szCs w:val="20"/>
        </w:rPr>
        <w:t xml:space="preserve"> </w:t>
      </w:r>
      <w:r w:rsidR="0003578D">
        <w:rPr>
          <w:rFonts w:ascii="Times New Roman" w:hAnsi="Times New Roman"/>
          <w:b/>
          <w:sz w:val="20"/>
          <w:szCs w:val="20"/>
        </w:rPr>
        <w:t>listopada 2014 r.</w:t>
      </w:r>
      <w:r w:rsidR="00A5680D" w:rsidRPr="00DD3531">
        <w:rPr>
          <w:rFonts w:ascii="Times New Roman" w:hAnsi="Times New Roman"/>
          <w:b/>
          <w:sz w:val="20"/>
          <w:szCs w:val="20"/>
        </w:rPr>
        <w:t>, licząc</w:t>
      </w:r>
      <w:r w:rsidR="00A5680D" w:rsidRPr="00DD3531">
        <w:rPr>
          <w:rFonts w:ascii="Times New Roman" w:hAnsi="Times New Roman"/>
          <w:sz w:val="20"/>
          <w:szCs w:val="20"/>
        </w:rPr>
        <w:t xml:space="preserve"> </w:t>
      </w:r>
      <w:r w:rsidR="00712F6E" w:rsidRPr="00DD3531">
        <w:rPr>
          <w:rFonts w:ascii="Times New Roman" w:hAnsi="Times New Roman"/>
          <w:b/>
          <w:sz w:val="20"/>
          <w:szCs w:val="20"/>
        </w:rPr>
        <w:t>od daty zawarc</w:t>
      </w:r>
      <w:r w:rsidR="00606C2D" w:rsidRPr="00DD3531">
        <w:rPr>
          <w:rFonts w:ascii="Times New Roman" w:hAnsi="Times New Roman"/>
          <w:b/>
          <w:sz w:val="20"/>
          <w:szCs w:val="20"/>
        </w:rPr>
        <w:t>ia umowy.</w:t>
      </w:r>
    </w:p>
    <w:p w:rsidR="0026402B" w:rsidRPr="002B3EC6" w:rsidRDefault="00606C2D" w:rsidP="00606C2D">
      <w:pPr>
        <w:spacing w:line="360" w:lineRule="auto"/>
        <w:ind w:left="360"/>
        <w:jc w:val="both"/>
        <w:rPr>
          <w:rFonts w:ascii="Times New Roman" w:hAnsi="Times New Roman"/>
          <w:color w:val="FF0000"/>
          <w:sz w:val="20"/>
          <w:szCs w:val="20"/>
        </w:rPr>
      </w:pPr>
      <w:r w:rsidRPr="0069109E">
        <w:rPr>
          <w:rFonts w:ascii="Times New Roman" w:hAnsi="Times New Roman"/>
          <w:sz w:val="20"/>
          <w:szCs w:val="20"/>
        </w:rPr>
        <w:t xml:space="preserve"> </w:t>
      </w:r>
      <w:r w:rsidR="00264681" w:rsidRPr="0069109E">
        <w:rPr>
          <w:rFonts w:ascii="Times New Roman" w:hAnsi="Times New Roman"/>
          <w:sz w:val="20"/>
          <w:szCs w:val="20"/>
        </w:rPr>
        <w:t xml:space="preserve">Termin płatności: </w:t>
      </w:r>
      <w:r w:rsidR="002B3EC6" w:rsidRPr="00712F6E">
        <w:rPr>
          <w:rFonts w:ascii="Times New Roman" w:hAnsi="Times New Roman"/>
          <w:b/>
          <w:sz w:val="20"/>
          <w:szCs w:val="20"/>
        </w:rPr>
        <w:t xml:space="preserve">do </w:t>
      </w:r>
      <w:r w:rsidR="00712F6E" w:rsidRPr="00712F6E">
        <w:rPr>
          <w:rFonts w:ascii="Times New Roman" w:hAnsi="Times New Roman"/>
          <w:b/>
          <w:sz w:val="20"/>
          <w:szCs w:val="20"/>
        </w:rPr>
        <w:t xml:space="preserve">dnia </w:t>
      </w:r>
      <w:r w:rsidR="002B3EC6" w:rsidRPr="00712F6E">
        <w:rPr>
          <w:rFonts w:ascii="Times New Roman" w:hAnsi="Times New Roman"/>
          <w:b/>
          <w:sz w:val="20"/>
          <w:szCs w:val="20"/>
        </w:rPr>
        <w:t>10 grudnia 2014 r.</w:t>
      </w:r>
    </w:p>
    <w:p w:rsidR="0026402B" w:rsidRPr="0069109E" w:rsidRDefault="0003578D" w:rsidP="0007711D">
      <w:pPr>
        <w:numPr>
          <w:ilvl w:val="0"/>
          <w:numId w:val="7"/>
        </w:numPr>
        <w:spacing w:line="360" w:lineRule="auto"/>
        <w:jc w:val="both"/>
        <w:rPr>
          <w:rFonts w:ascii="Times New Roman" w:hAnsi="Times New Roman"/>
          <w:sz w:val="20"/>
          <w:szCs w:val="20"/>
        </w:rPr>
      </w:pPr>
      <w:r>
        <w:rPr>
          <w:rFonts w:ascii="Times New Roman" w:hAnsi="Times New Roman"/>
          <w:sz w:val="20"/>
          <w:szCs w:val="20"/>
        </w:rPr>
        <w:t xml:space="preserve">Okres </w:t>
      </w:r>
      <w:r w:rsidR="00264681" w:rsidRPr="0069109E">
        <w:rPr>
          <w:rFonts w:ascii="Times New Roman" w:hAnsi="Times New Roman"/>
          <w:sz w:val="20"/>
          <w:szCs w:val="20"/>
        </w:rPr>
        <w:t>gwarancji</w:t>
      </w:r>
      <w:r>
        <w:rPr>
          <w:rFonts w:ascii="Times New Roman" w:hAnsi="Times New Roman"/>
          <w:sz w:val="20"/>
          <w:szCs w:val="20"/>
        </w:rPr>
        <w:t xml:space="preserve"> na dostarczan</w:t>
      </w:r>
      <w:r w:rsidR="008866F3">
        <w:rPr>
          <w:rFonts w:ascii="Times New Roman" w:hAnsi="Times New Roman"/>
          <w:sz w:val="20"/>
          <w:szCs w:val="20"/>
        </w:rPr>
        <w:t xml:space="preserve">e </w:t>
      </w:r>
      <w:r>
        <w:rPr>
          <w:rFonts w:ascii="Times New Roman" w:hAnsi="Times New Roman"/>
          <w:sz w:val="20"/>
          <w:szCs w:val="20"/>
        </w:rPr>
        <w:t>meble (dotyczy Kryterium nr 2)</w:t>
      </w:r>
      <w:r w:rsidR="00264681" w:rsidRPr="0069109E">
        <w:rPr>
          <w:rFonts w:ascii="Times New Roman" w:hAnsi="Times New Roman"/>
          <w:sz w:val="20"/>
          <w:szCs w:val="20"/>
        </w:rPr>
        <w:t xml:space="preserve">: </w:t>
      </w:r>
      <w:r>
        <w:rPr>
          <w:rFonts w:ascii="Times New Roman" w:hAnsi="Times New Roman"/>
          <w:b/>
          <w:sz w:val="20"/>
          <w:szCs w:val="20"/>
        </w:rPr>
        <w:t>………… miesiące/miesięcy</w:t>
      </w:r>
      <w:r w:rsidRPr="0003578D">
        <w:rPr>
          <w:rFonts w:ascii="Times New Roman" w:hAnsi="Times New Roman"/>
          <w:i/>
          <w:sz w:val="20"/>
          <w:szCs w:val="20"/>
        </w:rPr>
        <w:t xml:space="preserve"> (należy liczbą wskazać ilość miesięcy</w:t>
      </w:r>
      <w:r>
        <w:rPr>
          <w:rFonts w:ascii="Times New Roman" w:hAnsi="Times New Roman"/>
          <w:i/>
          <w:sz w:val="20"/>
          <w:szCs w:val="20"/>
        </w:rPr>
        <w:t>, z uwzględnieniem zapisów pkt 24.4.2 SIWZ</w:t>
      </w:r>
      <w:r w:rsidRPr="0003578D">
        <w:rPr>
          <w:rFonts w:ascii="Times New Roman" w:hAnsi="Times New Roman"/>
          <w:i/>
          <w:sz w:val="20"/>
          <w:szCs w:val="20"/>
        </w:rPr>
        <w:t>).</w:t>
      </w:r>
    </w:p>
    <w:p w:rsidR="00397F12" w:rsidRPr="00125699" w:rsidRDefault="00264681" w:rsidP="00397F12">
      <w:pPr>
        <w:numPr>
          <w:ilvl w:val="0"/>
          <w:numId w:val="7"/>
        </w:numPr>
        <w:spacing w:line="360" w:lineRule="auto"/>
        <w:jc w:val="both"/>
        <w:rPr>
          <w:rFonts w:ascii="Times New Roman" w:hAnsi="Times New Roman"/>
          <w:sz w:val="20"/>
          <w:szCs w:val="20"/>
        </w:rPr>
      </w:pPr>
      <w:r w:rsidRPr="0069109E">
        <w:rPr>
          <w:rFonts w:ascii="Times New Roman" w:hAnsi="Times New Roman"/>
          <w:sz w:val="20"/>
          <w:szCs w:val="20"/>
        </w:rPr>
        <w:t>Zamówienie wykonamy sami</w:t>
      </w:r>
      <w:r w:rsidR="001A5450">
        <w:rPr>
          <w:rFonts w:ascii="Times New Roman" w:hAnsi="Times New Roman"/>
          <w:sz w:val="20"/>
          <w:szCs w:val="20"/>
        </w:rPr>
        <w:t xml:space="preserve"> </w:t>
      </w:r>
      <w:r w:rsidRPr="0069109E">
        <w:rPr>
          <w:rFonts w:ascii="Times New Roman" w:hAnsi="Times New Roman"/>
          <w:sz w:val="20"/>
          <w:szCs w:val="20"/>
        </w:rPr>
        <w:t>/</w:t>
      </w:r>
      <w:r w:rsidR="001A5450">
        <w:rPr>
          <w:rFonts w:ascii="Times New Roman" w:hAnsi="Times New Roman"/>
          <w:sz w:val="20"/>
          <w:szCs w:val="20"/>
        </w:rPr>
        <w:t xml:space="preserve"> </w:t>
      </w:r>
      <w:r w:rsidRPr="0069109E">
        <w:rPr>
          <w:rFonts w:ascii="Times New Roman" w:hAnsi="Times New Roman"/>
          <w:sz w:val="20"/>
          <w:szCs w:val="20"/>
        </w:rPr>
        <w:t xml:space="preserve">z udziałem podwykonawców </w:t>
      </w:r>
      <w:r w:rsidR="00A77673" w:rsidRPr="0069109E">
        <w:rPr>
          <w:rFonts w:ascii="Times New Roman" w:hAnsi="Times New Roman"/>
          <w:i/>
          <w:sz w:val="20"/>
          <w:szCs w:val="20"/>
        </w:rPr>
        <w:t>(należy niepotrzebne skreślić)</w:t>
      </w:r>
    </w:p>
    <w:p w:rsidR="00264681" w:rsidRPr="0069109E" w:rsidRDefault="00264681" w:rsidP="00264681">
      <w:pPr>
        <w:ind w:left="360"/>
        <w:jc w:val="both"/>
        <w:rPr>
          <w:rFonts w:ascii="Times New Roman" w:hAnsi="Times New Roman"/>
          <w:sz w:val="20"/>
          <w:szCs w:val="20"/>
        </w:rPr>
      </w:pPr>
      <w:r w:rsidRPr="0069109E">
        <w:rPr>
          <w:rFonts w:ascii="Times New Roman" w:hAnsi="Times New Roman"/>
          <w:sz w:val="20"/>
          <w:szCs w:val="20"/>
        </w:rPr>
        <w:t>..................................................................................................................................................</w:t>
      </w:r>
    </w:p>
    <w:p w:rsidR="00125699" w:rsidRDefault="00264681" w:rsidP="001A5450">
      <w:pPr>
        <w:jc w:val="center"/>
        <w:rPr>
          <w:rFonts w:ascii="Times New Roman" w:hAnsi="Times New Roman"/>
          <w:i/>
          <w:sz w:val="20"/>
          <w:szCs w:val="20"/>
        </w:rPr>
      </w:pPr>
      <w:r w:rsidRPr="00D749DE">
        <w:rPr>
          <w:rFonts w:ascii="Times New Roman" w:hAnsi="Times New Roman"/>
          <w:i/>
          <w:sz w:val="20"/>
          <w:szCs w:val="20"/>
        </w:rPr>
        <w:t xml:space="preserve">( zakres prac powierzony podwykonawcom ) </w:t>
      </w:r>
    </w:p>
    <w:p w:rsidR="00264681" w:rsidRPr="00464A9C" w:rsidRDefault="00264681" w:rsidP="001A5450">
      <w:pPr>
        <w:jc w:val="center"/>
        <w:rPr>
          <w:rFonts w:ascii="Times New Roman" w:hAnsi="Times New Roman"/>
          <w:i/>
          <w:sz w:val="20"/>
          <w:szCs w:val="20"/>
        </w:rPr>
      </w:pPr>
      <w:r w:rsidRPr="00D749DE">
        <w:rPr>
          <w:rFonts w:ascii="Times New Roman" w:hAnsi="Times New Roman"/>
          <w:i/>
          <w:sz w:val="20"/>
          <w:szCs w:val="20"/>
        </w:rPr>
        <w:t xml:space="preserve"> </w:t>
      </w:r>
      <w:r w:rsidRPr="0069109E">
        <w:rPr>
          <w:rFonts w:ascii="Times New Roman" w:hAnsi="Times New Roman"/>
          <w:sz w:val="20"/>
          <w:szCs w:val="20"/>
        </w:rPr>
        <w:t xml:space="preserve">     </w:t>
      </w:r>
    </w:p>
    <w:p w:rsidR="0026402B" w:rsidRPr="0069109E" w:rsidRDefault="00264681" w:rsidP="0007711D">
      <w:pPr>
        <w:numPr>
          <w:ilvl w:val="0"/>
          <w:numId w:val="7"/>
        </w:numPr>
        <w:spacing w:line="360" w:lineRule="auto"/>
        <w:jc w:val="both"/>
        <w:rPr>
          <w:rFonts w:cs="Arial"/>
          <w:sz w:val="20"/>
          <w:szCs w:val="20"/>
        </w:rPr>
      </w:pPr>
      <w:r w:rsidRPr="0069109E">
        <w:rPr>
          <w:rFonts w:ascii="Times New Roman" w:hAnsi="Times New Roman"/>
          <w:sz w:val="20"/>
          <w:szCs w:val="20"/>
        </w:rPr>
        <w:t>Oświadczam/y, że uważam/y się związany/i niniejszą ofertą przez czas wskazany w SIWZ.</w:t>
      </w:r>
    </w:p>
    <w:p w:rsidR="0026402B" w:rsidRPr="0069109E" w:rsidRDefault="00264681" w:rsidP="0007711D">
      <w:pPr>
        <w:numPr>
          <w:ilvl w:val="0"/>
          <w:numId w:val="7"/>
        </w:numPr>
        <w:spacing w:line="360" w:lineRule="auto"/>
        <w:jc w:val="both"/>
        <w:rPr>
          <w:rFonts w:cs="Arial"/>
          <w:sz w:val="20"/>
          <w:szCs w:val="20"/>
        </w:rPr>
      </w:pPr>
      <w:r w:rsidRPr="0069109E">
        <w:rPr>
          <w:rFonts w:ascii="Times New Roman" w:hAnsi="Times New Roman"/>
          <w:sz w:val="20"/>
          <w:szCs w:val="20"/>
        </w:rPr>
        <w:t xml:space="preserve">Oświadczam/y, że zapoznałem/liśmy się z treścią wzoru umowy </w:t>
      </w:r>
      <w:r w:rsidR="001A5450">
        <w:rPr>
          <w:rFonts w:ascii="Times New Roman" w:hAnsi="Times New Roman"/>
          <w:sz w:val="20"/>
          <w:szCs w:val="20"/>
        </w:rPr>
        <w:t xml:space="preserve">(załącznik nr </w:t>
      </w:r>
      <w:r w:rsidR="00B50235">
        <w:rPr>
          <w:rFonts w:ascii="Times New Roman" w:hAnsi="Times New Roman"/>
          <w:sz w:val="20"/>
          <w:szCs w:val="20"/>
        </w:rPr>
        <w:t>9</w:t>
      </w:r>
      <w:r w:rsidR="001A5450">
        <w:rPr>
          <w:rFonts w:ascii="Times New Roman" w:hAnsi="Times New Roman"/>
          <w:sz w:val="20"/>
          <w:szCs w:val="20"/>
        </w:rPr>
        <w:t xml:space="preserve"> do SIWZ) </w:t>
      </w:r>
      <w:r w:rsidRPr="0069109E">
        <w:rPr>
          <w:rFonts w:ascii="Times New Roman" w:hAnsi="Times New Roman"/>
          <w:sz w:val="20"/>
          <w:szCs w:val="20"/>
        </w:rPr>
        <w:t>i akceptujemy jego treść.</w:t>
      </w:r>
    </w:p>
    <w:p w:rsidR="0026402B" w:rsidRPr="0069109E" w:rsidRDefault="00264681" w:rsidP="0007711D">
      <w:pPr>
        <w:numPr>
          <w:ilvl w:val="0"/>
          <w:numId w:val="7"/>
        </w:numPr>
        <w:spacing w:line="360" w:lineRule="auto"/>
        <w:jc w:val="both"/>
        <w:rPr>
          <w:rFonts w:cs="Arial"/>
          <w:sz w:val="20"/>
          <w:szCs w:val="20"/>
        </w:rPr>
      </w:pPr>
      <w:r w:rsidRPr="0069109E">
        <w:rPr>
          <w:rFonts w:ascii="Times New Roman" w:hAnsi="Times New Roman"/>
          <w:sz w:val="20"/>
          <w:szCs w:val="20"/>
        </w:rPr>
        <w:t>W przypadku wygrania postępowania podpiszę/my umowę na warunkach określonych w SIWZ w terminie wskazanym przez Zamawiającego.</w:t>
      </w:r>
    </w:p>
    <w:p w:rsidR="00264681" w:rsidRPr="0069109E" w:rsidRDefault="00264681" w:rsidP="0007711D">
      <w:pPr>
        <w:numPr>
          <w:ilvl w:val="0"/>
          <w:numId w:val="7"/>
        </w:numPr>
        <w:spacing w:line="360" w:lineRule="auto"/>
        <w:jc w:val="both"/>
        <w:rPr>
          <w:rFonts w:cs="Arial"/>
          <w:sz w:val="20"/>
          <w:szCs w:val="20"/>
        </w:rPr>
      </w:pPr>
      <w:r w:rsidRPr="0069109E">
        <w:rPr>
          <w:rFonts w:ascii="Times New Roman" w:hAnsi="Times New Roman"/>
          <w:sz w:val="20"/>
          <w:szCs w:val="20"/>
        </w:rPr>
        <w:t xml:space="preserve">Ofertę składamy na ...........  kolejno ponumerowanych stronach i obejmuje następujące załączniki: </w:t>
      </w:r>
    </w:p>
    <w:p w:rsidR="00264681" w:rsidRPr="0069109E" w:rsidRDefault="00264681" w:rsidP="0007711D">
      <w:pPr>
        <w:numPr>
          <w:ilvl w:val="0"/>
          <w:numId w:val="4"/>
        </w:numPr>
        <w:spacing w:line="360" w:lineRule="auto"/>
        <w:rPr>
          <w:rFonts w:ascii="Times New Roman" w:hAnsi="Times New Roman"/>
          <w:sz w:val="20"/>
          <w:szCs w:val="20"/>
        </w:rPr>
      </w:pPr>
      <w:r w:rsidRPr="0069109E">
        <w:rPr>
          <w:rFonts w:ascii="Times New Roman" w:hAnsi="Times New Roman"/>
          <w:sz w:val="20"/>
          <w:szCs w:val="20"/>
        </w:rPr>
        <w:t>………………………………………………</w:t>
      </w:r>
    </w:p>
    <w:p w:rsidR="00264681" w:rsidRPr="0069109E" w:rsidRDefault="00264681" w:rsidP="0007711D">
      <w:pPr>
        <w:numPr>
          <w:ilvl w:val="0"/>
          <w:numId w:val="4"/>
        </w:numPr>
        <w:spacing w:line="360" w:lineRule="auto"/>
        <w:rPr>
          <w:rFonts w:ascii="Times New Roman" w:hAnsi="Times New Roman"/>
          <w:sz w:val="20"/>
          <w:szCs w:val="20"/>
        </w:rPr>
      </w:pPr>
      <w:r w:rsidRPr="0069109E">
        <w:rPr>
          <w:rFonts w:ascii="Times New Roman" w:hAnsi="Times New Roman"/>
          <w:sz w:val="20"/>
          <w:szCs w:val="20"/>
        </w:rPr>
        <w:t>………………………………………………</w:t>
      </w:r>
    </w:p>
    <w:p w:rsidR="00264681" w:rsidRPr="0069109E" w:rsidRDefault="00264681" w:rsidP="0007711D">
      <w:pPr>
        <w:numPr>
          <w:ilvl w:val="0"/>
          <w:numId w:val="4"/>
        </w:numPr>
        <w:spacing w:line="360" w:lineRule="auto"/>
        <w:rPr>
          <w:rFonts w:ascii="Times New Roman" w:hAnsi="Times New Roman"/>
          <w:sz w:val="20"/>
          <w:szCs w:val="20"/>
        </w:rPr>
      </w:pPr>
      <w:r w:rsidRPr="0069109E">
        <w:rPr>
          <w:rFonts w:ascii="Times New Roman" w:hAnsi="Times New Roman"/>
          <w:sz w:val="20"/>
          <w:szCs w:val="20"/>
        </w:rPr>
        <w:t>……………………………………………….</w:t>
      </w:r>
    </w:p>
    <w:p w:rsidR="00D749DE" w:rsidRPr="0069109E" w:rsidRDefault="00D749DE" w:rsidP="00264681">
      <w:pPr>
        <w:rPr>
          <w:rFonts w:ascii="Times New Roman" w:hAnsi="Times New Roman"/>
          <w:sz w:val="20"/>
          <w:szCs w:val="20"/>
        </w:rPr>
      </w:pPr>
    </w:p>
    <w:p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 dnia ...............................................</w:t>
      </w:r>
    </w:p>
    <w:p w:rsidR="00264681" w:rsidRPr="0069109E" w:rsidRDefault="00264681" w:rsidP="00264681">
      <w:pPr>
        <w:rPr>
          <w:rFonts w:ascii="Times New Roman" w:hAnsi="Times New Roman"/>
          <w:sz w:val="20"/>
          <w:szCs w:val="20"/>
        </w:rPr>
      </w:pPr>
    </w:p>
    <w:p w:rsidR="00E90A21" w:rsidRDefault="00E90A21" w:rsidP="00264681">
      <w:pPr>
        <w:jc w:val="right"/>
        <w:rPr>
          <w:rFonts w:ascii="Times New Roman" w:hAnsi="Times New Roman"/>
          <w:sz w:val="20"/>
          <w:szCs w:val="20"/>
        </w:rPr>
      </w:pPr>
    </w:p>
    <w:p w:rsidR="00712F6E" w:rsidRDefault="00712F6E" w:rsidP="00264681">
      <w:pPr>
        <w:jc w:val="right"/>
        <w:rPr>
          <w:rFonts w:ascii="Times New Roman" w:hAnsi="Times New Roman"/>
          <w:sz w:val="20"/>
          <w:szCs w:val="20"/>
        </w:rPr>
      </w:pPr>
    </w:p>
    <w:p w:rsidR="00712F6E" w:rsidRDefault="00712F6E" w:rsidP="00264681">
      <w:pPr>
        <w:jc w:val="right"/>
        <w:rPr>
          <w:rFonts w:ascii="Times New Roman" w:hAnsi="Times New Roman"/>
          <w:sz w:val="20"/>
          <w:szCs w:val="20"/>
        </w:rPr>
      </w:pPr>
    </w:p>
    <w:p w:rsidR="00712F6E" w:rsidRDefault="00712F6E" w:rsidP="00264681">
      <w:pPr>
        <w:jc w:val="right"/>
        <w:rPr>
          <w:rFonts w:ascii="Times New Roman" w:hAnsi="Times New Roman"/>
          <w:sz w:val="20"/>
          <w:szCs w:val="20"/>
        </w:rPr>
      </w:pPr>
    </w:p>
    <w:p w:rsidR="00264681" w:rsidRPr="0069109E" w:rsidRDefault="00264681" w:rsidP="00264681">
      <w:pPr>
        <w:jc w:val="right"/>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w:t>
      </w:r>
    </w:p>
    <w:p w:rsidR="00264681" w:rsidRPr="00E90A21" w:rsidRDefault="00264681" w:rsidP="00264681">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rsidR="006D40DA" w:rsidRPr="00E90A21" w:rsidRDefault="00264681" w:rsidP="006D40DA">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rsidR="00F34AA1" w:rsidRPr="0069109E" w:rsidRDefault="00F34AA1" w:rsidP="00C27B3C">
      <w:pPr>
        <w:pStyle w:val="Nagwek4"/>
        <w:rPr>
          <w:b w:val="0"/>
          <w:color w:val="auto"/>
          <w:sz w:val="20"/>
          <w:szCs w:val="20"/>
        </w:rPr>
        <w:sectPr w:rsidR="00F34AA1" w:rsidRPr="0069109E">
          <w:headerReference w:type="default" r:id="rId18"/>
          <w:footerReference w:type="even" r:id="rId19"/>
          <w:footerReference w:type="default" r:id="rId20"/>
          <w:footerReference w:type="first" r:id="rId21"/>
          <w:pgSz w:w="11906" w:h="16838"/>
          <w:pgMar w:top="540" w:right="1106" w:bottom="1418" w:left="1077" w:header="709" w:footer="709" w:gutter="0"/>
          <w:cols w:space="708"/>
          <w:titlePg/>
          <w:docGrid w:linePitch="360"/>
        </w:sectPr>
      </w:pPr>
    </w:p>
    <w:p w:rsidR="00C27B3C" w:rsidRPr="00187BAD" w:rsidRDefault="00C27B3C" w:rsidP="00187BAD">
      <w:pPr>
        <w:spacing w:line="360" w:lineRule="auto"/>
        <w:jc w:val="right"/>
        <w:rPr>
          <w:rFonts w:ascii="Times New Roman" w:hAnsi="Times New Roman"/>
          <w:sz w:val="20"/>
          <w:szCs w:val="20"/>
        </w:rPr>
      </w:pPr>
      <w:r w:rsidRPr="00187BAD">
        <w:rPr>
          <w:rFonts w:ascii="Times New Roman" w:hAnsi="Times New Roman"/>
          <w:sz w:val="20"/>
          <w:szCs w:val="20"/>
        </w:rPr>
        <w:lastRenderedPageBreak/>
        <w:t xml:space="preserve">załącznik nr </w:t>
      </w:r>
      <w:r w:rsidR="00871751" w:rsidRPr="00187BAD">
        <w:rPr>
          <w:rFonts w:ascii="Times New Roman" w:hAnsi="Times New Roman"/>
          <w:sz w:val="20"/>
          <w:szCs w:val="20"/>
        </w:rPr>
        <w:t>4</w:t>
      </w:r>
    </w:p>
    <w:p w:rsidR="00C27B3C" w:rsidRPr="0069109E" w:rsidRDefault="00C27B3C" w:rsidP="00C27B3C">
      <w:pPr>
        <w:pStyle w:val="Nagwek4"/>
        <w:rPr>
          <w:sz w:val="20"/>
          <w:szCs w:val="20"/>
        </w:rPr>
      </w:pPr>
    </w:p>
    <w:p w:rsidR="00C27B3C" w:rsidRPr="0069109E" w:rsidRDefault="00C27B3C" w:rsidP="00C27B3C">
      <w:pPr>
        <w:jc w:val="both"/>
        <w:rPr>
          <w:rFonts w:ascii="Times New Roman" w:hAnsi="Times New Roman"/>
          <w:sz w:val="20"/>
          <w:szCs w:val="20"/>
        </w:rPr>
      </w:pPr>
      <w:r w:rsidRPr="0069109E">
        <w:rPr>
          <w:rFonts w:ascii="Times New Roman" w:hAnsi="Times New Roman"/>
          <w:sz w:val="20"/>
          <w:szCs w:val="20"/>
        </w:rPr>
        <w:t>......................................................</w:t>
      </w:r>
    </w:p>
    <w:p w:rsidR="00C27B3C" w:rsidRPr="0069109E" w:rsidRDefault="006A34BC" w:rsidP="00C27B3C">
      <w:pPr>
        <w:rPr>
          <w:rFonts w:ascii="Times New Roman" w:hAnsi="Times New Roman"/>
          <w:sz w:val="20"/>
          <w:szCs w:val="20"/>
        </w:rPr>
      </w:pPr>
      <w:r>
        <w:rPr>
          <w:rFonts w:ascii="Times New Roman" w:hAnsi="Times New Roman"/>
          <w:sz w:val="20"/>
          <w:szCs w:val="20"/>
        </w:rPr>
        <w:t xml:space="preserve">         </w:t>
      </w:r>
      <w:r w:rsidR="00C27B3C" w:rsidRPr="0069109E">
        <w:rPr>
          <w:rFonts w:ascii="Times New Roman" w:hAnsi="Times New Roman"/>
          <w:sz w:val="20"/>
          <w:szCs w:val="20"/>
        </w:rPr>
        <w:t>( pieczęć wykonawcy )</w:t>
      </w:r>
    </w:p>
    <w:p w:rsidR="00C27B3C" w:rsidRPr="0069109E" w:rsidRDefault="00C27B3C" w:rsidP="00C27B3C">
      <w:pPr>
        <w:jc w:val="right"/>
        <w:rPr>
          <w:rFonts w:cs="Arial"/>
          <w:sz w:val="20"/>
          <w:szCs w:val="20"/>
        </w:rPr>
      </w:pPr>
    </w:p>
    <w:p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22 ust. 1</w:t>
      </w:r>
    </w:p>
    <w:p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PRAWO ZAMÓWIEŃ PUBLICZNYCH</w:t>
      </w:r>
    </w:p>
    <w:p w:rsidR="00C27B3C" w:rsidRPr="0069109E" w:rsidRDefault="00C27B3C" w:rsidP="00C27B3C">
      <w:pPr>
        <w:widowControl w:val="0"/>
        <w:autoSpaceDE w:val="0"/>
        <w:autoSpaceDN w:val="0"/>
        <w:adjustRightInd w:val="0"/>
        <w:rPr>
          <w:rFonts w:ascii="Times New Roman" w:hAnsi="Times New Roman"/>
          <w:color w:val="000000"/>
          <w:sz w:val="20"/>
          <w:szCs w:val="20"/>
        </w:rPr>
      </w:pPr>
    </w:p>
    <w:p w:rsidR="00C27B3C" w:rsidRPr="0069109E" w:rsidRDefault="00C27B3C" w:rsidP="00C27B3C">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rsidR="00C27B3C" w:rsidRPr="0069109E" w:rsidRDefault="00C27B3C" w:rsidP="00C27B3C">
      <w:pPr>
        <w:widowControl w:val="0"/>
        <w:autoSpaceDE w:val="0"/>
        <w:autoSpaceDN w:val="0"/>
        <w:adjustRightInd w:val="0"/>
        <w:rPr>
          <w:rFonts w:ascii="Times New Roman" w:hAnsi="Times New Roman"/>
          <w:color w:val="000000"/>
          <w:sz w:val="20"/>
          <w:szCs w:val="20"/>
        </w:rPr>
      </w:pPr>
    </w:p>
    <w:p w:rsidR="00C27B3C" w:rsidRPr="0069109E" w:rsidRDefault="00C27B3C" w:rsidP="00C27B3C">
      <w:pPr>
        <w:rPr>
          <w:rFonts w:ascii="Times New Roman" w:hAnsi="Times New Roman"/>
          <w:sz w:val="20"/>
          <w:szCs w:val="20"/>
        </w:rPr>
      </w:pPr>
      <w:r w:rsidRPr="0069109E">
        <w:rPr>
          <w:rFonts w:ascii="Times New Roman" w:hAnsi="Times New Roman"/>
          <w:sz w:val="20"/>
          <w:szCs w:val="20"/>
        </w:rPr>
        <w:t>Ja/My, niżej podpisany/i .........................................................................................................................................................</w:t>
      </w:r>
    </w:p>
    <w:p w:rsidR="00C27B3C" w:rsidRPr="0069109E" w:rsidRDefault="00C27B3C" w:rsidP="00C27B3C">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rsidR="00C27B3C" w:rsidRPr="0069109E" w:rsidRDefault="00C27B3C" w:rsidP="00C27B3C">
      <w:pPr>
        <w:rPr>
          <w:rFonts w:ascii="Times New Roman" w:hAnsi="Times New Roman"/>
          <w:sz w:val="20"/>
          <w:szCs w:val="20"/>
        </w:rPr>
      </w:pPr>
      <w:r w:rsidRPr="0069109E">
        <w:rPr>
          <w:rFonts w:ascii="Times New Roman" w:hAnsi="Times New Roman"/>
          <w:sz w:val="20"/>
          <w:szCs w:val="20"/>
        </w:rPr>
        <w:t>działając w imieniu i na rzecz: ................................................................................................................................................</w:t>
      </w:r>
    </w:p>
    <w:p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pełna nazwa wykonawcy )</w:t>
      </w:r>
    </w:p>
    <w:p w:rsidR="00C27B3C" w:rsidRPr="0069109E" w:rsidRDefault="00C27B3C" w:rsidP="00C27B3C">
      <w:pPr>
        <w:rPr>
          <w:rFonts w:ascii="Times New Roman" w:hAnsi="Times New Roman"/>
          <w:sz w:val="20"/>
          <w:szCs w:val="20"/>
        </w:rPr>
      </w:pPr>
    </w:p>
    <w:p w:rsidR="00C27B3C" w:rsidRPr="0069109E" w:rsidRDefault="00C27B3C" w:rsidP="00C27B3C">
      <w:pPr>
        <w:rPr>
          <w:rFonts w:ascii="Times New Roman" w:hAnsi="Times New Roman"/>
          <w:sz w:val="20"/>
          <w:szCs w:val="20"/>
        </w:rPr>
      </w:pPr>
      <w:r w:rsidRPr="0069109E">
        <w:rPr>
          <w:rFonts w:ascii="Times New Roman" w:hAnsi="Times New Roman"/>
          <w:sz w:val="20"/>
          <w:szCs w:val="20"/>
        </w:rPr>
        <w:t>..................................................................................................................................................................................................</w:t>
      </w:r>
    </w:p>
    <w:p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adres siedziby wykonawcy )</w:t>
      </w:r>
    </w:p>
    <w:p w:rsidR="00C27B3C" w:rsidRPr="0069109E" w:rsidRDefault="00C27B3C" w:rsidP="00C27B3C">
      <w:pPr>
        <w:rPr>
          <w:rFonts w:cs="Arial"/>
          <w:sz w:val="20"/>
          <w:szCs w:val="20"/>
        </w:rPr>
      </w:pPr>
    </w:p>
    <w:p w:rsidR="00C27B3C" w:rsidRPr="0069109E" w:rsidRDefault="00C27B3C" w:rsidP="00C27B3C">
      <w:pPr>
        <w:rPr>
          <w:rFonts w:cs="Arial"/>
          <w:sz w:val="20"/>
          <w:szCs w:val="20"/>
        </w:rPr>
      </w:pPr>
      <w:r w:rsidRPr="0069109E">
        <w:rPr>
          <w:rFonts w:cs="Arial"/>
          <w:sz w:val="20"/>
          <w:szCs w:val="20"/>
        </w:rPr>
        <w:t xml:space="preserve">                                       </w:t>
      </w:r>
    </w:p>
    <w:p w:rsidR="00C27B3C" w:rsidRDefault="00C27B3C" w:rsidP="00C27B3C">
      <w:pPr>
        <w:spacing w:line="360" w:lineRule="auto"/>
        <w:jc w:val="both"/>
        <w:rPr>
          <w:rFonts w:ascii="Times New Roman" w:hAnsi="Times New Roman"/>
          <w:bCs/>
          <w:sz w:val="20"/>
          <w:szCs w:val="20"/>
        </w:rPr>
      </w:pPr>
      <w:r w:rsidRPr="0069109E">
        <w:rPr>
          <w:rFonts w:cs="Arial"/>
          <w:bCs/>
          <w:sz w:val="20"/>
          <w:szCs w:val="20"/>
        </w:rPr>
        <w:tab/>
      </w:r>
      <w:r w:rsidRPr="0069109E">
        <w:rPr>
          <w:rFonts w:ascii="Times New Roman" w:hAnsi="Times New Roman"/>
          <w:bCs/>
          <w:sz w:val="20"/>
          <w:szCs w:val="20"/>
        </w:rPr>
        <w:t>Stosownie do treści art. 44 w związku z art. 22 ust. 1 pkt 1÷4 ustawy z dnia 29 stycznia 2004 r. Prawo zamówień publicznych (tekst jednolity Dz. U. z 201</w:t>
      </w:r>
      <w:r w:rsidR="006A34BC">
        <w:rPr>
          <w:rFonts w:ascii="Times New Roman" w:hAnsi="Times New Roman"/>
          <w:bCs/>
          <w:sz w:val="20"/>
          <w:szCs w:val="20"/>
        </w:rPr>
        <w:t>3</w:t>
      </w:r>
      <w:r w:rsidRPr="0069109E">
        <w:rPr>
          <w:rFonts w:ascii="Times New Roman" w:hAnsi="Times New Roman"/>
          <w:bCs/>
          <w:sz w:val="20"/>
          <w:szCs w:val="20"/>
        </w:rPr>
        <w:t xml:space="preserve"> r. poz. 9</w:t>
      </w:r>
      <w:r w:rsidR="006A34BC">
        <w:rPr>
          <w:rFonts w:ascii="Times New Roman" w:hAnsi="Times New Roman"/>
          <w:bCs/>
          <w:sz w:val="20"/>
          <w:szCs w:val="20"/>
        </w:rPr>
        <w:t>07</w:t>
      </w:r>
      <w:r w:rsidR="00E447B1">
        <w:rPr>
          <w:rFonts w:ascii="Times New Roman" w:hAnsi="Times New Roman"/>
          <w:bCs/>
          <w:sz w:val="20"/>
          <w:szCs w:val="20"/>
        </w:rPr>
        <w:t xml:space="preserve"> z </w:t>
      </w:r>
      <w:proofErr w:type="spellStart"/>
      <w:r w:rsidR="00E447B1">
        <w:rPr>
          <w:rFonts w:ascii="Times New Roman" w:hAnsi="Times New Roman"/>
          <w:bCs/>
          <w:sz w:val="20"/>
          <w:szCs w:val="20"/>
        </w:rPr>
        <w:t>późn</w:t>
      </w:r>
      <w:proofErr w:type="spellEnd"/>
      <w:r w:rsidR="00E447B1">
        <w:rPr>
          <w:rFonts w:ascii="Times New Roman" w:hAnsi="Times New Roman"/>
          <w:bCs/>
          <w:sz w:val="20"/>
          <w:szCs w:val="20"/>
        </w:rPr>
        <w:t>. zm.)</w:t>
      </w:r>
      <w:r w:rsidRPr="0069109E">
        <w:rPr>
          <w:rFonts w:ascii="Times New Roman" w:hAnsi="Times New Roman"/>
          <w:bCs/>
          <w:sz w:val="20"/>
          <w:szCs w:val="20"/>
        </w:rPr>
        <w:t xml:space="preserve"> spełniam/y warunki udziału w postępowaniu o udzielenie zamówienia publicznego</w:t>
      </w:r>
      <w:r w:rsidR="00E447B1">
        <w:rPr>
          <w:rFonts w:ascii="Times New Roman" w:hAnsi="Times New Roman"/>
          <w:bCs/>
          <w:sz w:val="20"/>
          <w:szCs w:val="20"/>
        </w:rPr>
        <w:t>, którego przedmiotem są</w:t>
      </w:r>
      <w:r w:rsidRPr="0069109E">
        <w:rPr>
          <w:rFonts w:ascii="Times New Roman" w:hAnsi="Times New Roman"/>
          <w:bCs/>
          <w:sz w:val="20"/>
          <w:szCs w:val="20"/>
        </w:rPr>
        <w:t xml:space="preserve"> roboty budowlane, pn.:</w:t>
      </w:r>
    </w:p>
    <w:p w:rsidR="006A34BC" w:rsidRPr="006A34BC" w:rsidRDefault="006A34BC" w:rsidP="00464A9C">
      <w:pPr>
        <w:spacing w:line="360" w:lineRule="auto"/>
        <w:jc w:val="both"/>
        <w:rPr>
          <w:rFonts w:ascii="Times New Roman" w:hAnsi="Times New Roman"/>
          <w:bCs/>
          <w:sz w:val="16"/>
          <w:szCs w:val="16"/>
        </w:rPr>
      </w:pPr>
    </w:p>
    <w:p w:rsidR="00C92C2B" w:rsidRDefault="00C92C2B" w:rsidP="00F00DEF">
      <w:pPr>
        <w:spacing w:line="360" w:lineRule="auto"/>
        <w:ind w:left="540" w:hanging="540"/>
        <w:jc w:val="center"/>
        <w:rPr>
          <w:rFonts w:ascii="Times New Roman" w:hAnsi="Times New Roman"/>
          <w:b/>
          <w:i/>
          <w:sz w:val="20"/>
          <w:szCs w:val="20"/>
        </w:rPr>
      </w:pPr>
      <w:r w:rsidRPr="00C92C2B">
        <w:rPr>
          <w:rFonts w:ascii="Times New Roman" w:hAnsi="Times New Roman"/>
          <w:b/>
          <w:i/>
          <w:sz w:val="20"/>
          <w:szCs w:val="20"/>
        </w:rPr>
        <w:t>„Zakup sprzętu i wyposażenia”</w:t>
      </w:r>
    </w:p>
    <w:p w:rsidR="00F00DEF" w:rsidRDefault="006A34BC" w:rsidP="00F00DEF">
      <w:pPr>
        <w:spacing w:line="360" w:lineRule="auto"/>
        <w:ind w:left="540" w:hanging="540"/>
        <w:jc w:val="center"/>
        <w:rPr>
          <w:rFonts w:ascii="Times New Roman" w:hAnsi="Times New Roman"/>
          <w:b/>
          <w:bCs/>
          <w:sz w:val="20"/>
          <w:szCs w:val="20"/>
        </w:rPr>
      </w:pPr>
      <w:r w:rsidRPr="0069109E">
        <w:rPr>
          <w:rFonts w:ascii="Times New Roman" w:hAnsi="Times New Roman"/>
          <w:b/>
          <w:bCs/>
          <w:sz w:val="20"/>
          <w:szCs w:val="20"/>
        </w:rPr>
        <w:t xml:space="preserve">Numer sprawy: </w:t>
      </w:r>
      <w:r w:rsidR="00BB597C">
        <w:rPr>
          <w:rFonts w:ascii="Times New Roman" w:hAnsi="Times New Roman"/>
          <w:b/>
          <w:bCs/>
          <w:sz w:val="20"/>
          <w:szCs w:val="20"/>
        </w:rPr>
        <w:t>TG-II/8/14</w:t>
      </w:r>
    </w:p>
    <w:p w:rsidR="00C27B3C" w:rsidRPr="0069109E" w:rsidRDefault="00C27B3C" w:rsidP="00F00DEF">
      <w:pPr>
        <w:spacing w:line="360" w:lineRule="auto"/>
        <w:ind w:left="540" w:hanging="540"/>
        <w:rPr>
          <w:rFonts w:ascii="Times New Roman" w:hAnsi="Times New Roman"/>
          <w:bCs/>
          <w:sz w:val="20"/>
          <w:szCs w:val="20"/>
        </w:rPr>
      </w:pPr>
      <w:r w:rsidRPr="0069109E">
        <w:rPr>
          <w:rFonts w:ascii="Times New Roman" w:hAnsi="Times New Roman"/>
          <w:bCs/>
          <w:sz w:val="20"/>
          <w:szCs w:val="20"/>
          <w:u w:val="single"/>
        </w:rPr>
        <w:t>w zakresie</w:t>
      </w:r>
      <w:r w:rsidRPr="0069109E">
        <w:rPr>
          <w:rFonts w:ascii="Times New Roman" w:hAnsi="Times New Roman"/>
          <w:bCs/>
          <w:sz w:val="20"/>
          <w:szCs w:val="20"/>
        </w:rPr>
        <w:t>:</w:t>
      </w:r>
    </w:p>
    <w:p w:rsidR="003D59A9" w:rsidRPr="0069109E" w:rsidRDefault="00C27B3C" w:rsidP="0007711D">
      <w:pPr>
        <w:numPr>
          <w:ilvl w:val="0"/>
          <w:numId w:val="5"/>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posiadania uprawnień do wykonywania określonej działalności lub czynności, jeżeli przepisy prawa nakładają obowiązek ich posiadania,</w:t>
      </w:r>
    </w:p>
    <w:p w:rsidR="003D59A9" w:rsidRPr="0069109E" w:rsidRDefault="00C27B3C" w:rsidP="0007711D">
      <w:pPr>
        <w:numPr>
          <w:ilvl w:val="0"/>
          <w:numId w:val="5"/>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posiadania wiedzy i doświadczenia,</w:t>
      </w:r>
    </w:p>
    <w:p w:rsidR="003D59A9" w:rsidRPr="0069109E" w:rsidRDefault="00C27B3C" w:rsidP="0007711D">
      <w:pPr>
        <w:numPr>
          <w:ilvl w:val="0"/>
          <w:numId w:val="5"/>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dysponowania odpowiednim potencjałem technicznym oraz osobami zdolnymi do wykonania zamówienia,</w:t>
      </w:r>
    </w:p>
    <w:p w:rsidR="00C27B3C" w:rsidRPr="0069109E" w:rsidRDefault="00C27B3C" w:rsidP="0007711D">
      <w:pPr>
        <w:numPr>
          <w:ilvl w:val="0"/>
          <w:numId w:val="5"/>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sytuacji ekonomicznej i finansowej.</w:t>
      </w:r>
    </w:p>
    <w:p w:rsidR="00C27B3C" w:rsidRPr="0069109E" w:rsidRDefault="00C27B3C" w:rsidP="00C27B3C">
      <w:pPr>
        <w:rPr>
          <w:rFonts w:cs="Arial"/>
          <w:b/>
          <w:sz w:val="20"/>
          <w:szCs w:val="20"/>
        </w:rPr>
      </w:pPr>
    </w:p>
    <w:p w:rsidR="00C27B3C" w:rsidRDefault="00C27B3C" w:rsidP="00C27B3C">
      <w:pPr>
        <w:rPr>
          <w:rFonts w:cs="Arial"/>
          <w:b/>
          <w:sz w:val="20"/>
          <w:szCs w:val="20"/>
        </w:rPr>
      </w:pPr>
    </w:p>
    <w:p w:rsidR="005D683C" w:rsidRPr="0069109E" w:rsidRDefault="005D683C" w:rsidP="00C27B3C">
      <w:pPr>
        <w:rPr>
          <w:rFonts w:cs="Arial"/>
          <w:b/>
          <w:sz w:val="20"/>
          <w:szCs w:val="20"/>
        </w:rPr>
      </w:pPr>
    </w:p>
    <w:p w:rsidR="003D59A9" w:rsidRPr="0069109E" w:rsidRDefault="003D59A9" w:rsidP="003D59A9">
      <w:pPr>
        <w:rPr>
          <w:rFonts w:ascii="Times New Roman" w:hAnsi="Times New Roman"/>
          <w:sz w:val="20"/>
          <w:szCs w:val="20"/>
        </w:rPr>
      </w:pPr>
      <w:r w:rsidRPr="0069109E">
        <w:rPr>
          <w:rFonts w:ascii="Times New Roman" w:hAnsi="Times New Roman"/>
          <w:sz w:val="20"/>
          <w:szCs w:val="20"/>
        </w:rPr>
        <w:t>............................</w:t>
      </w:r>
      <w:r w:rsidR="005D683C">
        <w:rPr>
          <w:rFonts w:ascii="Times New Roman" w:hAnsi="Times New Roman"/>
          <w:sz w:val="20"/>
          <w:szCs w:val="20"/>
        </w:rPr>
        <w:t>.......................</w:t>
      </w:r>
      <w:r w:rsidRPr="0069109E">
        <w:rPr>
          <w:rFonts w:ascii="Times New Roman" w:hAnsi="Times New Roman"/>
          <w:sz w:val="20"/>
          <w:szCs w:val="20"/>
        </w:rPr>
        <w:t>......, dnia ...............................................</w:t>
      </w:r>
    </w:p>
    <w:p w:rsidR="003D59A9" w:rsidRPr="0069109E" w:rsidRDefault="003D59A9" w:rsidP="003D59A9">
      <w:pPr>
        <w:rPr>
          <w:rFonts w:ascii="Times New Roman" w:hAnsi="Times New Roman"/>
          <w:sz w:val="20"/>
          <w:szCs w:val="20"/>
        </w:rPr>
      </w:pPr>
    </w:p>
    <w:p w:rsidR="003D59A9" w:rsidRPr="0069109E" w:rsidRDefault="003D59A9" w:rsidP="003D59A9">
      <w:pPr>
        <w:rPr>
          <w:rFonts w:ascii="Times New Roman" w:hAnsi="Times New Roman"/>
          <w:sz w:val="20"/>
          <w:szCs w:val="20"/>
        </w:rPr>
      </w:pPr>
    </w:p>
    <w:p w:rsidR="003D59A9" w:rsidRDefault="003D59A9" w:rsidP="003D59A9">
      <w:pPr>
        <w:rPr>
          <w:rFonts w:ascii="Times New Roman" w:hAnsi="Times New Roman"/>
          <w:sz w:val="20"/>
          <w:szCs w:val="20"/>
        </w:rPr>
      </w:pPr>
    </w:p>
    <w:p w:rsidR="005D683C" w:rsidRDefault="005D683C" w:rsidP="003D59A9">
      <w:pPr>
        <w:rPr>
          <w:rFonts w:ascii="Times New Roman" w:hAnsi="Times New Roman"/>
          <w:sz w:val="20"/>
          <w:szCs w:val="20"/>
        </w:rPr>
      </w:pPr>
    </w:p>
    <w:p w:rsidR="005D683C" w:rsidRDefault="005D683C" w:rsidP="003D59A9">
      <w:pPr>
        <w:rPr>
          <w:rFonts w:ascii="Times New Roman" w:hAnsi="Times New Roman"/>
          <w:sz w:val="20"/>
          <w:szCs w:val="20"/>
        </w:rPr>
      </w:pPr>
    </w:p>
    <w:p w:rsidR="005D683C" w:rsidRPr="0069109E" w:rsidRDefault="005D683C" w:rsidP="003D59A9">
      <w:pPr>
        <w:rPr>
          <w:rFonts w:ascii="Times New Roman" w:hAnsi="Times New Roman"/>
          <w:sz w:val="20"/>
          <w:szCs w:val="20"/>
        </w:rPr>
      </w:pPr>
    </w:p>
    <w:p w:rsidR="005D683C" w:rsidRPr="0069109E" w:rsidRDefault="005D683C" w:rsidP="005D683C">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rsidR="005D683C" w:rsidRPr="00E90A21" w:rsidRDefault="005D683C" w:rsidP="005D683C">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rsidR="005D683C" w:rsidRPr="00E90A21" w:rsidRDefault="005D683C" w:rsidP="005D683C">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rsidR="00C27B3C" w:rsidRPr="0069109E" w:rsidRDefault="00C27B3C" w:rsidP="00C27B3C">
      <w:pPr>
        <w:jc w:val="center"/>
        <w:rPr>
          <w:rFonts w:cs="Arial"/>
          <w:sz w:val="20"/>
          <w:szCs w:val="20"/>
        </w:rPr>
      </w:pPr>
    </w:p>
    <w:p w:rsidR="00C27B3C" w:rsidRPr="0069109E" w:rsidRDefault="00C27B3C" w:rsidP="00C27B3C">
      <w:pPr>
        <w:jc w:val="center"/>
        <w:rPr>
          <w:rFonts w:cs="Arial"/>
          <w:b/>
          <w:sz w:val="20"/>
          <w:szCs w:val="20"/>
        </w:rPr>
      </w:pPr>
    </w:p>
    <w:p w:rsidR="00C27B3C" w:rsidRPr="0069109E" w:rsidRDefault="00C27B3C" w:rsidP="00C27B3C">
      <w:pPr>
        <w:jc w:val="center"/>
        <w:rPr>
          <w:rFonts w:cs="Arial"/>
          <w:b/>
          <w:sz w:val="20"/>
          <w:szCs w:val="20"/>
        </w:rPr>
      </w:pPr>
    </w:p>
    <w:p w:rsidR="00C27B3C" w:rsidRPr="0069109E" w:rsidRDefault="00C27B3C" w:rsidP="00C27B3C">
      <w:pPr>
        <w:jc w:val="center"/>
        <w:rPr>
          <w:rFonts w:cs="Arial"/>
          <w:b/>
          <w:sz w:val="20"/>
          <w:szCs w:val="20"/>
        </w:rPr>
      </w:pPr>
    </w:p>
    <w:p w:rsidR="00C27B3C" w:rsidRPr="0069109E" w:rsidRDefault="00C27B3C" w:rsidP="00C27B3C">
      <w:pPr>
        <w:jc w:val="center"/>
        <w:rPr>
          <w:rFonts w:cs="Arial"/>
          <w:b/>
          <w:sz w:val="20"/>
          <w:szCs w:val="20"/>
        </w:rPr>
      </w:pPr>
    </w:p>
    <w:p w:rsidR="00C27B3C" w:rsidRPr="0069109E" w:rsidRDefault="00C27B3C" w:rsidP="00C27B3C">
      <w:pPr>
        <w:jc w:val="center"/>
        <w:rPr>
          <w:rFonts w:cs="Arial"/>
          <w:b/>
          <w:sz w:val="20"/>
          <w:szCs w:val="20"/>
        </w:rPr>
      </w:pPr>
    </w:p>
    <w:p w:rsidR="007E6202" w:rsidRPr="0069109E" w:rsidRDefault="007E6202">
      <w:pPr>
        <w:tabs>
          <w:tab w:val="center" w:pos="4536"/>
          <w:tab w:val="right" w:pos="9072"/>
        </w:tabs>
        <w:rPr>
          <w:rFonts w:ascii="Times New Roman" w:hAnsi="Times New Roman"/>
          <w:sz w:val="20"/>
          <w:szCs w:val="20"/>
          <w:vertAlign w:val="subscript"/>
        </w:rPr>
      </w:pPr>
    </w:p>
    <w:p w:rsidR="007E6202" w:rsidRPr="0069109E" w:rsidRDefault="007E6202">
      <w:pPr>
        <w:tabs>
          <w:tab w:val="center" w:pos="4536"/>
          <w:tab w:val="right" w:pos="9072"/>
        </w:tabs>
        <w:rPr>
          <w:rFonts w:ascii="Times New Roman" w:hAnsi="Times New Roman"/>
          <w:sz w:val="20"/>
          <w:szCs w:val="20"/>
          <w:vertAlign w:val="subscript"/>
        </w:rPr>
      </w:pPr>
    </w:p>
    <w:p w:rsidR="00F34AA1" w:rsidRPr="0069109E" w:rsidRDefault="00F34AA1" w:rsidP="003D59A9">
      <w:pPr>
        <w:pStyle w:val="Nagwek4"/>
        <w:rPr>
          <w:b w:val="0"/>
          <w:color w:val="auto"/>
          <w:sz w:val="20"/>
          <w:szCs w:val="20"/>
        </w:rPr>
        <w:sectPr w:rsidR="00F34AA1" w:rsidRPr="0069109E">
          <w:pgSz w:w="11906" w:h="16838"/>
          <w:pgMar w:top="540" w:right="1106" w:bottom="1418" w:left="1077" w:header="709" w:footer="709" w:gutter="0"/>
          <w:cols w:space="708"/>
          <w:titlePg/>
          <w:docGrid w:linePitch="360"/>
        </w:sectPr>
      </w:pPr>
    </w:p>
    <w:p w:rsidR="003D59A9" w:rsidRDefault="003D59A9" w:rsidP="003D59A9">
      <w:pPr>
        <w:pStyle w:val="Nagwek4"/>
        <w:rPr>
          <w:b w:val="0"/>
          <w:color w:val="auto"/>
          <w:sz w:val="20"/>
          <w:szCs w:val="20"/>
        </w:rPr>
      </w:pPr>
      <w:r w:rsidRPr="0069109E">
        <w:rPr>
          <w:b w:val="0"/>
          <w:color w:val="auto"/>
          <w:sz w:val="20"/>
          <w:szCs w:val="20"/>
        </w:rPr>
        <w:lastRenderedPageBreak/>
        <w:t xml:space="preserve">załącznik nr </w:t>
      </w:r>
      <w:r w:rsidR="000A1CB0">
        <w:rPr>
          <w:b w:val="0"/>
          <w:color w:val="auto"/>
          <w:sz w:val="20"/>
          <w:szCs w:val="20"/>
        </w:rPr>
        <w:t>5</w:t>
      </w:r>
    </w:p>
    <w:p w:rsidR="00BB7335" w:rsidRPr="00BB7335" w:rsidRDefault="00BB7335" w:rsidP="00BB7335"/>
    <w:p w:rsidR="003D59A9" w:rsidRPr="0069109E" w:rsidRDefault="003D59A9" w:rsidP="003D59A9">
      <w:pPr>
        <w:jc w:val="both"/>
        <w:rPr>
          <w:rFonts w:ascii="Times New Roman" w:hAnsi="Times New Roman"/>
          <w:sz w:val="20"/>
          <w:szCs w:val="20"/>
        </w:rPr>
      </w:pPr>
      <w:r w:rsidRPr="0069109E">
        <w:rPr>
          <w:rFonts w:ascii="Times New Roman" w:hAnsi="Times New Roman"/>
          <w:sz w:val="20"/>
          <w:szCs w:val="20"/>
        </w:rPr>
        <w:t>......................................................</w:t>
      </w:r>
    </w:p>
    <w:p w:rsidR="003D59A9" w:rsidRPr="0069109E" w:rsidRDefault="003D59A9" w:rsidP="003D59A9">
      <w:pPr>
        <w:rPr>
          <w:rFonts w:ascii="Times New Roman" w:hAnsi="Times New Roman"/>
          <w:sz w:val="20"/>
          <w:szCs w:val="20"/>
        </w:rPr>
      </w:pPr>
      <w:r w:rsidRPr="0069109E">
        <w:rPr>
          <w:rFonts w:ascii="Times New Roman" w:hAnsi="Times New Roman"/>
          <w:sz w:val="20"/>
          <w:szCs w:val="20"/>
        </w:rPr>
        <w:t xml:space="preserve">    </w:t>
      </w:r>
      <w:r w:rsidR="00931E91">
        <w:rPr>
          <w:rFonts w:ascii="Times New Roman" w:hAnsi="Times New Roman"/>
          <w:sz w:val="20"/>
          <w:szCs w:val="20"/>
        </w:rPr>
        <w:t xml:space="preserve">     </w:t>
      </w:r>
      <w:r w:rsidRPr="0069109E">
        <w:rPr>
          <w:rFonts w:ascii="Times New Roman" w:hAnsi="Times New Roman"/>
          <w:sz w:val="20"/>
          <w:szCs w:val="20"/>
        </w:rPr>
        <w:t>( pieczęć wykonawcy )</w:t>
      </w:r>
    </w:p>
    <w:p w:rsidR="003D59A9" w:rsidRPr="0069109E" w:rsidRDefault="003D59A9" w:rsidP="003D59A9">
      <w:pPr>
        <w:jc w:val="right"/>
        <w:rPr>
          <w:rFonts w:cs="Arial"/>
          <w:sz w:val="20"/>
          <w:szCs w:val="20"/>
        </w:rPr>
      </w:pPr>
    </w:p>
    <w:p w:rsidR="003D59A9" w:rsidRPr="0069109E" w:rsidRDefault="00174716" w:rsidP="003D59A9">
      <w:pPr>
        <w:widowControl w:val="0"/>
        <w:shd w:val="clear" w:color="auto" w:fill="E0E0E0"/>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u w:val="single"/>
        </w:rPr>
        <w:t>WYKAZ DOSTAW</w:t>
      </w:r>
      <w:r>
        <w:rPr>
          <w:rFonts w:ascii="Times New Roman" w:hAnsi="Times New Roman"/>
          <w:b/>
          <w:bCs/>
          <w:color w:val="000000"/>
          <w:sz w:val="20"/>
          <w:szCs w:val="20"/>
        </w:rPr>
        <w:t xml:space="preserve"> na potwierdzenie </w:t>
      </w:r>
      <w:r w:rsidR="003D59A9" w:rsidRPr="0069109E">
        <w:rPr>
          <w:rFonts w:ascii="Times New Roman" w:hAnsi="Times New Roman"/>
          <w:b/>
          <w:bCs/>
          <w:color w:val="000000"/>
          <w:sz w:val="20"/>
          <w:szCs w:val="20"/>
        </w:rPr>
        <w:t xml:space="preserve">warunku udziału, </w:t>
      </w:r>
      <w:r>
        <w:rPr>
          <w:rFonts w:ascii="Times New Roman" w:hAnsi="Times New Roman"/>
          <w:b/>
          <w:bCs/>
          <w:color w:val="000000"/>
          <w:sz w:val="20"/>
          <w:szCs w:val="20"/>
        </w:rPr>
        <w:br/>
      </w:r>
      <w:r w:rsidR="003D59A9" w:rsidRPr="0069109E">
        <w:rPr>
          <w:rFonts w:ascii="Times New Roman" w:hAnsi="Times New Roman"/>
          <w:b/>
          <w:bCs/>
          <w:color w:val="000000"/>
          <w:sz w:val="20"/>
          <w:szCs w:val="20"/>
        </w:rPr>
        <w:t>o którym mowa w art. 22 ust. 1 pkt 2) PZP</w:t>
      </w:r>
    </w:p>
    <w:p w:rsidR="003D59A9" w:rsidRPr="0069109E" w:rsidRDefault="003D59A9" w:rsidP="003D59A9">
      <w:pPr>
        <w:widowControl w:val="0"/>
        <w:autoSpaceDE w:val="0"/>
        <w:autoSpaceDN w:val="0"/>
        <w:adjustRightInd w:val="0"/>
        <w:rPr>
          <w:rFonts w:ascii="Times New Roman" w:hAnsi="Times New Roman"/>
          <w:color w:val="000000"/>
          <w:sz w:val="20"/>
          <w:szCs w:val="20"/>
        </w:rPr>
      </w:pPr>
    </w:p>
    <w:p w:rsidR="003D59A9" w:rsidRPr="0069109E" w:rsidRDefault="003D59A9" w:rsidP="003D59A9">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rsidR="003D59A9" w:rsidRPr="0069109E" w:rsidRDefault="003D59A9" w:rsidP="003D59A9">
      <w:pPr>
        <w:widowControl w:val="0"/>
        <w:autoSpaceDE w:val="0"/>
        <w:autoSpaceDN w:val="0"/>
        <w:adjustRightInd w:val="0"/>
        <w:rPr>
          <w:rFonts w:ascii="Times New Roman" w:hAnsi="Times New Roman"/>
          <w:color w:val="000000"/>
          <w:sz w:val="20"/>
          <w:szCs w:val="20"/>
        </w:rPr>
      </w:pPr>
    </w:p>
    <w:p w:rsidR="003D59A9" w:rsidRPr="0069109E" w:rsidRDefault="003D59A9" w:rsidP="0069109E">
      <w:pPr>
        <w:rPr>
          <w:rFonts w:ascii="Times New Roman" w:hAnsi="Times New Roman"/>
          <w:sz w:val="20"/>
          <w:szCs w:val="20"/>
        </w:rPr>
      </w:pPr>
      <w:r w:rsidRPr="0069109E">
        <w:rPr>
          <w:rFonts w:ascii="Times New Roman" w:hAnsi="Times New Roman"/>
          <w:sz w:val="20"/>
          <w:szCs w:val="20"/>
        </w:rPr>
        <w:t>Ja/My, niżej podpisany/i .........................................................................................................................................................</w:t>
      </w:r>
    </w:p>
    <w:p w:rsidR="003D59A9" w:rsidRPr="0069109E" w:rsidRDefault="003D59A9" w:rsidP="0069109E">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rsidR="003D59A9" w:rsidRPr="0069109E" w:rsidRDefault="003D59A9" w:rsidP="0069109E">
      <w:pPr>
        <w:rPr>
          <w:rFonts w:ascii="Times New Roman" w:hAnsi="Times New Roman"/>
          <w:sz w:val="20"/>
          <w:szCs w:val="20"/>
        </w:rPr>
      </w:pPr>
      <w:r w:rsidRPr="0069109E">
        <w:rPr>
          <w:rFonts w:ascii="Times New Roman" w:hAnsi="Times New Roman"/>
          <w:sz w:val="20"/>
          <w:szCs w:val="20"/>
        </w:rPr>
        <w:t>działając w imieniu i na rzecz: ................................................................................................................................................</w:t>
      </w:r>
    </w:p>
    <w:p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pełna nazwa wykonawcy )</w:t>
      </w:r>
    </w:p>
    <w:p w:rsidR="003D59A9" w:rsidRPr="0069109E" w:rsidRDefault="003D59A9" w:rsidP="0069109E">
      <w:pPr>
        <w:rPr>
          <w:rFonts w:ascii="Times New Roman" w:hAnsi="Times New Roman"/>
          <w:sz w:val="20"/>
          <w:szCs w:val="20"/>
        </w:rPr>
      </w:pPr>
    </w:p>
    <w:p w:rsidR="003D59A9" w:rsidRPr="0069109E" w:rsidRDefault="003D59A9" w:rsidP="0069109E">
      <w:pPr>
        <w:rPr>
          <w:rFonts w:ascii="Times New Roman" w:hAnsi="Times New Roman"/>
          <w:sz w:val="20"/>
          <w:szCs w:val="20"/>
        </w:rPr>
      </w:pPr>
      <w:r w:rsidRPr="0069109E">
        <w:rPr>
          <w:rFonts w:ascii="Times New Roman" w:hAnsi="Times New Roman"/>
          <w:sz w:val="20"/>
          <w:szCs w:val="20"/>
        </w:rPr>
        <w:t>..................................................................................................................................................................................................</w:t>
      </w:r>
    </w:p>
    <w:p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adres siedziby wykonawcy )</w:t>
      </w:r>
    </w:p>
    <w:p w:rsidR="007E6202" w:rsidRPr="0069109E" w:rsidRDefault="007E6202" w:rsidP="0069109E">
      <w:pPr>
        <w:tabs>
          <w:tab w:val="center" w:pos="4536"/>
          <w:tab w:val="right" w:pos="9072"/>
        </w:tabs>
        <w:rPr>
          <w:rFonts w:ascii="Times New Roman" w:hAnsi="Times New Roman"/>
          <w:sz w:val="20"/>
          <w:szCs w:val="20"/>
          <w:vertAlign w:val="subscript"/>
        </w:rPr>
      </w:pPr>
    </w:p>
    <w:p w:rsidR="00F81ABE" w:rsidRPr="0069109E" w:rsidRDefault="00F81ABE" w:rsidP="0069109E">
      <w:pPr>
        <w:jc w:val="both"/>
        <w:rPr>
          <w:rFonts w:ascii="Times New Roman" w:hAnsi="Times New Roman"/>
          <w:b/>
          <w:bCs/>
          <w:i/>
          <w:iCs/>
          <w:sz w:val="20"/>
          <w:szCs w:val="20"/>
        </w:rPr>
      </w:pPr>
      <w:r w:rsidRPr="0069109E">
        <w:rPr>
          <w:rFonts w:ascii="Times New Roman" w:hAnsi="Times New Roman"/>
          <w:bCs/>
          <w:sz w:val="20"/>
          <w:szCs w:val="20"/>
        </w:rPr>
        <w:t>Dotyczy postępowania o udzielenie zamówienia publicznego, którego przedmiotem jest:</w:t>
      </w:r>
    </w:p>
    <w:p w:rsidR="00292041" w:rsidRPr="006A34BC" w:rsidRDefault="00292041" w:rsidP="00292041">
      <w:pPr>
        <w:spacing w:line="360" w:lineRule="auto"/>
        <w:jc w:val="both"/>
        <w:rPr>
          <w:rFonts w:ascii="Times New Roman" w:hAnsi="Times New Roman"/>
          <w:bCs/>
          <w:sz w:val="16"/>
          <w:szCs w:val="16"/>
        </w:rPr>
      </w:pPr>
    </w:p>
    <w:p w:rsidR="00C92C2B" w:rsidRDefault="00C92C2B" w:rsidP="00F00DEF">
      <w:pPr>
        <w:spacing w:line="360" w:lineRule="auto"/>
        <w:ind w:left="540" w:hanging="540"/>
        <w:jc w:val="center"/>
        <w:rPr>
          <w:rFonts w:ascii="Times New Roman" w:hAnsi="Times New Roman"/>
          <w:b/>
          <w:i/>
          <w:sz w:val="20"/>
          <w:szCs w:val="20"/>
        </w:rPr>
      </w:pPr>
      <w:r w:rsidRPr="00C92C2B">
        <w:rPr>
          <w:rFonts w:ascii="Times New Roman" w:hAnsi="Times New Roman"/>
          <w:b/>
          <w:i/>
          <w:sz w:val="20"/>
          <w:szCs w:val="20"/>
        </w:rPr>
        <w:t>„Zakup sprzętu i wyposażenia”</w:t>
      </w:r>
    </w:p>
    <w:p w:rsidR="00931E91" w:rsidRDefault="00FF4807" w:rsidP="00F00DEF">
      <w:pPr>
        <w:spacing w:line="360" w:lineRule="auto"/>
        <w:ind w:left="540" w:hanging="540"/>
        <w:jc w:val="center"/>
        <w:rPr>
          <w:rFonts w:ascii="Times New Roman" w:hAnsi="Times New Roman"/>
          <w:b/>
          <w:bCs/>
          <w:sz w:val="20"/>
          <w:szCs w:val="20"/>
        </w:rPr>
      </w:pPr>
      <w:r w:rsidRPr="0069109E">
        <w:rPr>
          <w:rFonts w:ascii="Times New Roman" w:hAnsi="Times New Roman"/>
          <w:b/>
          <w:bCs/>
          <w:sz w:val="20"/>
          <w:szCs w:val="20"/>
        </w:rPr>
        <w:t xml:space="preserve">Numer sprawy: </w:t>
      </w:r>
      <w:r w:rsidR="00BB597C">
        <w:rPr>
          <w:rFonts w:ascii="Times New Roman" w:hAnsi="Times New Roman"/>
          <w:b/>
          <w:bCs/>
          <w:sz w:val="20"/>
          <w:szCs w:val="20"/>
        </w:rPr>
        <w:t>TG-II/8/14</w:t>
      </w:r>
    </w:p>
    <w:p w:rsidR="00F00DEF" w:rsidRPr="0069109E" w:rsidRDefault="00F00DEF" w:rsidP="00F00DEF">
      <w:pPr>
        <w:spacing w:line="360" w:lineRule="auto"/>
        <w:ind w:left="540" w:hanging="540"/>
        <w:jc w:val="center"/>
        <w:rPr>
          <w:rFonts w:cs="Arial"/>
          <w:i/>
          <w:sz w:val="20"/>
          <w:szCs w:val="20"/>
        </w:rPr>
      </w:pPr>
    </w:p>
    <w:p w:rsidR="00F81ABE" w:rsidRPr="0069109E" w:rsidRDefault="00520E98" w:rsidP="00F81ABE">
      <w:pPr>
        <w:spacing w:line="360" w:lineRule="auto"/>
        <w:jc w:val="both"/>
        <w:rPr>
          <w:rFonts w:ascii="Times New Roman" w:hAnsi="Times New Roman"/>
          <w:sz w:val="20"/>
          <w:szCs w:val="20"/>
        </w:rPr>
      </w:pPr>
      <w:r w:rsidRPr="0050677C">
        <w:rPr>
          <w:rFonts w:ascii="Times New Roman" w:hAnsi="Times New Roman"/>
          <w:sz w:val="20"/>
          <w:szCs w:val="20"/>
        </w:rPr>
        <w:t>OŚWIADCZAM</w:t>
      </w:r>
      <w:r w:rsidR="00F81ABE" w:rsidRPr="0050677C">
        <w:rPr>
          <w:rFonts w:ascii="Times New Roman" w:hAnsi="Times New Roman"/>
          <w:sz w:val="20"/>
          <w:szCs w:val="20"/>
        </w:rPr>
        <w:t>/Y, ŻE</w:t>
      </w:r>
      <w:r w:rsidR="00F81ABE" w:rsidRPr="0069109E">
        <w:rPr>
          <w:rFonts w:ascii="Times New Roman" w:hAnsi="Times New Roman"/>
          <w:b/>
          <w:sz w:val="20"/>
          <w:szCs w:val="20"/>
        </w:rPr>
        <w:t xml:space="preserve"> </w:t>
      </w:r>
      <w:r w:rsidRPr="0069109E">
        <w:rPr>
          <w:rFonts w:ascii="Times New Roman" w:hAnsi="Times New Roman"/>
          <w:sz w:val="20"/>
          <w:szCs w:val="20"/>
        </w:rPr>
        <w:t>wykonałem</w:t>
      </w:r>
      <w:r w:rsidR="00F81ABE" w:rsidRPr="0069109E">
        <w:rPr>
          <w:rFonts w:ascii="Times New Roman" w:hAnsi="Times New Roman"/>
          <w:sz w:val="20"/>
          <w:szCs w:val="20"/>
        </w:rPr>
        <w:t xml:space="preserve">/wykonaliśmy, następujące </w:t>
      </w:r>
      <w:r w:rsidR="00174716">
        <w:rPr>
          <w:rFonts w:ascii="Times New Roman" w:hAnsi="Times New Roman"/>
          <w:sz w:val="20"/>
          <w:szCs w:val="20"/>
        </w:rPr>
        <w:t>dostawy</w:t>
      </w:r>
      <w:r w:rsidR="00F81ABE" w:rsidRPr="0069109E">
        <w:rPr>
          <w:rFonts w:ascii="Times New Roman" w:hAnsi="Times New Roman"/>
          <w:sz w:val="20"/>
          <w:szCs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2552"/>
        <w:gridCol w:w="1134"/>
        <w:gridCol w:w="992"/>
        <w:gridCol w:w="1984"/>
      </w:tblGrid>
      <w:tr w:rsidR="00F81ABE" w:rsidRPr="0069109E" w:rsidTr="00A443B8">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F81ABE" w:rsidRPr="00174716" w:rsidRDefault="00174716" w:rsidP="00374F93">
            <w:pPr>
              <w:spacing w:before="120"/>
              <w:jc w:val="center"/>
              <w:rPr>
                <w:rFonts w:ascii="Times New Roman" w:hAnsi="Times New Roman"/>
                <w:b/>
                <w:sz w:val="18"/>
                <w:szCs w:val="20"/>
              </w:rPr>
            </w:pPr>
            <w:r w:rsidRPr="0069109E">
              <w:rPr>
                <w:rFonts w:ascii="Times New Roman" w:hAnsi="Times New Roman"/>
                <w:sz w:val="18"/>
                <w:szCs w:val="20"/>
              </w:rPr>
              <w:t xml:space="preserve"> </w:t>
            </w:r>
            <w:r w:rsidRPr="00174716">
              <w:rPr>
                <w:rFonts w:ascii="Times New Roman" w:hAnsi="Times New Roman"/>
                <w:b/>
                <w:sz w:val="18"/>
                <w:szCs w:val="20"/>
              </w:rPr>
              <w:t>O</w:t>
            </w:r>
            <w:r w:rsidR="00F81ABE" w:rsidRPr="00174716">
              <w:rPr>
                <w:rFonts w:ascii="Times New Roman" w:hAnsi="Times New Roman"/>
                <w:b/>
                <w:sz w:val="18"/>
                <w:szCs w:val="20"/>
              </w:rPr>
              <w:t xml:space="preserve">dbiorca </w:t>
            </w:r>
            <w:r w:rsidRPr="00174716">
              <w:rPr>
                <w:rFonts w:ascii="Times New Roman" w:hAnsi="Times New Roman"/>
                <w:b/>
                <w:sz w:val="18"/>
                <w:szCs w:val="20"/>
              </w:rPr>
              <w:t xml:space="preserve">dostaw </w:t>
            </w:r>
            <w:r w:rsidRPr="00174716">
              <w:rPr>
                <w:rFonts w:ascii="Times New Roman" w:hAnsi="Times New Roman"/>
                <w:b/>
                <w:sz w:val="18"/>
                <w:szCs w:val="20"/>
              </w:rPr>
              <w:br/>
              <w:t>(</w:t>
            </w:r>
            <w:r w:rsidR="00F81ABE" w:rsidRPr="00174716">
              <w:rPr>
                <w:rFonts w:ascii="Times New Roman" w:hAnsi="Times New Roman"/>
                <w:b/>
                <w:sz w:val="18"/>
                <w:szCs w:val="20"/>
              </w:rPr>
              <w:t>nazwa, adres)</w:t>
            </w:r>
          </w:p>
          <w:p w:rsidR="00F81ABE" w:rsidRDefault="00F81ABE" w:rsidP="00374F93">
            <w:pPr>
              <w:spacing w:before="120"/>
              <w:jc w:val="center"/>
              <w:rPr>
                <w:rFonts w:ascii="Times New Roman" w:hAnsi="Times New Roman"/>
                <w:sz w:val="18"/>
                <w:szCs w:val="20"/>
              </w:rPr>
            </w:pPr>
          </w:p>
          <w:p w:rsidR="0006278D" w:rsidRPr="0069109E" w:rsidRDefault="0006278D" w:rsidP="00374F93">
            <w:pPr>
              <w:spacing w:before="120"/>
              <w:jc w:val="center"/>
              <w:rPr>
                <w:rFonts w:ascii="Times New Roman" w:hAnsi="Times New Roman"/>
                <w:sz w:val="18"/>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 xml:space="preserve">Miejsce wykonania </w:t>
            </w:r>
            <w:r w:rsidR="00174716">
              <w:rPr>
                <w:rFonts w:ascii="Times New Roman" w:hAnsi="Times New Roman"/>
                <w:b/>
                <w:sz w:val="18"/>
                <w:szCs w:val="20"/>
              </w:rPr>
              <w:t>dostaw</w:t>
            </w:r>
          </w:p>
          <w:p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F81ABE" w:rsidRPr="0069109E">
              <w:rPr>
                <w:rFonts w:ascii="Times New Roman" w:hAnsi="Times New Roman"/>
                <w:sz w:val="18"/>
                <w:szCs w:val="20"/>
              </w:rPr>
              <w:t>miejscowość, adres)</w:t>
            </w:r>
          </w:p>
          <w:p w:rsidR="00F81ABE" w:rsidRDefault="00F81ABE" w:rsidP="00374F93">
            <w:pPr>
              <w:spacing w:before="120"/>
              <w:jc w:val="center"/>
              <w:rPr>
                <w:rFonts w:ascii="Times New Roman" w:hAnsi="Times New Roman"/>
                <w:b/>
                <w:sz w:val="18"/>
                <w:szCs w:val="20"/>
              </w:rPr>
            </w:pPr>
          </w:p>
          <w:p w:rsidR="0006278D" w:rsidRPr="0069109E" w:rsidRDefault="0006278D" w:rsidP="00374F93">
            <w:pPr>
              <w:spacing w:before="120"/>
              <w:jc w:val="center"/>
              <w:rPr>
                <w:rFonts w:ascii="Times New Roman" w:hAnsi="Times New Roman"/>
                <w:b/>
                <w:sz w:val="18"/>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81ABE" w:rsidRPr="0069109E"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Zakres </w:t>
            </w:r>
            <w:r w:rsidR="00174716">
              <w:rPr>
                <w:rFonts w:ascii="Times New Roman" w:hAnsi="Times New Roman"/>
                <w:b/>
                <w:sz w:val="18"/>
                <w:szCs w:val="20"/>
              </w:rPr>
              <w:t>dostaw</w:t>
            </w:r>
          </w:p>
          <w:p w:rsidR="0006278D" w:rsidRDefault="00D71F59" w:rsidP="00500457">
            <w:pPr>
              <w:spacing w:before="120"/>
              <w:jc w:val="center"/>
              <w:rPr>
                <w:rFonts w:ascii="Times New Roman" w:hAnsi="Times New Roman"/>
                <w:sz w:val="18"/>
                <w:szCs w:val="20"/>
              </w:rPr>
            </w:pPr>
            <w:r w:rsidRPr="00500457">
              <w:rPr>
                <w:rFonts w:ascii="Times New Roman" w:hAnsi="Times New Roman"/>
                <w:sz w:val="18"/>
                <w:szCs w:val="20"/>
              </w:rPr>
              <w:t>(</w:t>
            </w:r>
            <w:r w:rsidR="00F81ABE" w:rsidRPr="00500457">
              <w:rPr>
                <w:rFonts w:ascii="Times New Roman" w:hAnsi="Times New Roman"/>
                <w:sz w:val="18"/>
                <w:szCs w:val="20"/>
              </w:rPr>
              <w:t>należy ws</w:t>
            </w:r>
            <w:r w:rsidR="00F34AA1" w:rsidRPr="00500457">
              <w:rPr>
                <w:rFonts w:ascii="Times New Roman" w:hAnsi="Times New Roman"/>
                <w:sz w:val="18"/>
                <w:szCs w:val="20"/>
              </w:rPr>
              <w:t>kazać szczegółowo wykonan</w:t>
            </w:r>
            <w:r w:rsidR="00174716">
              <w:rPr>
                <w:rFonts w:ascii="Times New Roman" w:hAnsi="Times New Roman"/>
                <w:sz w:val="18"/>
                <w:szCs w:val="20"/>
              </w:rPr>
              <w:t>e</w:t>
            </w:r>
            <w:r w:rsidR="00F34AA1" w:rsidRPr="00500457">
              <w:rPr>
                <w:rFonts w:ascii="Times New Roman" w:hAnsi="Times New Roman"/>
                <w:sz w:val="18"/>
                <w:szCs w:val="20"/>
              </w:rPr>
              <w:t xml:space="preserve"> </w:t>
            </w:r>
            <w:r w:rsidR="00174716">
              <w:rPr>
                <w:rFonts w:ascii="Times New Roman" w:hAnsi="Times New Roman"/>
                <w:sz w:val="18"/>
                <w:szCs w:val="20"/>
              </w:rPr>
              <w:t>dostawy</w:t>
            </w:r>
            <w:r w:rsidR="00500457">
              <w:rPr>
                <w:rFonts w:ascii="Times New Roman" w:hAnsi="Times New Roman"/>
                <w:sz w:val="18"/>
                <w:szCs w:val="20"/>
              </w:rPr>
              <w:t xml:space="preserve">, </w:t>
            </w:r>
            <w:r w:rsidR="00500457">
              <w:rPr>
                <w:rFonts w:ascii="Times New Roman" w:hAnsi="Times New Roman"/>
                <w:sz w:val="18"/>
                <w:szCs w:val="20"/>
              </w:rPr>
              <w:br/>
            </w:r>
            <w:r w:rsidR="00500457" w:rsidRPr="00500457">
              <w:rPr>
                <w:rFonts w:ascii="Times New Roman" w:hAnsi="Times New Roman"/>
                <w:b/>
                <w:sz w:val="18"/>
                <w:szCs w:val="20"/>
                <w:u w:val="single"/>
              </w:rPr>
              <w:t xml:space="preserve">z uwzględnieniem </w:t>
            </w:r>
            <w:r w:rsidR="00174716">
              <w:rPr>
                <w:rFonts w:ascii="Times New Roman" w:hAnsi="Times New Roman"/>
                <w:b/>
                <w:sz w:val="18"/>
                <w:szCs w:val="20"/>
                <w:u w:val="single"/>
              </w:rPr>
              <w:br/>
            </w:r>
            <w:r w:rsidR="00500457" w:rsidRPr="00500457">
              <w:rPr>
                <w:rFonts w:ascii="Times New Roman" w:hAnsi="Times New Roman"/>
                <w:b/>
                <w:sz w:val="18"/>
                <w:szCs w:val="20"/>
                <w:u w:val="single"/>
              </w:rPr>
              <w:t>pkt 10</w:t>
            </w:r>
            <w:r w:rsidR="00F81ABE" w:rsidRPr="00500457">
              <w:rPr>
                <w:rFonts w:ascii="Times New Roman" w:hAnsi="Times New Roman"/>
                <w:b/>
                <w:sz w:val="18"/>
                <w:szCs w:val="20"/>
                <w:u w:val="single"/>
              </w:rPr>
              <w:t>.1.2</w:t>
            </w:r>
            <w:r w:rsidR="00500457" w:rsidRPr="00500457">
              <w:rPr>
                <w:rFonts w:ascii="Times New Roman" w:hAnsi="Times New Roman"/>
                <w:b/>
                <w:sz w:val="18"/>
                <w:szCs w:val="20"/>
                <w:u w:val="single"/>
              </w:rPr>
              <w:t>.1</w:t>
            </w:r>
            <w:r w:rsidR="00F81ABE" w:rsidRPr="00500457">
              <w:rPr>
                <w:rFonts w:ascii="Times New Roman" w:hAnsi="Times New Roman"/>
                <w:b/>
                <w:sz w:val="18"/>
                <w:szCs w:val="20"/>
                <w:u w:val="single"/>
              </w:rPr>
              <w:t xml:space="preserve"> SIWZ</w:t>
            </w:r>
            <w:r w:rsidR="00F81ABE" w:rsidRPr="00500457">
              <w:rPr>
                <w:rFonts w:ascii="Times New Roman" w:hAnsi="Times New Roman"/>
                <w:sz w:val="18"/>
                <w:szCs w:val="20"/>
              </w:rPr>
              <w:t>)</w:t>
            </w:r>
          </w:p>
          <w:p w:rsidR="0006278D" w:rsidRPr="00500457" w:rsidRDefault="0006278D" w:rsidP="00500457">
            <w:pPr>
              <w:spacing w:before="120"/>
              <w:jc w:val="center"/>
              <w:rPr>
                <w:rFonts w:ascii="Times New Roman" w:hAnsi="Times New Roman"/>
                <w:sz w:val="18"/>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Czas realizacji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00457"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Wartość wykonanych </w:t>
            </w:r>
            <w:r w:rsidR="00174716">
              <w:rPr>
                <w:rFonts w:ascii="Times New Roman" w:hAnsi="Times New Roman"/>
                <w:b/>
                <w:sz w:val="18"/>
                <w:szCs w:val="20"/>
              </w:rPr>
              <w:t>dostaw</w:t>
            </w:r>
            <w:r w:rsidR="00F81ABE" w:rsidRPr="0069109E">
              <w:rPr>
                <w:rFonts w:ascii="Times New Roman" w:hAnsi="Times New Roman"/>
                <w:sz w:val="18"/>
                <w:szCs w:val="20"/>
              </w:rPr>
              <w:t xml:space="preserve"> </w:t>
            </w:r>
          </w:p>
          <w:p w:rsidR="00500457" w:rsidRDefault="00F81ABE" w:rsidP="00500457">
            <w:pPr>
              <w:spacing w:before="120"/>
              <w:jc w:val="center"/>
              <w:rPr>
                <w:rFonts w:ascii="Times New Roman" w:hAnsi="Times New Roman"/>
                <w:sz w:val="18"/>
                <w:szCs w:val="20"/>
              </w:rPr>
            </w:pPr>
            <w:r w:rsidRPr="0069109E">
              <w:rPr>
                <w:rFonts w:ascii="Times New Roman" w:hAnsi="Times New Roman"/>
                <w:sz w:val="18"/>
                <w:szCs w:val="20"/>
              </w:rPr>
              <w:t xml:space="preserve">w PLN </w:t>
            </w:r>
            <w:r w:rsidR="00500457" w:rsidRPr="0069109E">
              <w:rPr>
                <w:rFonts w:ascii="Times New Roman" w:hAnsi="Times New Roman"/>
                <w:sz w:val="18"/>
                <w:szCs w:val="20"/>
              </w:rPr>
              <w:t>(brutto)</w:t>
            </w:r>
          </w:p>
          <w:p w:rsidR="0006278D" w:rsidRPr="0069109E" w:rsidRDefault="0006278D" w:rsidP="00500457">
            <w:pPr>
              <w:spacing w:before="120"/>
              <w:jc w:val="center"/>
              <w:rPr>
                <w:rFonts w:ascii="Times New Roman" w:hAnsi="Times New Roman"/>
                <w:b/>
                <w:sz w:val="18"/>
                <w:szCs w:val="20"/>
              </w:rPr>
            </w:pPr>
          </w:p>
          <w:p w:rsidR="00F81ABE" w:rsidRPr="0069109E" w:rsidRDefault="00F81ABE" w:rsidP="00374F93">
            <w:pPr>
              <w:spacing w:before="120"/>
              <w:jc w:val="center"/>
              <w:rPr>
                <w:rFonts w:cs="Arial"/>
                <w:b/>
                <w:sz w:val="18"/>
                <w:szCs w:val="20"/>
              </w:rPr>
            </w:pPr>
          </w:p>
        </w:tc>
      </w:tr>
      <w:tr w:rsidR="00F81ABE" w:rsidRPr="0069109E" w:rsidTr="0006278D">
        <w:trPr>
          <w:cantSplit/>
          <w:trHeight w:val="91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81ABE" w:rsidRPr="0069109E" w:rsidRDefault="00F81ABE" w:rsidP="00374F93">
            <w:pPr>
              <w:rPr>
                <w:rFonts w:cs="Arial"/>
                <w:b/>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1ABE" w:rsidRPr="0069109E" w:rsidRDefault="00F81ABE" w:rsidP="00374F93">
            <w:pPr>
              <w:rPr>
                <w:rFonts w:cs="Arial"/>
                <w:b/>
                <w:sz w:val="18"/>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81ABE" w:rsidRPr="0069109E" w:rsidRDefault="00F81ABE" w:rsidP="00374F93">
            <w:pPr>
              <w:rPr>
                <w:rFonts w:cs="Arial"/>
                <w:b/>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początek</w:t>
            </w:r>
          </w:p>
          <w:p w:rsidR="00F81ABE" w:rsidRPr="0069109E" w:rsidRDefault="00D71F59" w:rsidP="00500457">
            <w:pPr>
              <w:jc w:val="center"/>
              <w:rPr>
                <w:rFonts w:ascii="Times New Roman" w:hAnsi="Times New Roman"/>
                <w:sz w:val="18"/>
                <w:szCs w:val="20"/>
              </w:rPr>
            </w:pPr>
            <w:r w:rsidRPr="0069109E">
              <w:rPr>
                <w:rFonts w:ascii="Times New Roman" w:hAnsi="Times New Roman"/>
                <w:sz w:val="18"/>
                <w:szCs w:val="20"/>
              </w:rPr>
              <w:t>(</w:t>
            </w:r>
            <w:proofErr w:type="spellStart"/>
            <w:r w:rsidR="00500457">
              <w:rPr>
                <w:rFonts w:ascii="Times New Roman" w:hAnsi="Times New Roman"/>
                <w:sz w:val="18"/>
                <w:szCs w:val="20"/>
              </w:rPr>
              <w:t>dd</w:t>
            </w:r>
            <w:proofErr w:type="spellEnd"/>
            <w:r w:rsidR="00500457">
              <w:rPr>
                <w:rFonts w:ascii="Times New Roman" w:hAnsi="Times New Roman"/>
                <w:sz w:val="18"/>
                <w:szCs w:val="20"/>
              </w:rPr>
              <w:t>/mm/</w:t>
            </w:r>
            <w:proofErr w:type="spellStart"/>
            <w:r w:rsidR="00500457">
              <w:rPr>
                <w:rFonts w:ascii="Times New Roman" w:hAnsi="Times New Roman"/>
                <w:sz w:val="18"/>
                <w:szCs w:val="20"/>
              </w:rPr>
              <w:t>rr</w:t>
            </w:r>
            <w:proofErr w:type="spellEnd"/>
            <w:r w:rsidR="00F81ABE" w:rsidRPr="0069109E">
              <w:rPr>
                <w:rFonts w:ascii="Times New Roman" w:hAnsi="Times New Roman"/>
                <w:sz w:val="18"/>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koniec</w:t>
            </w:r>
          </w:p>
          <w:p w:rsidR="00F81ABE" w:rsidRPr="0069109E" w:rsidRDefault="00500457" w:rsidP="00374F93">
            <w:pPr>
              <w:jc w:val="center"/>
              <w:rPr>
                <w:rFonts w:ascii="Times New Roman" w:hAnsi="Times New Roman"/>
                <w:sz w:val="18"/>
                <w:szCs w:val="20"/>
              </w:rPr>
            </w:pPr>
            <w:r w:rsidRPr="0069109E">
              <w:rPr>
                <w:rFonts w:ascii="Times New Roman" w:hAnsi="Times New Roman"/>
                <w:sz w:val="18"/>
                <w:szCs w:val="20"/>
              </w:rPr>
              <w:t>(</w:t>
            </w:r>
            <w:proofErr w:type="spellStart"/>
            <w:r>
              <w:rPr>
                <w:rFonts w:ascii="Times New Roman" w:hAnsi="Times New Roman"/>
                <w:sz w:val="18"/>
                <w:szCs w:val="20"/>
              </w:rPr>
              <w:t>dd</w:t>
            </w:r>
            <w:proofErr w:type="spellEnd"/>
            <w:r>
              <w:rPr>
                <w:rFonts w:ascii="Times New Roman" w:hAnsi="Times New Roman"/>
                <w:sz w:val="18"/>
                <w:szCs w:val="20"/>
              </w:rPr>
              <w:t>/mm/</w:t>
            </w:r>
            <w:proofErr w:type="spellStart"/>
            <w:r>
              <w:rPr>
                <w:rFonts w:ascii="Times New Roman" w:hAnsi="Times New Roman"/>
                <w:sz w:val="18"/>
                <w:szCs w:val="20"/>
              </w:rPr>
              <w:t>rr</w:t>
            </w:r>
            <w:proofErr w:type="spellEnd"/>
            <w:r w:rsidRPr="0069109E">
              <w:rPr>
                <w:rFonts w:ascii="Times New Roman" w:hAnsi="Times New Roman"/>
                <w:sz w:val="18"/>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81ABE" w:rsidRPr="0069109E" w:rsidRDefault="00F81ABE" w:rsidP="00374F93">
            <w:pPr>
              <w:rPr>
                <w:rFonts w:cs="Arial"/>
                <w:b/>
                <w:sz w:val="18"/>
                <w:szCs w:val="20"/>
              </w:rPr>
            </w:pPr>
          </w:p>
        </w:tc>
      </w:tr>
      <w:tr w:rsidR="00F81ABE" w:rsidRPr="0069109E" w:rsidTr="00A443B8">
        <w:trPr>
          <w:trHeight w:val="186"/>
        </w:trPr>
        <w:tc>
          <w:tcPr>
            <w:tcW w:w="1418" w:type="dxa"/>
            <w:tcBorders>
              <w:top w:val="single" w:sz="4" w:space="0" w:color="auto"/>
              <w:left w:val="single" w:sz="4" w:space="0" w:color="auto"/>
              <w:bottom w:val="single" w:sz="4" w:space="0" w:color="auto"/>
              <w:right w:val="single" w:sz="4" w:space="0" w:color="auto"/>
            </w:tcBorders>
            <w:hideMark/>
          </w:tcPr>
          <w:p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01</w:t>
            </w:r>
          </w:p>
        </w:tc>
        <w:tc>
          <w:tcPr>
            <w:tcW w:w="1559" w:type="dxa"/>
            <w:tcBorders>
              <w:top w:val="single" w:sz="4" w:space="0" w:color="auto"/>
              <w:left w:val="single" w:sz="4" w:space="0" w:color="auto"/>
              <w:bottom w:val="single" w:sz="4" w:space="0" w:color="auto"/>
              <w:right w:val="single" w:sz="4" w:space="0" w:color="auto"/>
            </w:tcBorders>
            <w:hideMark/>
          </w:tcPr>
          <w:p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02</w:t>
            </w:r>
          </w:p>
        </w:tc>
        <w:tc>
          <w:tcPr>
            <w:tcW w:w="2552" w:type="dxa"/>
            <w:tcBorders>
              <w:top w:val="single" w:sz="4" w:space="0" w:color="auto"/>
              <w:left w:val="single" w:sz="4" w:space="0" w:color="auto"/>
              <w:bottom w:val="single" w:sz="4" w:space="0" w:color="auto"/>
              <w:right w:val="single" w:sz="4" w:space="0" w:color="auto"/>
            </w:tcBorders>
          </w:tcPr>
          <w:p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hideMark/>
          </w:tcPr>
          <w:p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05</w:t>
            </w:r>
          </w:p>
        </w:tc>
        <w:tc>
          <w:tcPr>
            <w:tcW w:w="1984" w:type="dxa"/>
            <w:tcBorders>
              <w:top w:val="single" w:sz="4" w:space="0" w:color="auto"/>
              <w:left w:val="single" w:sz="4" w:space="0" w:color="auto"/>
              <w:bottom w:val="single" w:sz="4" w:space="0" w:color="auto"/>
              <w:right w:val="single" w:sz="4" w:space="0" w:color="auto"/>
            </w:tcBorders>
            <w:hideMark/>
          </w:tcPr>
          <w:p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06</w:t>
            </w:r>
          </w:p>
        </w:tc>
      </w:tr>
      <w:tr w:rsidR="00F81ABE" w:rsidRPr="0069109E" w:rsidTr="00174716">
        <w:trPr>
          <w:trHeight w:val="1289"/>
        </w:trPr>
        <w:tc>
          <w:tcPr>
            <w:tcW w:w="1418" w:type="dxa"/>
            <w:tcBorders>
              <w:top w:val="single" w:sz="4" w:space="0" w:color="auto"/>
              <w:left w:val="single" w:sz="4" w:space="0" w:color="auto"/>
              <w:bottom w:val="single" w:sz="4" w:space="0" w:color="auto"/>
              <w:right w:val="single" w:sz="4" w:space="0" w:color="auto"/>
            </w:tcBorders>
          </w:tcPr>
          <w:p w:rsidR="00F81ABE" w:rsidRPr="0069109E" w:rsidRDefault="00F81ABE" w:rsidP="00374F93">
            <w:pPr>
              <w:spacing w:before="120"/>
              <w:jc w:val="both"/>
              <w:rPr>
                <w:rFonts w:cs="Arial"/>
                <w:sz w:val="20"/>
                <w:szCs w:val="20"/>
              </w:rPr>
            </w:pPr>
          </w:p>
          <w:p w:rsidR="00F81ABE" w:rsidRPr="0069109E" w:rsidRDefault="00F81ABE"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81ABE" w:rsidRPr="0069109E" w:rsidRDefault="00F81ABE"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F81ABE" w:rsidRPr="0069109E" w:rsidRDefault="00F81ABE" w:rsidP="00374F93">
            <w:pPr>
              <w:spacing w:before="120"/>
              <w:jc w:val="center"/>
              <w:rPr>
                <w:rFonts w:cs="Arial"/>
                <w:sz w:val="16"/>
                <w:szCs w:val="20"/>
              </w:rPr>
            </w:pPr>
          </w:p>
          <w:p w:rsidR="00F81ABE" w:rsidRPr="0069109E" w:rsidRDefault="00F81ABE" w:rsidP="00374F93">
            <w:pPr>
              <w:spacing w:before="120"/>
              <w:jc w:val="center"/>
              <w:rPr>
                <w:rFonts w:cs="Arial"/>
                <w:sz w:val="16"/>
                <w:szCs w:val="20"/>
              </w:rPr>
            </w:pPr>
          </w:p>
          <w:p w:rsidR="005A5F57" w:rsidRPr="0069109E" w:rsidRDefault="005A5F57" w:rsidP="00374F93">
            <w:pPr>
              <w:spacing w:before="120"/>
              <w:jc w:val="center"/>
              <w:rPr>
                <w:rFonts w:cs="Arial"/>
                <w:sz w:val="16"/>
                <w:szCs w:val="20"/>
              </w:rPr>
            </w:pPr>
          </w:p>
          <w:p w:rsidR="00A97482" w:rsidRPr="0069109E" w:rsidRDefault="00A97482" w:rsidP="00374F93">
            <w:pPr>
              <w:spacing w:before="120"/>
              <w:jc w:val="center"/>
              <w:rPr>
                <w:rFonts w:cs="Arial"/>
                <w:sz w:val="16"/>
                <w:szCs w:val="20"/>
              </w:rPr>
            </w:pPr>
          </w:p>
          <w:p w:rsidR="005A5F57" w:rsidRPr="0069109E" w:rsidRDefault="005A5F57" w:rsidP="005A5F57">
            <w:pPr>
              <w:jc w:val="center"/>
              <w:rPr>
                <w:rFonts w:ascii="Tahoma" w:eastAsia="Calibri" w:hAnsi="Tahoma" w:cs="Tahoma"/>
                <w:sz w:val="16"/>
                <w:szCs w:val="20"/>
              </w:rPr>
            </w:pPr>
          </w:p>
          <w:p w:rsidR="00F81ABE" w:rsidRPr="0069109E" w:rsidRDefault="00F81ABE" w:rsidP="0069109E">
            <w:pPr>
              <w:jc w:val="center"/>
              <w:rPr>
                <w:rFonts w:ascii="Tahoma" w:eastAsia="Calibri"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F81ABE" w:rsidRPr="0069109E" w:rsidRDefault="00F81ABE"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81ABE" w:rsidRPr="0069109E" w:rsidRDefault="00F81ABE"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F81ABE" w:rsidRPr="0069109E" w:rsidRDefault="00F81ABE" w:rsidP="00374F93">
            <w:pPr>
              <w:spacing w:before="120"/>
              <w:jc w:val="both"/>
              <w:rPr>
                <w:rFonts w:cs="Arial"/>
                <w:sz w:val="20"/>
                <w:szCs w:val="20"/>
              </w:rPr>
            </w:pPr>
          </w:p>
        </w:tc>
      </w:tr>
      <w:tr w:rsidR="00174716" w:rsidRPr="0069109E" w:rsidTr="00A443B8">
        <w:trPr>
          <w:trHeight w:val="903"/>
        </w:trPr>
        <w:tc>
          <w:tcPr>
            <w:tcW w:w="1418" w:type="dxa"/>
            <w:tcBorders>
              <w:top w:val="single" w:sz="4" w:space="0" w:color="auto"/>
              <w:left w:val="single" w:sz="4" w:space="0" w:color="auto"/>
              <w:bottom w:val="single" w:sz="4" w:space="0" w:color="auto"/>
              <w:right w:val="single" w:sz="4" w:space="0" w:color="auto"/>
            </w:tcBorders>
          </w:tcPr>
          <w:p w:rsidR="00174716" w:rsidRDefault="00174716" w:rsidP="00374F93">
            <w:pPr>
              <w:spacing w:before="120"/>
              <w:jc w:val="both"/>
              <w:rPr>
                <w:rFonts w:cs="Arial"/>
                <w:sz w:val="20"/>
                <w:szCs w:val="20"/>
              </w:rPr>
            </w:pPr>
          </w:p>
          <w:p w:rsidR="00174716" w:rsidRDefault="00174716" w:rsidP="00374F93">
            <w:pPr>
              <w:spacing w:before="120"/>
              <w:jc w:val="both"/>
              <w:rPr>
                <w:rFonts w:cs="Arial"/>
                <w:sz w:val="20"/>
                <w:szCs w:val="20"/>
              </w:rPr>
            </w:pPr>
          </w:p>
          <w:p w:rsidR="00174716" w:rsidRDefault="00174716" w:rsidP="00374F93">
            <w:pPr>
              <w:spacing w:before="120"/>
              <w:jc w:val="both"/>
              <w:rPr>
                <w:rFonts w:cs="Arial"/>
                <w:sz w:val="20"/>
                <w:szCs w:val="20"/>
              </w:rPr>
            </w:pPr>
          </w:p>
          <w:p w:rsidR="00174716" w:rsidRPr="0069109E" w:rsidRDefault="00174716"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74716" w:rsidRPr="0069109E" w:rsidRDefault="00174716"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74716" w:rsidRPr="0069109E" w:rsidRDefault="00174716" w:rsidP="00374F93">
            <w:pPr>
              <w:spacing w:before="120"/>
              <w:jc w:val="center"/>
              <w:rPr>
                <w:rFonts w:cs="Arial"/>
                <w:sz w:val="16"/>
                <w:szCs w:val="20"/>
              </w:rPr>
            </w:pPr>
          </w:p>
        </w:tc>
        <w:tc>
          <w:tcPr>
            <w:tcW w:w="1134" w:type="dxa"/>
            <w:tcBorders>
              <w:top w:val="single" w:sz="4" w:space="0" w:color="auto"/>
              <w:left w:val="single" w:sz="4" w:space="0" w:color="auto"/>
              <w:bottom w:val="single" w:sz="4" w:space="0" w:color="auto"/>
              <w:right w:val="single" w:sz="4" w:space="0" w:color="auto"/>
            </w:tcBorders>
          </w:tcPr>
          <w:p w:rsidR="00174716" w:rsidRPr="0069109E" w:rsidRDefault="00174716"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74716" w:rsidRPr="0069109E" w:rsidRDefault="00174716"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174716" w:rsidRPr="0069109E" w:rsidRDefault="00174716" w:rsidP="00374F93">
            <w:pPr>
              <w:spacing w:before="120"/>
              <w:jc w:val="both"/>
              <w:rPr>
                <w:rFonts w:cs="Arial"/>
                <w:sz w:val="20"/>
                <w:szCs w:val="20"/>
              </w:rPr>
            </w:pPr>
          </w:p>
        </w:tc>
      </w:tr>
    </w:tbl>
    <w:p w:rsidR="00F81ABE" w:rsidRPr="0069109E" w:rsidRDefault="00F81ABE" w:rsidP="00F81ABE">
      <w:pPr>
        <w:jc w:val="both"/>
        <w:rPr>
          <w:rFonts w:ascii="Times New Roman" w:hAnsi="Times New Roman"/>
          <w:sz w:val="18"/>
          <w:szCs w:val="20"/>
        </w:rPr>
      </w:pPr>
      <w:r w:rsidRPr="0069109E">
        <w:rPr>
          <w:rFonts w:ascii="Times New Roman" w:hAnsi="Times New Roman"/>
          <w:b/>
          <w:sz w:val="18"/>
          <w:szCs w:val="20"/>
        </w:rPr>
        <w:t xml:space="preserve">UWAGA </w:t>
      </w:r>
      <w:r w:rsidRPr="0069109E">
        <w:rPr>
          <w:rFonts w:ascii="Times New Roman" w:hAnsi="Times New Roman"/>
          <w:sz w:val="18"/>
          <w:szCs w:val="20"/>
        </w:rPr>
        <w:t xml:space="preserve">– wykonawca jest zobowiązany dołączyć do wykazu </w:t>
      </w:r>
      <w:r w:rsidR="00174716">
        <w:rPr>
          <w:rFonts w:ascii="Times New Roman" w:hAnsi="Times New Roman"/>
          <w:sz w:val="18"/>
          <w:szCs w:val="20"/>
        </w:rPr>
        <w:t xml:space="preserve">dostaw, </w:t>
      </w:r>
      <w:r w:rsidRPr="0069109E">
        <w:rPr>
          <w:rFonts w:ascii="Times New Roman" w:hAnsi="Times New Roman"/>
          <w:sz w:val="18"/>
          <w:szCs w:val="20"/>
        </w:rPr>
        <w:t xml:space="preserve">dowody </w:t>
      </w:r>
      <w:r w:rsidR="00174716">
        <w:rPr>
          <w:rFonts w:ascii="Times New Roman" w:hAnsi="Times New Roman"/>
          <w:sz w:val="18"/>
          <w:szCs w:val="20"/>
        </w:rPr>
        <w:t xml:space="preserve">potwierdzające </w:t>
      </w:r>
      <w:r w:rsidRPr="0069109E">
        <w:rPr>
          <w:rFonts w:ascii="Times New Roman" w:hAnsi="Times New Roman"/>
          <w:sz w:val="18"/>
          <w:szCs w:val="20"/>
        </w:rPr>
        <w:t xml:space="preserve">czy </w:t>
      </w:r>
      <w:r w:rsidR="00174716">
        <w:rPr>
          <w:rFonts w:ascii="Times New Roman" w:hAnsi="Times New Roman"/>
          <w:sz w:val="18"/>
          <w:szCs w:val="20"/>
        </w:rPr>
        <w:t>dostawy wskazane w wykazie zostały wykonane należycie</w:t>
      </w:r>
      <w:r w:rsidRPr="0069109E">
        <w:rPr>
          <w:rFonts w:ascii="Times New Roman" w:hAnsi="Times New Roman"/>
          <w:sz w:val="18"/>
          <w:szCs w:val="20"/>
        </w:rPr>
        <w:t xml:space="preserve">. </w:t>
      </w:r>
      <w:r w:rsidRPr="0069109E">
        <w:rPr>
          <w:rFonts w:ascii="Times New Roman" w:hAnsi="Times New Roman"/>
          <w:sz w:val="18"/>
          <w:szCs w:val="20"/>
          <w:u w:val="single"/>
        </w:rPr>
        <w:t xml:space="preserve">W przypadku, gdy Zamawiający jest podmiotem, na rzecz którego </w:t>
      </w:r>
      <w:r w:rsidR="00174716">
        <w:rPr>
          <w:rFonts w:ascii="Times New Roman" w:hAnsi="Times New Roman"/>
          <w:sz w:val="18"/>
          <w:szCs w:val="20"/>
          <w:u w:val="single"/>
        </w:rPr>
        <w:t>dostawy</w:t>
      </w:r>
      <w:r w:rsidRPr="0069109E">
        <w:rPr>
          <w:rFonts w:ascii="Times New Roman" w:hAnsi="Times New Roman"/>
          <w:sz w:val="18"/>
          <w:szCs w:val="20"/>
          <w:u w:val="single"/>
        </w:rPr>
        <w:t xml:space="preserve"> wskazane w wykazie, zostały wcześniej wykonane, wykonawca nie ma obowiązku przekładania dowodów, o których mowa powyżej</w:t>
      </w:r>
      <w:r w:rsidRPr="0069109E">
        <w:rPr>
          <w:rFonts w:ascii="Times New Roman" w:hAnsi="Times New Roman"/>
          <w:sz w:val="18"/>
          <w:szCs w:val="20"/>
        </w:rPr>
        <w:t>.</w:t>
      </w:r>
    </w:p>
    <w:p w:rsidR="003D59A9" w:rsidRPr="0069109E" w:rsidRDefault="003D59A9" w:rsidP="006E14ED">
      <w:pPr>
        <w:pStyle w:val="Nagwek4"/>
        <w:rPr>
          <w:sz w:val="20"/>
          <w:szCs w:val="20"/>
        </w:rPr>
      </w:pPr>
    </w:p>
    <w:p w:rsidR="003D59A9" w:rsidRPr="0069109E" w:rsidRDefault="003D59A9" w:rsidP="006E14ED">
      <w:pPr>
        <w:pStyle w:val="Nagwek4"/>
        <w:rPr>
          <w:sz w:val="20"/>
          <w:szCs w:val="20"/>
        </w:rPr>
      </w:pPr>
    </w:p>
    <w:p w:rsidR="00582970" w:rsidRPr="0069109E" w:rsidRDefault="00582970" w:rsidP="00582970">
      <w:pPr>
        <w:rPr>
          <w:rFonts w:cs="Arial"/>
          <w:b/>
          <w:sz w:val="20"/>
          <w:szCs w:val="20"/>
        </w:rPr>
      </w:pPr>
    </w:p>
    <w:p w:rsidR="00582970" w:rsidRPr="0069109E" w:rsidRDefault="00582970" w:rsidP="00582970">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rsidR="00582970" w:rsidRPr="0069109E" w:rsidRDefault="00582970" w:rsidP="00582970">
      <w:pPr>
        <w:rPr>
          <w:rFonts w:ascii="Times New Roman" w:hAnsi="Times New Roman"/>
          <w:sz w:val="20"/>
          <w:szCs w:val="20"/>
        </w:rPr>
      </w:pPr>
    </w:p>
    <w:p w:rsidR="00582970" w:rsidRPr="0069109E" w:rsidRDefault="00582970" w:rsidP="00582970">
      <w:pPr>
        <w:rPr>
          <w:rFonts w:ascii="Times New Roman" w:hAnsi="Times New Roman"/>
          <w:sz w:val="20"/>
          <w:szCs w:val="20"/>
        </w:rPr>
      </w:pPr>
    </w:p>
    <w:p w:rsidR="00582970" w:rsidRDefault="00582970" w:rsidP="00582970">
      <w:pPr>
        <w:rPr>
          <w:rFonts w:ascii="Times New Roman" w:hAnsi="Times New Roman"/>
          <w:sz w:val="20"/>
          <w:szCs w:val="20"/>
        </w:rPr>
      </w:pPr>
    </w:p>
    <w:p w:rsidR="00582970" w:rsidRDefault="00582970" w:rsidP="00582970">
      <w:pPr>
        <w:rPr>
          <w:rFonts w:ascii="Times New Roman" w:hAnsi="Times New Roman"/>
          <w:sz w:val="20"/>
          <w:szCs w:val="20"/>
        </w:rPr>
      </w:pPr>
    </w:p>
    <w:p w:rsidR="00582970" w:rsidRPr="0069109E" w:rsidRDefault="00582970" w:rsidP="00582970">
      <w:pPr>
        <w:rPr>
          <w:rFonts w:ascii="Times New Roman" w:hAnsi="Times New Roman"/>
          <w:sz w:val="20"/>
          <w:szCs w:val="20"/>
        </w:rPr>
      </w:pPr>
    </w:p>
    <w:p w:rsidR="00582970" w:rsidRPr="0069109E" w:rsidRDefault="00582970" w:rsidP="00582970">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rsidR="00582970" w:rsidRPr="00E90A21" w:rsidRDefault="00582970" w:rsidP="00582970">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rsidR="00F34AA1" w:rsidRPr="005177C4" w:rsidRDefault="00582970" w:rsidP="005177C4">
      <w:pPr>
        <w:jc w:val="center"/>
        <w:rPr>
          <w:rFonts w:ascii="Times New Roman" w:hAnsi="Times New Roman"/>
          <w:sz w:val="16"/>
          <w:szCs w:val="16"/>
        </w:rPr>
        <w:sectPr w:rsidR="00F34AA1" w:rsidRPr="005177C4">
          <w:pgSz w:w="11906" w:h="16838"/>
          <w:pgMar w:top="540" w:right="1106" w:bottom="1418" w:left="1077" w:header="709" w:footer="709" w:gutter="0"/>
          <w:cols w:space="708"/>
          <w:titlePg/>
          <w:docGrid w:linePitch="360"/>
        </w:sect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sidR="005177C4">
        <w:rPr>
          <w:rFonts w:ascii="Times New Roman" w:hAnsi="Times New Roman"/>
          <w:sz w:val="16"/>
          <w:szCs w:val="16"/>
        </w:rPr>
        <w:t>do występowania w jego imieni</w:t>
      </w:r>
      <w:r w:rsidR="00174716">
        <w:rPr>
          <w:rFonts w:ascii="Times New Roman" w:hAnsi="Times New Roman"/>
          <w:sz w:val="16"/>
          <w:szCs w:val="16"/>
        </w:rPr>
        <w:t>u</w:t>
      </w:r>
    </w:p>
    <w:p w:rsidR="00FE0F30" w:rsidRPr="0069109E" w:rsidRDefault="0077235C" w:rsidP="0077235C">
      <w:pPr>
        <w:jc w:val="right"/>
        <w:rPr>
          <w:rFonts w:ascii="Times New Roman" w:hAnsi="Times New Roman"/>
          <w:sz w:val="20"/>
          <w:szCs w:val="20"/>
        </w:rPr>
      </w:pPr>
      <w:r w:rsidRPr="0069109E">
        <w:rPr>
          <w:rFonts w:ascii="Times New Roman" w:hAnsi="Times New Roman"/>
          <w:sz w:val="20"/>
          <w:szCs w:val="20"/>
        </w:rPr>
        <w:lastRenderedPageBreak/>
        <w:t xml:space="preserve">załącznik nr </w:t>
      </w:r>
      <w:r w:rsidR="00174716">
        <w:rPr>
          <w:rFonts w:ascii="Times New Roman" w:hAnsi="Times New Roman"/>
          <w:sz w:val="20"/>
          <w:szCs w:val="20"/>
        </w:rPr>
        <w:t>6</w:t>
      </w:r>
    </w:p>
    <w:p w:rsidR="0077235C" w:rsidRPr="0069109E" w:rsidRDefault="0077235C" w:rsidP="0077235C">
      <w:pPr>
        <w:jc w:val="right"/>
        <w:rPr>
          <w:rFonts w:ascii="Times New Roman" w:hAnsi="Times New Roman"/>
          <w:sz w:val="20"/>
          <w:szCs w:val="20"/>
        </w:rPr>
      </w:pPr>
    </w:p>
    <w:p w:rsidR="0077235C" w:rsidRPr="0069109E" w:rsidRDefault="0077235C" w:rsidP="0077235C">
      <w:pPr>
        <w:jc w:val="right"/>
        <w:rPr>
          <w:rFonts w:ascii="Times New Roman" w:hAnsi="Times New Roman"/>
          <w:sz w:val="20"/>
          <w:szCs w:val="20"/>
        </w:rPr>
      </w:pPr>
    </w:p>
    <w:p w:rsidR="00846903" w:rsidRPr="0069109E" w:rsidRDefault="00846903" w:rsidP="00846903">
      <w:pPr>
        <w:jc w:val="both"/>
        <w:rPr>
          <w:rFonts w:ascii="Times New Roman" w:hAnsi="Times New Roman"/>
          <w:sz w:val="20"/>
          <w:szCs w:val="20"/>
        </w:rPr>
      </w:pPr>
      <w:r w:rsidRPr="0069109E">
        <w:rPr>
          <w:rFonts w:ascii="Times New Roman" w:hAnsi="Times New Roman"/>
          <w:sz w:val="20"/>
          <w:szCs w:val="20"/>
        </w:rPr>
        <w:t>......................................................</w:t>
      </w:r>
    </w:p>
    <w:p w:rsidR="00846903" w:rsidRPr="0069109E" w:rsidRDefault="004B3D3F" w:rsidP="00846903">
      <w:pPr>
        <w:rPr>
          <w:rFonts w:ascii="Times New Roman" w:hAnsi="Times New Roman"/>
          <w:sz w:val="20"/>
          <w:szCs w:val="20"/>
        </w:rPr>
      </w:pPr>
      <w:r>
        <w:rPr>
          <w:rFonts w:ascii="Times New Roman" w:hAnsi="Times New Roman"/>
          <w:sz w:val="20"/>
          <w:szCs w:val="20"/>
        </w:rPr>
        <w:t xml:space="preserve">          </w:t>
      </w:r>
      <w:r w:rsidR="00846903" w:rsidRPr="0069109E">
        <w:rPr>
          <w:rFonts w:ascii="Times New Roman" w:hAnsi="Times New Roman"/>
          <w:sz w:val="20"/>
          <w:szCs w:val="20"/>
        </w:rPr>
        <w:t>( pieczęć wykonawcy )</w:t>
      </w:r>
    </w:p>
    <w:p w:rsidR="00846903" w:rsidRPr="0069109E" w:rsidRDefault="00846903" w:rsidP="00846903">
      <w:pPr>
        <w:jc w:val="right"/>
        <w:rPr>
          <w:rFonts w:cs="Arial"/>
          <w:sz w:val="20"/>
          <w:szCs w:val="20"/>
        </w:rPr>
      </w:pPr>
    </w:p>
    <w:p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24 ust. 1</w:t>
      </w:r>
    </w:p>
    <w:p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 PRAWO ZAMÓWIEŃ PUBLICZNYCH</w:t>
      </w:r>
    </w:p>
    <w:p w:rsidR="00846903" w:rsidRPr="0069109E" w:rsidRDefault="00846903" w:rsidP="00846903">
      <w:pPr>
        <w:widowControl w:val="0"/>
        <w:autoSpaceDE w:val="0"/>
        <w:autoSpaceDN w:val="0"/>
        <w:adjustRightInd w:val="0"/>
        <w:rPr>
          <w:rFonts w:ascii="Times New Roman" w:hAnsi="Times New Roman"/>
          <w:color w:val="000000"/>
          <w:sz w:val="20"/>
          <w:szCs w:val="20"/>
        </w:rPr>
      </w:pPr>
    </w:p>
    <w:p w:rsidR="00846903" w:rsidRPr="0069109E" w:rsidRDefault="00846903" w:rsidP="00846903">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rsidR="00846903" w:rsidRPr="0069109E" w:rsidRDefault="00846903" w:rsidP="00846903">
      <w:pPr>
        <w:widowControl w:val="0"/>
        <w:autoSpaceDE w:val="0"/>
        <w:autoSpaceDN w:val="0"/>
        <w:adjustRightInd w:val="0"/>
        <w:rPr>
          <w:rFonts w:ascii="Times New Roman" w:hAnsi="Times New Roman"/>
          <w:color w:val="000000"/>
          <w:sz w:val="20"/>
          <w:szCs w:val="20"/>
        </w:rPr>
      </w:pPr>
    </w:p>
    <w:p w:rsidR="00846903" w:rsidRPr="0069109E" w:rsidRDefault="00846903" w:rsidP="00846903">
      <w:pPr>
        <w:rPr>
          <w:rFonts w:ascii="Times New Roman" w:hAnsi="Times New Roman"/>
          <w:sz w:val="20"/>
          <w:szCs w:val="20"/>
        </w:rPr>
      </w:pPr>
      <w:r w:rsidRPr="0069109E">
        <w:rPr>
          <w:rFonts w:ascii="Times New Roman" w:hAnsi="Times New Roman"/>
          <w:sz w:val="20"/>
          <w:szCs w:val="20"/>
        </w:rPr>
        <w:t>Ja/My, niżej podpisany/i .........................................................................................................................................................</w:t>
      </w:r>
    </w:p>
    <w:p w:rsidR="00846903" w:rsidRPr="0069109E" w:rsidRDefault="00846903" w:rsidP="00846903">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rsidR="00846903" w:rsidRPr="0069109E" w:rsidRDefault="00846903" w:rsidP="00846903">
      <w:pPr>
        <w:rPr>
          <w:rFonts w:ascii="Times New Roman" w:hAnsi="Times New Roman"/>
          <w:sz w:val="20"/>
          <w:szCs w:val="20"/>
        </w:rPr>
      </w:pPr>
      <w:r w:rsidRPr="0069109E">
        <w:rPr>
          <w:rFonts w:ascii="Times New Roman" w:hAnsi="Times New Roman"/>
          <w:sz w:val="20"/>
          <w:szCs w:val="20"/>
        </w:rPr>
        <w:t>działając w imieniu i na rzecz: ................................................................................................................................................</w:t>
      </w:r>
    </w:p>
    <w:p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pełna nazwa wykonawcy )</w:t>
      </w:r>
    </w:p>
    <w:p w:rsidR="00846903" w:rsidRPr="0069109E" w:rsidRDefault="00846903" w:rsidP="00846903">
      <w:pPr>
        <w:rPr>
          <w:rFonts w:ascii="Times New Roman" w:hAnsi="Times New Roman"/>
          <w:sz w:val="20"/>
          <w:szCs w:val="20"/>
        </w:rPr>
      </w:pPr>
    </w:p>
    <w:p w:rsidR="00846903" w:rsidRPr="0069109E" w:rsidRDefault="00846903" w:rsidP="00846903">
      <w:pPr>
        <w:rPr>
          <w:rFonts w:ascii="Times New Roman" w:hAnsi="Times New Roman"/>
          <w:sz w:val="20"/>
          <w:szCs w:val="20"/>
        </w:rPr>
      </w:pPr>
      <w:r w:rsidRPr="0069109E">
        <w:rPr>
          <w:rFonts w:ascii="Times New Roman" w:hAnsi="Times New Roman"/>
          <w:sz w:val="20"/>
          <w:szCs w:val="20"/>
        </w:rPr>
        <w:t>..................................................................................................................................................................................................</w:t>
      </w:r>
    </w:p>
    <w:p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adres siedziby wykonawcy )</w:t>
      </w:r>
    </w:p>
    <w:p w:rsidR="00846903" w:rsidRPr="0069109E" w:rsidRDefault="00846903" w:rsidP="00846903">
      <w:pPr>
        <w:tabs>
          <w:tab w:val="center" w:pos="4536"/>
          <w:tab w:val="right" w:pos="9072"/>
        </w:tabs>
        <w:rPr>
          <w:rFonts w:ascii="Times New Roman" w:hAnsi="Times New Roman"/>
          <w:sz w:val="20"/>
          <w:szCs w:val="20"/>
          <w:vertAlign w:val="subscript"/>
        </w:rPr>
      </w:pPr>
    </w:p>
    <w:p w:rsidR="00846903" w:rsidRDefault="00846903" w:rsidP="00846903">
      <w:pPr>
        <w:spacing w:line="360" w:lineRule="auto"/>
        <w:jc w:val="both"/>
        <w:rPr>
          <w:rFonts w:ascii="Times New Roman" w:hAnsi="Times New Roman"/>
          <w:bCs/>
          <w:sz w:val="20"/>
          <w:szCs w:val="20"/>
        </w:rPr>
      </w:pPr>
      <w:r w:rsidRPr="0069109E">
        <w:rPr>
          <w:rFonts w:ascii="Times New Roman" w:hAnsi="Times New Roman"/>
          <w:bCs/>
          <w:sz w:val="20"/>
          <w:szCs w:val="20"/>
        </w:rPr>
        <w:t>Dotyczy postępowania o udzielenie zamówienia publicznego, którego przedmiotem jest:</w:t>
      </w:r>
    </w:p>
    <w:p w:rsidR="004B3D3F" w:rsidRPr="004B3D3F" w:rsidRDefault="004B3D3F" w:rsidP="00846903">
      <w:pPr>
        <w:spacing w:line="360" w:lineRule="auto"/>
        <w:jc w:val="both"/>
        <w:rPr>
          <w:rFonts w:ascii="Times New Roman" w:hAnsi="Times New Roman"/>
          <w:b/>
          <w:bCs/>
          <w:i/>
          <w:iCs/>
          <w:sz w:val="10"/>
          <w:szCs w:val="10"/>
        </w:rPr>
      </w:pPr>
    </w:p>
    <w:p w:rsidR="00C92C2B" w:rsidRDefault="00C92C2B" w:rsidP="00174716">
      <w:pPr>
        <w:spacing w:line="360" w:lineRule="auto"/>
        <w:ind w:left="540" w:hanging="540"/>
        <w:jc w:val="center"/>
        <w:rPr>
          <w:rFonts w:ascii="Times New Roman" w:hAnsi="Times New Roman"/>
          <w:b/>
          <w:i/>
          <w:sz w:val="20"/>
          <w:szCs w:val="20"/>
        </w:rPr>
      </w:pPr>
      <w:r w:rsidRPr="00C92C2B">
        <w:rPr>
          <w:rFonts w:ascii="Times New Roman" w:hAnsi="Times New Roman"/>
          <w:b/>
          <w:i/>
          <w:sz w:val="20"/>
          <w:szCs w:val="20"/>
        </w:rPr>
        <w:t>„Zakup sprzętu i wyposażenia”</w:t>
      </w:r>
    </w:p>
    <w:p w:rsidR="00174716" w:rsidRDefault="00174716" w:rsidP="00174716">
      <w:pPr>
        <w:spacing w:line="360" w:lineRule="auto"/>
        <w:ind w:left="540" w:hanging="540"/>
        <w:jc w:val="center"/>
        <w:rPr>
          <w:rFonts w:ascii="Times New Roman" w:hAnsi="Times New Roman"/>
          <w:b/>
          <w:bCs/>
          <w:sz w:val="20"/>
          <w:szCs w:val="20"/>
        </w:rPr>
      </w:pPr>
      <w:r w:rsidRPr="0069109E">
        <w:rPr>
          <w:rFonts w:ascii="Times New Roman" w:hAnsi="Times New Roman"/>
          <w:b/>
          <w:bCs/>
          <w:sz w:val="20"/>
          <w:szCs w:val="20"/>
        </w:rPr>
        <w:t xml:space="preserve">Numer sprawy: </w:t>
      </w:r>
      <w:r w:rsidR="00BB597C">
        <w:rPr>
          <w:rFonts w:ascii="Times New Roman" w:hAnsi="Times New Roman"/>
          <w:b/>
          <w:bCs/>
          <w:sz w:val="20"/>
          <w:szCs w:val="20"/>
        </w:rPr>
        <w:t>TG-II/8/14</w:t>
      </w:r>
    </w:p>
    <w:p w:rsidR="00F00DEF" w:rsidRPr="0069109E" w:rsidRDefault="00F00DEF" w:rsidP="00F00DEF">
      <w:pPr>
        <w:spacing w:line="360" w:lineRule="auto"/>
        <w:ind w:left="540" w:hanging="540"/>
        <w:jc w:val="center"/>
        <w:rPr>
          <w:rFonts w:ascii="Times New Roman" w:hAnsi="Times New Roman"/>
          <w:sz w:val="20"/>
          <w:szCs w:val="20"/>
        </w:rPr>
      </w:pPr>
    </w:p>
    <w:p w:rsidR="0077235C" w:rsidRPr="0069109E" w:rsidRDefault="0077235C" w:rsidP="0077235C">
      <w:pPr>
        <w:jc w:val="right"/>
        <w:rPr>
          <w:rFonts w:ascii="Times New Roman" w:hAnsi="Times New Roman"/>
          <w:sz w:val="20"/>
          <w:szCs w:val="20"/>
        </w:rPr>
      </w:pPr>
    </w:p>
    <w:p w:rsidR="00FE0F30" w:rsidRPr="0069109E" w:rsidRDefault="005E2BA6" w:rsidP="005E2BA6">
      <w:pPr>
        <w:spacing w:line="360" w:lineRule="auto"/>
        <w:jc w:val="both"/>
        <w:rPr>
          <w:rFonts w:ascii="Times New Roman" w:hAnsi="Times New Roman"/>
          <w:sz w:val="20"/>
          <w:szCs w:val="20"/>
        </w:rPr>
      </w:pPr>
      <w:r w:rsidRPr="0069109E">
        <w:rPr>
          <w:rFonts w:ascii="Times New Roman" w:hAnsi="Times New Roman"/>
          <w:sz w:val="20"/>
          <w:szCs w:val="20"/>
        </w:rPr>
        <w:tab/>
        <w:t>będąc należycie upoważnionym do jego reprezentowania oś</w:t>
      </w:r>
      <w:r w:rsidR="004B3D3F">
        <w:rPr>
          <w:rFonts w:ascii="Times New Roman" w:hAnsi="Times New Roman"/>
          <w:sz w:val="20"/>
          <w:szCs w:val="20"/>
        </w:rPr>
        <w:t>wiadczam /y, że wyżej wskazany W</w:t>
      </w:r>
      <w:r w:rsidRPr="0069109E">
        <w:rPr>
          <w:rFonts w:ascii="Times New Roman" w:hAnsi="Times New Roman"/>
          <w:sz w:val="20"/>
          <w:szCs w:val="20"/>
        </w:rPr>
        <w:t>ykonawca nie podlega wykluczeniu z postępowania o udzielenie zamówienia publicznego w szczególno</w:t>
      </w:r>
      <w:r w:rsidR="00AF03DE">
        <w:rPr>
          <w:rFonts w:ascii="Times New Roman" w:hAnsi="Times New Roman"/>
          <w:sz w:val="20"/>
          <w:szCs w:val="20"/>
        </w:rPr>
        <w:t>ści nie zachodzą w stosunku do W</w:t>
      </w:r>
      <w:r w:rsidRPr="0069109E">
        <w:rPr>
          <w:rFonts w:ascii="Times New Roman" w:hAnsi="Times New Roman"/>
          <w:sz w:val="20"/>
          <w:szCs w:val="20"/>
        </w:rPr>
        <w:t>ykonawcy okoliczności wymienione w art. 24 ust. 1 ustawy z dnia 29 stycznia 2004 r. Prawo zamówień publicznych (tekst jednolity Dz. U. z 201</w:t>
      </w:r>
      <w:r w:rsidR="004B3D3F">
        <w:rPr>
          <w:rFonts w:ascii="Times New Roman" w:hAnsi="Times New Roman"/>
          <w:sz w:val="20"/>
          <w:szCs w:val="20"/>
        </w:rPr>
        <w:t>3</w:t>
      </w:r>
      <w:r w:rsidRPr="0069109E">
        <w:rPr>
          <w:rFonts w:ascii="Times New Roman" w:hAnsi="Times New Roman"/>
          <w:sz w:val="20"/>
          <w:szCs w:val="20"/>
        </w:rPr>
        <w:t xml:space="preserve"> r. poz. 9</w:t>
      </w:r>
      <w:r w:rsidR="004B3D3F">
        <w:rPr>
          <w:rFonts w:ascii="Times New Roman" w:hAnsi="Times New Roman"/>
          <w:sz w:val="20"/>
          <w:szCs w:val="20"/>
        </w:rPr>
        <w:t>07</w:t>
      </w:r>
      <w:r w:rsidRPr="0069109E">
        <w:rPr>
          <w:rFonts w:ascii="Times New Roman" w:hAnsi="Times New Roman"/>
          <w:sz w:val="20"/>
          <w:szCs w:val="20"/>
        </w:rPr>
        <w:t xml:space="preserve"> z </w:t>
      </w:r>
      <w:proofErr w:type="spellStart"/>
      <w:r w:rsidRPr="0069109E">
        <w:rPr>
          <w:rFonts w:ascii="Times New Roman" w:hAnsi="Times New Roman"/>
          <w:sz w:val="20"/>
          <w:szCs w:val="20"/>
        </w:rPr>
        <w:t>późn</w:t>
      </w:r>
      <w:proofErr w:type="spellEnd"/>
      <w:r w:rsidRPr="0069109E">
        <w:rPr>
          <w:rFonts w:ascii="Times New Roman" w:hAnsi="Times New Roman"/>
          <w:sz w:val="20"/>
          <w:szCs w:val="20"/>
        </w:rPr>
        <w:t>. zm.).</w:t>
      </w:r>
    </w:p>
    <w:p w:rsidR="002401BD" w:rsidRPr="0069109E" w:rsidRDefault="002401BD" w:rsidP="006E14ED">
      <w:pPr>
        <w:pStyle w:val="Nagwek4"/>
        <w:rPr>
          <w:sz w:val="20"/>
          <w:szCs w:val="20"/>
        </w:rPr>
      </w:pPr>
    </w:p>
    <w:p w:rsidR="002401BD" w:rsidRPr="0069109E" w:rsidRDefault="002401BD" w:rsidP="006E14ED">
      <w:pPr>
        <w:pStyle w:val="Nagwek4"/>
        <w:rPr>
          <w:sz w:val="20"/>
          <w:szCs w:val="20"/>
        </w:rPr>
      </w:pPr>
    </w:p>
    <w:p w:rsidR="004B3D3F" w:rsidRPr="0069109E" w:rsidRDefault="004B3D3F" w:rsidP="004B3D3F">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rsidR="004B3D3F" w:rsidRPr="0069109E" w:rsidRDefault="004B3D3F" w:rsidP="004B3D3F">
      <w:pPr>
        <w:rPr>
          <w:rFonts w:ascii="Times New Roman" w:hAnsi="Times New Roman"/>
          <w:sz w:val="20"/>
          <w:szCs w:val="20"/>
        </w:rPr>
      </w:pPr>
    </w:p>
    <w:p w:rsidR="004B3D3F" w:rsidRPr="0069109E" w:rsidRDefault="004B3D3F" w:rsidP="004B3D3F">
      <w:pPr>
        <w:rPr>
          <w:rFonts w:ascii="Times New Roman" w:hAnsi="Times New Roman"/>
          <w:sz w:val="20"/>
          <w:szCs w:val="20"/>
        </w:rPr>
      </w:pPr>
    </w:p>
    <w:p w:rsidR="004B3D3F" w:rsidRDefault="004B3D3F" w:rsidP="004B3D3F">
      <w:pPr>
        <w:rPr>
          <w:rFonts w:ascii="Times New Roman" w:hAnsi="Times New Roman"/>
          <w:sz w:val="20"/>
          <w:szCs w:val="20"/>
        </w:rPr>
      </w:pPr>
    </w:p>
    <w:p w:rsidR="004B3D3F" w:rsidRDefault="004B3D3F" w:rsidP="004B3D3F">
      <w:pPr>
        <w:rPr>
          <w:rFonts w:ascii="Times New Roman" w:hAnsi="Times New Roman"/>
          <w:sz w:val="20"/>
          <w:szCs w:val="20"/>
        </w:rPr>
      </w:pPr>
    </w:p>
    <w:p w:rsidR="004B3D3F" w:rsidRDefault="004B3D3F" w:rsidP="004B3D3F">
      <w:pPr>
        <w:rPr>
          <w:rFonts w:ascii="Times New Roman" w:hAnsi="Times New Roman"/>
          <w:sz w:val="20"/>
          <w:szCs w:val="20"/>
        </w:rPr>
      </w:pPr>
    </w:p>
    <w:p w:rsidR="004B3D3F" w:rsidRPr="0069109E" w:rsidRDefault="004B3D3F" w:rsidP="004B3D3F">
      <w:pPr>
        <w:rPr>
          <w:rFonts w:ascii="Times New Roman" w:hAnsi="Times New Roman"/>
          <w:sz w:val="20"/>
          <w:szCs w:val="20"/>
        </w:rPr>
      </w:pPr>
    </w:p>
    <w:p w:rsidR="004B3D3F" w:rsidRPr="0069109E" w:rsidRDefault="004B3D3F" w:rsidP="004B3D3F">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rsidR="004B3D3F" w:rsidRPr="00E90A21" w:rsidRDefault="004B3D3F" w:rsidP="004B3D3F">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rsidR="004B3D3F" w:rsidRPr="00E90A21" w:rsidRDefault="004B3D3F" w:rsidP="004B3D3F">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rsidR="002401BD" w:rsidRPr="0069109E" w:rsidRDefault="002401BD" w:rsidP="006E14ED">
      <w:pPr>
        <w:pStyle w:val="Nagwek4"/>
        <w:rPr>
          <w:sz w:val="20"/>
          <w:szCs w:val="20"/>
        </w:rPr>
      </w:pPr>
    </w:p>
    <w:p w:rsidR="002401BD" w:rsidRPr="0069109E" w:rsidRDefault="002401BD" w:rsidP="006E14ED">
      <w:pPr>
        <w:pStyle w:val="Nagwek4"/>
        <w:rPr>
          <w:sz w:val="20"/>
          <w:szCs w:val="20"/>
        </w:rPr>
      </w:pPr>
    </w:p>
    <w:p w:rsidR="002401BD" w:rsidRPr="0069109E" w:rsidRDefault="002401BD" w:rsidP="006E14ED">
      <w:pPr>
        <w:pStyle w:val="Nagwek4"/>
        <w:rPr>
          <w:sz w:val="20"/>
          <w:szCs w:val="20"/>
        </w:rPr>
      </w:pPr>
    </w:p>
    <w:p w:rsidR="002401BD" w:rsidRPr="0069109E" w:rsidRDefault="002401BD" w:rsidP="006E14ED">
      <w:pPr>
        <w:pStyle w:val="Nagwek4"/>
        <w:rPr>
          <w:sz w:val="20"/>
          <w:szCs w:val="20"/>
        </w:rPr>
      </w:pPr>
    </w:p>
    <w:p w:rsidR="002401BD" w:rsidRPr="0069109E" w:rsidRDefault="002401BD" w:rsidP="006E14ED">
      <w:pPr>
        <w:pStyle w:val="Nagwek4"/>
        <w:rPr>
          <w:sz w:val="20"/>
          <w:szCs w:val="20"/>
        </w:rPr>
      </w:pPr>
    </w:p>
    <w:p w:rsidR="002401BD" w:rsidRPr="0069109E" w:rsidRDefault="002401BD" w:rsidP="006E14ED">
      <w:pPr>
        <w:pStyle w:val="Nagwek4"/>
        <w:rPr>
          <w:sz w:val="20"/>
          <w:szCs w:val="20"/>
        </w:rPr>
      </w:pPr>
    </w:p>
    <w:p w:rsidR="002401BD" w:rsidRPr="0069109E" w:rsidRDefault="002401BD" w:rsidP="006E14ED">
      <w:pPr>
        <w:pStyle w:val="Nagwek4"/>
        <w:rPr>
          <w:sz w:val="20"/>
          <w:szCs w:val="20"/>
        </w:rPr>
      </w:pPr>
    </w:p>
    <w:p w:rsidR="005E2BA6" w:rsidRPr="0069109E" w:rsidRDefault="005E2BA6" w:rsidP="005E2BA6">
      <w:pPr>
        <w:rPr>
          <w:sz w:val="20"/>
          <w:szCs w:val="20"/>
        </w:rPr>
      </w:pPr>
    </w:p>
    <w:p w:rsidR="005E2BA6" w:rsidRPr="0069109E" w:rsidRDefault="005E2BA6" w:rsidP="005E2BA6">
      <w:pPr>
        <w:rPr>
          <w:sz w:val="20"/>
          <w:szCs w:val="20"/>
        </w:rPr>
      </w:pPr>
    </w:p>
    <w:p w:rsidR="005E2BA6" w:rsidRPr="0069109E" w:rsidRDefault="005E2BA6" w:rsidP="005E2BA6">
      <w:pPr>
        <w:rPr>
          <w:sz w:val="20"/>
          <w:szCs w:val="20"/>
        </w:rPr>
      </w:pPr>
    </w:p>
    <w:p w:rsidR="005E2BA6" w:rsidRPr="0069109E" w:rsidRDefault="005E2BA6" w:rsidP="005E2BA6">
      <w:pPr>
        <w:rPr>
          <w:sz w:val="20"/>
          <w:szCs w:val="20"/>
        </w:rPr>
      </w:pPr>
    </w:p>
    <w:p w:rsidR="00131B92" w:rsidRPr="0069109E" w:rsidRDefault="00131B92" w:rsidP="0050452F">
      <w:pPr>
        <w:jc w:val="right"/>
        <w:rPr>
          <w:rFonts w:ascii="Times New Roman" w:hAnsi="Times New Roman"/>
          <w:sz w:val="20"/>
          <w:szCs w:val="20"/>
          <w:lang w:eastAsia="x-none"/>
        </w:rPr>
      </w:pPr>
    </w:p>
    <w:p w:rsidR="00131B92" w:rsidRPr="0069109E" w:rsidRDefault="00131B92" w:rsidP="0050452F">
      <w:pPr>
        <w:jc w:val="right"/>
        <w:rPr>
          <w:rFonts w:ascii="Times New Roman" w:hAnsi="Times New Roman"/>
          <w:sz w:val="20"/>
          <w:szCs w:val="20"/>
          <w:lang w:eastAsia="x-none"/>
        </w:rPr>
      </w:pPr>
    </w:p>
    <w:p w:rsidR="00131B92" w:rsidRPr="0069109E" w:rsidRDefault="00131B92" w:rsidP="0050452F">
      <w:pPr>
        <w:jc w:val="right"/>
        <w:rPr>
          <w:rFonts w:ascii="Times New Roman" w:hAnsi="Times New Roman"/>
          <w:sz w:val="20"/>
          <w:szCs w:val="20"/>
          <w:lang w:eastAsia="x-none"/>
        </w:rPr>
      </w:pPr>
    </w:p>
    <w:p w:rsidR="00F34AA1" w:rsidRPr="0069109E" w:rsidRDefault="00F34AA1" w:rsidP="0050452F">
      <w:pPr>
        <w:jc w:val="right"/>
        <w:rPr>
          <w:rFonts w:ascii="Times New Roman" w:hAnsi="Times New Roman"/>
          <w:sz w:val="20"/>
          <w:szCs w:val="20"/>
          <w:lang w:val="x-none" w:eastAsia="x-none"/>
        </w:rPr>
        <w:sectPr w:rsidR="00F34AA1" w:rsidRPr="0069109E">
          <w:pgSz w:w="11906" w:h="16838"/>
          <w:pgMar w:top="540" w:right="1106" w:bottom="1418" w:left="1077" w:header="709" w:footer="709" w:gutter="0"/>
          <w:cols w:space="708"/>
          <w:titlePg/>
          <w:docGrid w:linePitch="360"/>
        </w:sectPr>
      </w:pPr>
    </w:p>
    <w:p w:rsidR="0050452F" w:rsidRDefault="0050452F" w:rsidP="0050452F">
      <w:pPr>
        <w:jc w:val="right"/>
        <w:rPr>
          <w:rFonts w:ascii="Times New Roman" w:hAnsi="Times New Roman"/>
          <w:sz w:val="20"/>
          <w:szCs w:val="20"/>
          <w:lang w:eastAsia="x-none"/>
        </w:rPr>
      </w:pPr>
      <w:r w:rsidRPr="0069109E">
        <w:rPr>
          <w:rFonts w:ascii="Times New Roman" w:hAnsi="Times New Roman"/>
          <w:sz w:val="20"/>
          <w:szCs w:val="20"/>
          <w:lang w:val="x-none" w:eastAsia="x-none"/>
        </w:rPr>
        <w:lastRenderedPageBreak/>
        <w:t xml:space="preserve">załącznik nr </w:t>
      </w:r>
      <w:r w:rsidR="00174716">
        <w:rPr>
          <w:rFonts w:ascii="Times New Roman" w:hAnsi="Times New Roman"/>
          <w:sz w:val="20"/>
          <w:szCs w:val="20"/>
          <w:lang w:eastAsia="x-none"/>
        </w:rPr>
        <w:t>7</w:t>
      </w:r>
    </w:p>
    <w:p w:rsidR="00A61604" w:rsidRDefault="00A61604" w:rsidP="0050452F">
      <w:pPr>
        <w:jc w:val="right"/>
        <w:rPr>
          <w:rFonts w:ascii="Times New Roman" w:hAnsi="Times New Roman"/>
          <w:sz w:val="20"/>
          <w:szCs w:val="20"/>
          <w:lang w:eastAsia="x-none"/>
        </w:rPr>
      </w:pPr>
    </w:p>
    <w:p w:rsidR="00A61604" w:rsidRPr="0069109E" w:rsidRDefault="00A61604" w:rsidP="0050452F">
      <w:pPr>
        <w:jc w:val="right"/>
        <w:rPr>
          <w:rFonts w:ascii="Times New Roman" w:hAnsi="Times New Roman"/>
          <w:sz w:val="20"/>
          <w:szCs w:val="20"/>
          <w:lang w:eastAsia="x-none"/>
        </w:rPr>
      </w:pPr>
    </w:p>
    <w:p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rsidR="00ED5E20" w:rsidRPr="0069109E" w:rsidRDefault="0008791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rsidR="00ED5E20" w:rsidRPr="0069109E" w:rsidRDefault="00ED5E20" w:rsidP="00ED5E20">
      <w:pPr>
        <w:jc w:val="right"/>
        <w:rPr>
          <w:rFonts w:cs="Arial"/>
          <w:sz w:val="20"/>
          <w:szCs w:val="20"/>
        </w:rPr>
      </w:pPr>
    </w:p>
    <w:p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BRAKU PRZYNALEŻNOŚCI DO GRUPY KAPITAŁOWEJ </w:t>
      </w:r>
      <w:r w:rsidRPr="0069109E">
        <w:rPr>
          <w:rFonts w:ascii="Times New Roman" w:hAnsi="Times New Roman"/>
          <w:b/>
          <w:bCs/>
          <w:color w:val="FF0000"/>
          <w:sz w:val="20"/>
          <w:szCs w:val="20"/>
        </w:rPr>
        <w:t>*)</w:t>
      </w:r>
    </w:p>
    <w:p w:rsidR="00ED5E20" w:rsidRPr="0069109E" w:rsidRDefault="00ED5E20" w:rsidP="00ED5E20">
      <w:pPr>
        <w:widowControl w:val="0"/>
        <w:autoSpaceDE w:val="0"/>
        <w:autoSpaceDN w:val="0"/>
        <w:adjustRightInd w:val="0"/>
        <w:rPr>
          <w:rFonts w:ascii="Times New Roman" w:hAnsi="Times New Roman"/>
          <w:color w:val="000000"/>
          <w:sz w:val="20"/>
          <w:szCs w:val="20"/>
        </w:rPr>
      </w:pPr>
    </w:p>
    <w:p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rsidR="00ED5E20" w:rsidRPr="0069109E" w:rsidRDefault="00ED5E20" w:rsidP="00ED5E20">
      <w:pPr>
        <w:widowControl w:val="0"/>
        <w:autoSpaceDE w:val="0"/>
        <w:autoSpaceDN w:val="0"/>
        <w:adjustRightInd w:val="0"/>
        <w:rPr>
          <w:rFonts w:ascii="Times New Roman" w:hAnsi="Times New Roman"/>
          <w:color w:val="000000"/>
          <w:sz w:val="20"/>
          <w:szCs w:val="20"/>
        </w:rPr>
      </w:pPr>
    </w:p>
    <w:p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rsidR="00ED5E20" w:rsidRPr="0069109E" w:rsidRDefault="00ED5E20" w:rsidP="00ED5E20">
      <w:pPr>
        <w:rPr>
          <w:rFonts w:ascii="Times New Roman" w:hAnsi="Times New Roman"/>
          <w:sz w:val="20"/>
          <w:szCs w:val="20"/>
        </w:rPr>
      </w:pPr>
    </w:p>
    <w:p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rsidR="0050452F" w:rsidRPr="0069109E" w:rsidRDefault="0050452F" w:rsidP="0050452F">
      <w:pPr>
        <w:autoSpaceDE w:val="0"/>
        <w:autoSpaceDN w:val="0"/>
        <w:adjustRightInd w:val="0"/>
        <w:spacing w:line="360" w:lineRule="auto"/>
        <w:rPr>
          <w:rFonts w:cs="Arial"/>
          <w:sz w:val="20"/>
          <w:szCs w:val="20"/>
        </w:rPr>
      </w:pPr>
    </w:p>
    <w:p w:rsidR="006F768E" w:rsidRDefault="00174716" w:rsidP="0050452F">
      <w:pPr>
        <w:spacing w:line="360" w:lineRule="auto"/>
        <w:jc w:val="both"/>
        <w:rPr>
          <w:rFonts w:ascii="Times New Roman" w:hAnsi="Times New Roman"/>
          <w:sz w:val="20"/>
          <w:szCs w:val="20"/>
        </w:rPr>
      </w:pPr>
      <w:r w:rsidRPr="00174716">
        <w:rPr>
          <w:rFonts w:ascii="Times New Roman" w:hAnsi="Times New Roman"/>
          <w:sz w:val="20"/>
          <w:szCs w:val="20"/>
        </w:rPr>
        <w:t>Dotyczy postępowania o udzielenie zamówienia publicznego, którego przedmiotem jest:</w:t>
      </w:r>
    </w:p>
    <w:p w:rsidR="00174716" w:rsidRPr="00174716" w:rsidRDefault="00174716" w:rsidP="0050452F">
      <w:pPr>
        <w:spacing w:line="360" w:lineRule="auto"/>
        <w:jc w:val="both"/>
        <w:rPr>
          <w:rFonts w:ascii="Times New Roman" w:hAnsi="Times New Roman"/>
          <w:sz w:val="10"/>
          <w:szCs w:val="10"/>
        </w:rPr>
      </w:pPr>
    </w:p>
    <w:p w:rsidR="00C92C2B" w:rsidRDefault="00C92C2B" w:rsidP="00174716">
      <w:pPr>
        <w:spacing w:line="360" w:lineRule="auto"/>
        <w:ind w:left="540" w:hanging="540"/>
        <w:jc w:val="center"/>
        <w:rPr>
          <w:rFonts w:ascii="Times New Roman" w:hAnsi="Times New Roman"/>
          <w:b/>
          <w:i/>
          <w:sz w:val="20"/>
          <w:szCs w:val="20"/>
        </w:rPr>
      </w:pPr>
      <w:r w:rsidRPr="00C92C2B">
        <w:rPr>
          <w:rFonts w:ascii="Times New Roman" w:hAnsi="Times New Roman"/>
          <w:b/>
          <w:i/>
          <w:sz w:val="20"/>
          <w:szCs w:val="20"/>
        </w:rPr>
        <w:t>„Zakup sprzętu i wyposażenia”</w:t>
      </w:r>
    </w:p>
    <w:p w:rsidR="00174716" w:rsidRDefault="00174716" w:rsidP="00174716">
      <w:pPr>
        <w:spacing w:line="360" w:lineRule="auto"/>
        <w:ind w:left="540" w:hanging="540"/>
        <w:jc w:val="center"/>
        <w:rPr>
          <w:rFonts w:ascii="Times New Roman" w:hAnsi="Times New Roman"/>
          <w:b/>
          <w:bCs/>
          <w:sz w:val="20"/>
          <w:szCs w:val="20"/>
        </w:rPr>
      </w:pPr>
      <w:r w:rsidRPr="0069109E">
        <w:rPr>
          <w:rFonts w:ascii="Times New Roman" w:hAnsi="Times New Roman"/>
          <w:b/>
          <w:bCs/>
          <w:sz w:val="20"/>
          <w:szCs w:val="20"/>
        </w:rPr>
        <w:t xml:space="preserve">Numer sprawy: </w:t>
      </w:r>
      <w:r w:rsidR="00BB597C">
        <w:rPr>
          <w:rFonts w:ascii="Times New Roman" w:hAnsi="Times New Roman"/>
          <w:b/>
          <w:bCs/>
          <w:sz w:val="20"/>
          <w:szCs w:val="20"/>
        </w:rPr>
        <w:t>TG-II/8/14</w:t>
      </w:r>
    </w:p>
    <w:p w:rsidR="006F768E" w:rsidRDefault="006F768E" w:rsidP="0050452F">
      <w:pPr>
        <w:spacing w:line="360" w:lineRule="auto"/>
        <w:jc w:val="both"/>
        <w:rPr>
          <w:rFonts w:ascii="Times New Roman" w:hAnsi="Times New Roman"/>
          <w:sz w:val="20"/>
          <w:szCs w:val="20"/>
        </w:rPr>
      </w:pPr>
    </w:p>
    <w:p w:rsidR="0050452F" w:rsidRPr="00B45786" w:rsidRDefault="00B45786" w:rsidP="00B45786">
      <w:pPr>
        <w:spacing w:line="360" w:lineRule="auto"/>
        <w:jc w:val="both"/>
        <w:rPr>
          <w:rFonts w:ascii="Times New Roman" w:hAnsi="Times New Roman"/>
          <w:sz w:val="20"/>
          <w:szCs w:val="20"/>
        </w:rPr>
      </w:pPr>
      <w:r w:rsidRPr="00B45786">
        <w:rPr>
          <w:rFonts w:ascii="Times New Roman" w:hAnsi="Times New Roman"/>
          <w:sz w:val="20"/>
          <w:szCs w:val="20"/>
        </w:rPr>
        <w:t xml:space="preserve">będąc należycie upoważnionym do jego reprezentowania oświadczam/y że wyżej wskazany Wykonawca nie należy do żadnej grupy kapitałowej w rozumieniu ustawy z dnia 16 lutego </w:t>
      </w:r>
      <w:r>
        <w:rPr>
          <w:rFonts w:ascii="Times New Roman" w:hAnsi="Times New Roman"/>
          <w:sz w:val="20"/>
          <w:szCs w:val="20"/>
        </w:rPr>
        <w:t xml:space="preserve">2007 r. o ochronie konkurencji </w:t>
      </w:r>
      <w:r>
        <w:rPr>
          <w:rFonts w:ascii="Times New Roman" w:hAnsi="Times New Roman"/>
          <w:sz w:val="20"/>
          <w:szCs w:val="20"/>
        </w:rPr>
        <w:br/>
      </w:r>
      <w:r w:rsidRPr="00B45786">
        <w:rPr>
          <w:rFonts w:ascii="Times New Roman" w:hAnsi="Times New Roman"/>
          <w:sz w:val="20"/>
          <w:szCs w:val="20"/>
        </w:rPr>
        <w:t xml:space="preserve">i konsumentów (Dz. U. Nr 50, poz. 331, z </w:t>
      </w:r>
      <w:proofErr w:type="spellStart"/>
      <w:r w:rsidRPr="00B45786">
        <w:rPr>
          <w:rFonts w:ascii="Times New Roman" w:hAnsi="Times New Roman"/>
          <w:sz w:val="20"/>
          <w:szCs w:val="20"/>
        </w:rPr>
        <w:t>późn</w:t>
      </w:r>
      <w:proofErr w:type="spellEnd"/>
      <w:r w:rsidRPr="00B45786">
        <w:rPr>
          <w:rFonts w:ascii="Times New Roman" w:hAnsi="Times New Roman"/>
          <w:sz w:val="20"/>
          <w:szCs w:val="20"/>
        </w:rPr>
        <w:t>. zm.).</w:t>
      </w:r>
    </w:p>
    <w:p w:rsidR="006F768E" w:rsidRDefault="006F768E" w:rsidP="0050452F">
      <w:pPr>
        <w:spacing w:line="360" w:lineRule="auto"/>
        <w:jc w:val="both"/>
        <w:rPr>
          <w:rFonts w:cs="Arial"/>
          <w:b/>
          <w:sz w:val="20"/>
          <w:szCs w:val="20"/>
        </w:rPr>
      </w:pPr>
    </w:p>
    <w:p w:rsidR="00B45786" w:rsidRPr="0069109E" w:rsidRDefault="00B45786" w:rsidP="0050452F">
      <w:pPr>
        <w:spacing w:line="360" w:lineRule="auto"/>
        <w:jc w:val="both"/>
        <w:rPr>
          <w:rFonts w:cs="Arial"/>
          <w:b/>
          <w:sz w:val="20"/>
          <w:szCs w:val="20"/>
        </w:rPr>
      </w:pPr>
    </w:p>
    <w:p w:rsidR="006F768E" w:rsidRPr="0069109E" w:rsidRDefault="006F768E" w:rsidP="006F768E">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rsidR="006F768E" w:rsidRPr="0069109E" w:rsidRDefault="006F768E" w:rsidP="006F768E">
      <w:pPr>
        <w:rPr>
          <w:rFonts w:ascii="Times New Roman" w:hAnsi="Times New Roman"/>
          <w:sz w:val="20"/>
          <w:szCs w:val="20"/>
        </w:rPr>
      </w:pPr>
    </w:p>
    <w:p w:rsidR="006F768E" w:rsidRPr="0069109E" w:rsidRDefault="006F768E" w:rsidP="006F768E">
      <w:pPr>
        <w:rPr>
          <w:rFonts w:ascii="Times New Roman" w:hAnsi="Times New Roman"/>
          <w:sz w:val="20"/>
          <w:szCs w:val="20"/>
        </w:rPr>
      </w:pPr>
    </w:p>
    <w:p w:rsidR="006F768E" w:rsidRDefault="006F768E" w:rsidP="006F768E">
      <w:pPr>
        <w:rPr>
          <w:rFonts w:ascii="Times New Roman" w:hAnsi="Times New Roman"/>
          <w:sz w:val="20"/>
          <w:szCs w:val="20"/>
        </w:rPr>
      </w:pPr>
    </w:p>
    <w:p w:rsidR="006F768E" w:rsidRDefault="006F768E" w:rsidP="006F768E">
      <w:pPr>
        <w:rPr>
          <w:rFonts w:ascii="Times New Roman" w:hAnsi="Times New Roman"/>
          <w:sz w:val="20"/>
          <w:szCs w:val="20"/>
        </w:rPr>
      </w:pPr>
    </w:p>
    <w:p w:rsidR="006F768E" w:rsidRDefault="006F768E" w:rsidP="006F768E">
      <w:pPr>
        <w:rPr>
          <w:rFonts w:ascii="Times New Roman" w:hAnsi="Times New Roman"/>
          <w:sz w:val="20"/>
          <w:szCs w:val="20"/>
        </w:rPr>
      </w:pPr>
    </w:p>
    <w:p w:rsidR="006F768E" w:rsidRPr="0069109E" w:rsidRDefault="006F768E" w:rsidP="006F768E">
      <w:pPr>
        <w:rPr>
          <w:rFonts w:ascii="Times New Roman" w:hAnsi="Times New Roman"/>
          <w:sz w:val="20"/>
          <w:szCs w:val="20"/>
        </w:rPr>
      </w:pPr>
    </w:p>
    <w:p w:rsidR="006F768E" w:rsidRPr="0069109E" w:rsidRDefault="006F768E" w:rsidP="006F768E">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rsidR="006F768E" w:rsidRPr="00E90A21" w:rsidRDefault="006F768E" w:rsidP="006F768E">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rsidR="006F768E" w:rsidRPr="00E90A21" w:rsidRDefault="006F768E" w:rsidP="006F768E">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rsidR="0050452F" w:rsidRPr="0069109E" w:rsidRDefault="0050452F" w:rsidP="0050452F">
      <w:pPr>
        <w:rPr>
          <w:rFonts w:eastAsia="Calibri" w:cs="Arial"/>
          <w:b/>
          <w:bCs/>
          <w:color w:val="FF0000"/>
          <w:sz w:val="20"/>
          <w:szCs w:val="20"/>
        </w:rPr>
      </w:pPr>
    </w:p>
    <w:p w:rsidR="0050452F" w:rsidRPr="006F768E" w:rsidRDefault="0050452F" w:rsidP="0050452F">
      <w:pPr>
        <w:rPr>
          <w:rFonts w:eastAsia="Calibri" w:cs="Arial"/>
          <w:b/>
          <w:bCs/>
          <w:color w:val="FF0000"/>
          <w:sz w:val="18"/>
          <w:szCs w:val="18"/>
        </w:rPr>
      </w:pPr>
      <w:r w:rsidRPr="006F768E">
        <w:rPr>
          <w:rFonts w:eastAsia="Calibri" w:cs="Arial"/>
          <w:b/>
          <w:bCs/>
          <w:color w:val="FF0000"/>
          <w:sz w:val="18"/>
          <w:szCs w:val="18"/>
        </w:rPr>
        <w:t>______________________________</w:t>
      </w:r>
    </w:p>
    <w:p w:rsidR="0050452F" w:rsidRPr="006F768E" w:rsidRDefault="0050452F" w:rsidP="0050452F">
      <w:pPr>
        <w:rPr>
          <w:rFonts w:ascii="Times New Roman" w:eastAsia="Calibri" w:hAnsi="Times New Roman"/>
          <w:b/>
          <w:bCs/>
          <w:color w:val="FF0000"/>
          <w:sz w:val="18"/>
          <w:szCs w:val="18"/>
        </w:rPr>
      </w:pPr>
      <w:r w:rsidRPr="006F768E">
        <w:rPr>
          <w:rFonts w:ascii="Times New Roman" w:eastAsia="Calibri" w:hAnsi="Times New Roman"/>
          <w:b/>
          <w:bCs/>
          <w:color w:val="FF0000"/>
          <w:sz w:val="18"/>
          <w:szCs w:val="18"/>
        </w:rPr>
        <w:t>*)  WYPEŁNIĆ,  JEŻELI  DOTYCZY</w:t>
      </w:r>
    </w:p>
    <w:p w:rsidR="0050452F" w:rsidRPr="0069109E" w:rsidRDefault="0050452F" w:rsidP="0050452F">
      <w:pPr>
        <w:rPr>
          <w:rFonts w:ascii="Times New Roman" w:eastAsia="Calibri" w:hAnsi="Times New Roman"/>
          <w:b/>
          <w:bCs/>
          <w:color w:val="000080"/>
          <w:sz w:val="20"/>
          <w:szCs w:val="20"/>
        </w:rPr>
      </w:pPr>
    </w:p>
    <w:p w:rsidR="0050452F" w:rsidRPr="0069109E" w:rsidRDefault="0050452F" w:rsidP="0050452F">
      <w:pPr>
        <w:rPr>
          <w:rFonts w:ascii="Times New Roman" w:eastAsia="Calibri" w:hAnsi="Times New Roman"/>
          <w:b/>
          <w:bCs/>
          <w:color w:val="000080"/>
          <w:sz w:val="20"/>
          <w:szCs w:val="20"/>
        </w:rPr>
      </w:pPr>
    </w:p>
    <w:p w:rsidR="0050452F" w:rsidRPr="006F768E" w:rsidRDefault="0050452F" w:rsidP="0050452F">
      <w:pPr>
        <w:spacing w:line="360" w:lineRule="auto"/>
        <w:jc w:val="both"/>
        <w:rPr>
          <w:rFonts w:ascii="Times New Roman" w:eastAsia="Calibri" w:hAnsi="Times New Roman"/>
          <w:b/>
          <w:bCs/>
          <w:i/>
          <w:iCs/>
          <w:sz w:val="18"/>
          <w:szCs w:val="18"/>
          <w:u w:val="single"/>
        </w:rPr>
      </w:pPr>
      <w:r w:rsidRPr="006F768E">
        <w:rPr>
          <w:rFonts w:ascii="Times New Roman" w:eastAsia="Calibri" w:hAnsi="Times New Roman"/>
          <w:b/>
          <w:bCs/>
          <w:i/>
          <w:iCs/>
          <w:sz w:val="18"/>
          <w:szCs w:val="18"/>
          <w:u w:val="single"/>
        </w:rPr>
        <w:t>UWAGA</w:t>
      </w:r>
      <w:r w:rsidRPr="006F768E">
        <w:rPr>
          <w:rFonts w:ascii="Times New Roman" w:eastAsia="Calibri" w:hAnsi="Times New Roman"/>
          <w:b/>
          <w:bCs/>
          <w:i/>
          <w:iCs/>
          <w:sz w:val="18"/>
          <w:szCs w:val="18"/>
        </w:rPr>
        <w:t>:</w:t>
      </w:r>
    </w:p>
    <w:p w:rsidR="0050452F" w:rsidRPr="006F768E" w:rsidRDefault="0050452F" w:rsidP="0050452F">
      <w:pPr>
        <w:spacing w:line="360" w:lineRule="auto"/>
        <w:jc w:val="both"/>
        <w:rPr>
          <w:rFonts w:ascii="Times New Roman" w:eastAsia="Calibri" w:hAnsi="Times New Roman"/>
          <w:bCs/>
          <w:i/>
          <w:iCs/>
          <w:sz w:val="18"/>
          <w:szCs w:val="18"/>
        </w:rPr>
      </w:pPr>
      <w:r w:rsidRPr="006F768E">
        <w:rPr>
          <w:rFonts w:ascii="Times New Roman" w:eastAsia="Calibri" w:hAnsi="Times New Roman"/>
          <w:i/>
          <w:iCs/>
          <w:sz w:val="18"/>
          <w:szCs w:val="18"/>
        </w:rPr>
        <w:t xml:space="preserve">W PRZYPADKU, </w:t>
      </w:r>
      <w:r w:rsidRPr="006F768E">
        <w:rPr>
          <w:rFonts w:ascii="Times New Roman" w:eastAsia="Calibri" w:hAnsi="Times New Roman"/>
          <w:bCs/>
          <w:i/>
          <w:iCs/>
          <w:sz w:val="18"/>
          <w:szCs w:val="18"/>
        </w:rPr>
        <w:t>GDY WYKONAWCA NALEŻY DO GRUPY KAPITAŁOWEJ</w:t>
      </w:r>
      <w:r w:rsidRPr="006F768E">
        <w:rPr>
          <w:rFonts w:ascii="Times New Roman" w:eastAsia="Calibri" w:hAnsi="Times New Roman"/>
          <w:i/>
          <w:iCs/>
          <w:sz w:val="18"/>
          <w:szCs w:val="18"/>
        </w:rPr>
        <w:t xml:space="preserve"> ZOBOWIĄZANY JEST DO ZŁOŻENIA </w:t>
      </w:r>
      <w:r w:rsidRPr="006F768E">
        <w:rPr>
          <w:rFonts w:ascii="Times New Roman" w:eastAsia="Calibri" w:hAnsi="Times New Roman"/>
          <w:bCs/>
          <w:i/>
          <w:iCs/>
          <w:sz w:val="18"/>
          <w:szCs w:val="18"/>
        </w:rPr>
        <w:t xml:space="preserve">INFORMACJI O PRZYNALEŻNOŚCI DO GRUPY KAPITAŁOWEJ WYKORZYSTUJĄC ZAŁĄCZNIK NR </w:t>
      </w:r>
      <w:r w:rsidR="00174716">
        <w:rPr>
          <w:rFonts w:ascii="Times New Roman" w:eastAsia="Calibri" w:hAnsi="Times New Roman"/>
          <w:bCs/>
          <w:i/>
          <w:iCs/>
          <w:sz w:val="18"/>
          <w:szCs w:val="18"/>
        </w:rPr>
        <w:t>8</w:t>
      </w:r>
      <w:r w:rsidR="006F768E">
        <w:rPr>
          <w:rFonts w:ascii="Times New Roman" w:eastAsia="Calibri" w:hAnsi="Times New Roman"/>
          <w:bCs/>
          <w:i/>
          <w:iCs/>
          <w:sz w:val="18"/>
          <w:szCs w:val="18"/>
        </w:rPr>
        <w:t>.</w:t>
      </w:r>
    </w:p>
    <w:p w:rsidR="0050452F" w:rsidRPr="0069109E" w:rsidRDefault="0050452F" w:rsidP="0050452F">
      <w:pPr>
        <w:spacing w:line="360" w:lineRule="auto"/>
        <w:jc w:val="both"/>
        <w:rPr>
          <w:rFonts w:eastAsia="Calibri" w:cs="Arial"/>
          <w:b/>
          <w:bCs/>
          <w:i/>
          <w:iCs/>
          <w:sz w:val="20"/>
          <w:szCs w:val="20"/>
        </w:rPr>
      </w:pPr>
    </w:p>
    <w:p w:rsidR="0050452F" w:rsidRPr="0069109E" w:rsidRDefault="0050452F" w:rsidP="0050452F">
      <w:pPr>
        <w:autoSpaceDE w:val="0"/>
        <w:autoSpaceDN w:val="0"/>
        <w:adjustRightInd w:val="0"/>
        <w:spacing w:line="360" w:lineRule="auto"/>
        <w:rPr>
          <w:rFonts w:cs="Arial"/>
          <w:sz w:val="20"/>
          <w:szCs w:val="20"/>
        </w:rPr>
      </w:pPr>
    </w:p>
    <w:p w:rsidR="00ED5E20" w:rsidRPr="0069109E" w:rsidRDefault="00ED5E20" w:rsidP="0050452F">
      <w:pPr>
        <w:jc w:val="right"/>
        <w:rPr>
          <w:rFonts w:cs="Arial"/>
          <w:sz w:val="20"/>
          <w:szCs w:val="20"/>
          <w:lang w:eastAsia="x-none"/>
        </w:rPr>
      </w:pPr>
    </w:p>
    <w:p w:rsidR="00ED5E20" w:rsidRPr="0069109E" w:rsidRDefault="00ED5E20" w:rsidP="0050452F">
      <w:pPr>
        <w:jc w:val="right"/>
        <w:rPr>
          <w:rFonts w:cs="Arial"/>
          <w:sz w:val="20"/>
          <w:szCs w:val="20"/>
          <w:lang w:eastAsia="x-none"/>
        </w:rPr>
      </w:pPr>
    </w:p>
    <w:p w:rsidR="00ED5E20" w:rsidRPr="0069109E" w:rsidRDefault="00ED5E20" w:rsidP="0050452F">
      <w:pPr>
        <w:jc w:val="right"/>
        <w:rPr>
          <w:rFonts w:cs="Arial"/>
          <w:sz w:val="20"/>
          <w:szCs w:val="20"/>
          <w:lang w:eastAsia="x-none"/>
        </w:rPr>
      </w:pPr>
    </w:p>
    <w:p w:rsidR="00ED5E20" w:rsidRPr="0069109E" w:rsidRDefault="00ED5E20" w:rsidP="0050452F">
      <w:pPr>
        <w:jc w:val="right"/>
        <w:rPr>
          <w:rFonts w:cs="Arial"/>
          <w:sz w:val="20"/>
          <w:szCs w:val="20"/>
          <w:lang w:eastAsia="x-none"/>
        </w:rPr>
      </w:pPr>
    </w:p>
    <w:p w:rsidR="00ED5E20" w:rsidRPr="0069109E" w:rsidRDefault="00ED5E20" w:rsidP="0050452F">
      <w:pPr>
        <w:jc w:val="right"/>
        <w:rPr>
          <w:rFonts w:cs="Arial"/>
          <w:sz w:val="20"/>
          <w:szCs w:val="20"/>
          <w:lang w:eastAsia="x-none"/>
        </w:rPr>
      </w:pPr>
    </w:p>
    <w:p w:rsidR="00ED5E20" w:rsidRPr="0069109E" w:rsidRDefault="00ED5E20" w:rsidP="0050452F">
      <w:pPr>
        <w:jc w:val="right"/>
        <w:rPr>
          <w:rFonts w:cs="Arial"/>
          <w:sz w:val="20"/>
          <w:szCs w:val="20"/>
          <w:lang w:eastAsia="x-none"/>
        </w:rPr>
      </w:pPr>
    </w:p>
    <w:p w:rsidR="00ED5E20" w:rsidRPr="0069109E" w:rsidRDefault="00ED5E20" w:rsidP="0050452F">
      <w:pPr>
        <w:jc w:val="right"/>
        <w:rPr>
          <w:rFonts w:cs="Arial"/>
          <w:sz w:val="20"/>
          <w:szCs w:val="20"/>
          <w:lang w:eastAsia="x-none"/>
        </w:rPr>
      </w:pPr>
    </w:p>
    <w:p w:rsidR="00131B92" w:rsidRPr="0069109E" w:rsidRDefault="00131B92" w:rsidP="00ED5E20">
      <w:pPr>
        <w:jc w:val="right"/>
        <w:rPr>
          <w:rFonts w:ascii="Times New Roman" w:hAnsi="Times New Roman"/>
          <w:sz w:val="20"/>
          <w:szCs w:val="20"/>
          <w:lang w:eastAsia="x-none"/>
        </w:rPr>
      </w:pPr>
    </w:p>
    <w:p w:rsidR="00F34AA1" w:rsidRPr="005D06C4" w:rsidRDefault="00F34AA1" w:rsidP="00ED5E20">
      <w:pPr>
        <w:jc w:val="right"/>
        <w:rPr>
          <w:rFonts w:ascii="Times New Roman" w:hAnsi="Times New Roman"/>
          <w:sz w:val="20"/>
          <w:szCs w:val="20"/>
          <w:lang w:eastAsia="x-none"/>
        </w:rPr>
        <w:sectPr w:rsidR="00F34AA1" w:rsidRPr="005D06C4">
          <w:pgSz w:w="11906" w:h="16838"/>
          <w:pgMar w:top="540" w:right="1106" w:bottom="1418" w:left="1077" w:header="709" w:footer="709" w:gutter="0"/>
          <w:cols w:space="708"/>
          <w:titlePg/>
          <w:docGrid w:linePitch="360"/>
        </w:sectPr>
      </w:pPr>
    </w:p>
    <w:p w:rsidR="00ED5E20" w:rsidRDefault="00ED5E20" w:rsidP="00ED5E20">
      <w:pPr>
        <w:jc w:val="right"/>
        <w:rPr>
          <w:rFonts w:ascii="Times New Roman" w:hAnsi="Times New Roman"/>
          <w:sz w:val="20"/>
          <w:szCs w:val="20"/>
          <w:lang w:eastAsia="x-none"/>
        </w:rPr>
      </w:pPr>
      <w:r w:rsidRPr="0069109E">
        <w:rPr>
          <w:rFonts w:ascii="Times New Roman" w:hAnsi="Times New Roman"/>
          <w:sz w:val="20"/>
          <w:szCs w:val="20"/>
          <w:lang w:val="x-none" w:eastAsia="x-none"/>
        </w:rPr>
        <w:lastRenderedPageBreak/>
        <w:t xml:space="preserve">załącznik nr </w:t>
      </w:r>
      <w:r w:rsidR="00B45786">
        <w:rPr>
          <w:rFonts w:ascii="Times New Roman" w:hAnsi="Times New Roman"/>
          <w:sz w:val="20"/>
          <w:szCs w:val="20"/>
          <w:lang w:eastAsia="x-none"/>
        </w:rPr>
        <w:t>8</w:t>
      </w:r>
    </w:p>
    <w:p w:rsidR="00A61604" w:rsidRDefault="00A61604" w:rsidP="00ED5E20">
      <w:pPr>
        <w:jc w:val="right"/>
        <w:rPr>
          <w:rFonts w:ascii="Times New Roman" w:hAnsi="Times New Roman"/>
          <w:sz w:val="20"/>
          <w:szCs w:val="20"/>
          <w:lang w:eastAsia="x-none"/>
        </w:rPr>
      </w:pPr>
    </w:p>
    <w:p w:rsidR="00A61604" w:rsidRPr="0069109E" w:rsidRDefault="00A61604" w:rsidP="00ED5E20">
      <w:pPr>
        <w:jc w:val="right"/>
        <w:rPr>
          <w:rFonts w:ascii="Times New Roman" w:hAnsi="Times New Roman"/>
          <w:sz w:val="20"/>
          <w:szCs w:val="20"/>
          <w:lang w:eastAsia="x-none"/>
        </w:rPr>
      </w:pPr>
    </w:p>
    <w:p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rsidR="00ED5E20" w:rsidRPr="0069109E" w:rsidRDefault="001E0DC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rsidR="00ED5E20" w:rsidRPr="0069109E" w:rsidRDefault="00ED5E20" w:rsidP="00ED5E20">
      <w:pPr>
        <w:jc w:val="right"/>
        <w:rPr>
          <w:rFonts w:cs="Arial"/>
          <w:sz w:val="20"/>
          <w:szCs w:val="20"/>
        </w:rPr>
      </w:pPr>
    </w:p>
    <w:p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PRZYNALEŻNOŚCI DO GRUPY KAPITAŁOWEJ </w:t>
      </w:r>
      <w:r w:rsidRPr="0069109E">
        <w:rPr>
          <w:rFonts w:ascii="Times New Roman" w:hAnsi="Times New Roman"/>
          <w:b/>
          <w:bCs/>
          <w:color w:val="FF0000"/>
          <w:sz w:val="20"/>
          <w:szCs w:val="20"/>
        </w:rPr>
        <w:t>*)</w:t>
      </w:r>
    </w:p>
    <w:p w:rsidR="00ED5E20" w:rsidRPr="0069109E" w:rsidRDefault="00ED5E20" w:rsidP="00ED5E20">
      <w:pPr>
        <w:widowControl w:val="0"/>
        <w:autoSpaceDE w:val="0"/>
        <w:autoSpaceDN w:val="0"/>
        <w:adjustRightInd w:val="0"/>
        <w:rPr>
          <w:rFonts w:ascii="Times New Roman" w:hAnsi="Times New Roman"/>
          <w:color w:val="000000"/>
          <w:sz w:val="20"/>
          <w:szCs w:val="20"/>
        </w:rPr>
      </w:pPr>
    </w:p>
    <w:p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rsidR="00ED5E20" w:rsidRPr="0069109E" w:rsidRDefault="00ED5E20" w:rsidP="00ED5E20">
      <w:pPr>
        <w:widowControl w:val="0"/>
        <w:autoSpaceDE w:val="0"/>
        <w:autoSpaceDN w:val="0"/>
        <w:adjustRightInd w:val="0"/>
        <w:rPr>
          <w:rFonts w:ascii="Times New Roman" w:hAnsi="Times New Roman"/>
          <w:color w:val="000000"/>
          <w:sz w:val="20"/>
          <w:szCs w:val="20"/>
        </w:rPr>
      </w:pPr>
    </w:p>
    <w:p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rsidR="00ED5E20" w:rsidRPr="0069109E" w:rsidRDefault="00ED5E20" w:rsidP="00ED5E20">
      <w:pPr>
        <w:rPr>
          <w:rFonts w:ascii="Times New Roman" w:hAnsi="Times New Roman"/>
          <w:sz w:val="20"/>
          <w:szCs w:val="20"/>
        </w:rPr>
      </w:pPr>
    </w:p>
    <w:p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rsidR="0050452F" w:rsidRPr="0069109E" w:rsidRDefault="0050452F" w:rsidP="0050452F">
      <w:pPr>
        <w:autoSpaceDE w:val="0"/>
        <w:autoSpaceDN w:val="0"/>
        <w:adjustRightInd w:val="0"/>
        <w:spacing w:line="360" w:lineRule="auto"/>
        <w:rPr>
          <w:rFonts w:cs="Arial"/>
          <w:sz w:val="20"/>
          <w:szCs w:val="20"/>
        </w:rPr>
      </w:pPr>
    </w:p>
    <w:p w:rsidR="00B45786" w:rsidRDefault="0050452F" w:rsidP="00B45786">
      <w:pPr>
        <w:spacing w:line="360" w:lineRule="auto"/>
        <w:jc w:val="both"/>
        <w:rPr>
          <w:rFonts w:ascii="Times New Roman" w:hAnsi="Times New Roman"/>
          <w:sz w:val="20"/>
          <w:szCs w:val="20"/>
        </w:rPr>
      </w:pPr>
      <w:r w:rsidRPr="0069109E">
        <w:rPr>
          <w:rFonts w:cs="Arial"/>
          <w:sz w:val="20"/>
          <w:szCs w:val="20"/>
        </w:rPr>
        <w:tab/>
      </w:r>
      <w:r w:rsidR="00B45786" w:rsidRPr="00174716">
        <w:rPr>
          <w:rFonts w:ascii="Times New Roman" w:hAnsi="Times New Roman"/>
          <w:sz w:val="20"/>
          <w:szCs w:val="20"/>
        </w:rPr>
        <w:t>Dotyczy postępowania o udzielenie zamówienia publicznego, którego przedmiotem jest:</w:t>
      </w:r>
    </w:p>
    <w:p w:rsidR="00B45786" w:rsidRPr="00174716" w:rsidRDefault="00B45786" w:rsidP="00B45786">
      <w:pPr>
        <w:spacing w:line="360" w:lineRule="auto"/>
        <w:jc w:val="both"/>
        <w:rPr>
          <w:rFonts w:ascii="Times New Roman" w:hAnsi="Times New Roman"/>
          <w:sz w:val="10"/>
          <w:szCs w:val="10"/>
        </w:rPr>
      </w:pPr>
    </w:p>
    <w:p w:rsidR="00C92C2B" w:rsidRDefault="00C92C2B" w:rsidP="00B45786">
      <w:pPr>
        <w:spacing w:line="360" w:lineRule="auto"/>
        <w:ind w:left="540" w:hanging="540"/>
        <w:jc w:val="center"/>
        <w:rPr>
          <w:rFonts w:ascii="Times New Roman" w:hAnsi="Times New Roman"/>
          <w:b/>
          <w:i/>
          <w:sz w:val="20"/>
          <w:szCs w:val="20"/>
        </w:rPr>
      </w:pPr>
      <w:r w:rsidRPr="00C92C2B">
        <w:rPr>
          <w:rFonts w:ascii="Times New Roman" w:hAnsi="Times New Roman"/>
          <w:b/>
          <w:i/>
          <w:sz w:val="20"/>
          <w:szCs w:val="20"/>
        </w:rPr>
        <w:t>„Zakup sprzętu i wyposażenia”</w:t>
      </w:r>
    </w:p>
    <w:p w:rsidR="00B45786" w:rsidRDefault="00B45786" w:rsidP="00B45786">
      <w:pPr>
        <w:spacing w:line="360" w:lineRule="auto"/>
        <w:ind w:left="540" w:hanging="540"/>
        <w:jc w:val="center"/>
        <w:rPr>
          <w:rFonts w:ascii="Times New Roman" w:hAnsi="Times New Roman"/>
          <w:b/>
          <w:bCs/>
          <w:sz w:val="20"/>
          <w:szCs w:val="20"/>
        </w:rPr>
      </w:pPr>
      <w:r w:rsidRPr="0069109E">
        <w:rPr>
          <w:rFonts w:ascii="Times New Roman" w:hAnsi="Times New Roman"/>
          <w:b/>
          <w:bCs/>
          <w:sz w:val="20"/>
          <w:szCs w:val="20"/>
        </w:rPr>
        <w:t xml:space="preserve">Numer sprawy: </w:t>
      </w:r>
      <w:r w:rsidR="00BB597C">
        <w:rPr>
          <w:rFonts w:ascii="Times New Roman" w:hAnsi="Times New Roman"/>
          <w:b/>
          <w:bCs/>
          <w:sz w:val="20"/>
          <w:szCs w:val="20"/>
        </w:rPr>
        <w:t>TG-II/8/14</w:t>
      </w:r>
    </w:p>
    <w:p w:rsidR="00A81387" w:rsidRDefault="00A81387" w:rsidP="00B45786">
      <w:pPr>
        <w:spacing w:line="360" w:lineRule="auto"/>
        <w:jc w:val="both"/>
        <w:rPr>
          <w:rFonts w:ascii="Times New Roman" w:hAnsi="Times New Roman"/>
          <w:sz w:val="20"/>
          <w:szCs w:val="20"/>
        </w:rPr>
      </w:pPr>
    </w:p>
    <w:p w:rsidR="001E5A0D" w:rsidRDefault="001E5A0D" w:rsidP="001E5A0D">
      <w:pPr>
        <w:spacing w:line="360" w:lineRule="auto"/>
        <w:ind w:left="540" w:hanging="540"/>
        <w:jc w:val="both"/>
        <w:rPr>
          <w:rFonts w:ascii="Times New Roman" w:hAnsi="Times New Roman"/>
          <w:sz w:val="20"/>
          <w:szCs w:val="20"/>
        </w:rPr>
      </w:pPr>
      <w:r w:rsidRPr="001E5A0D">
        <w:rPr>
          <w:rFonts w:ascii="Times New Roman" w:hAnsi="Times New Roman"/>
          <w:sz w:val="20"/>
          <w:szCs w:val="20"/>
        </w:rPr>
        <w:t>będąc należycie upoważnionym do jego reprezentowania oświadczam/y że wyżej wskaza</w:t>
      </w:r>
      <w:r>
        <w:rPr>
          <w:rFonts w:ascii="Times New Roman" w:hAnsi="Times New Roman"/>
          <w:sz w:val="20"/>
          <w:szCs w:val="20"/>
        </w:rPr>
        <w:t>ny Wykonawca należy do</w:t>
      </w:r>
    </w:p>
    <w:p w:rsidR="001E5A0D" w:rsidRDefault="001E5A0D" w:rsidP="001E5A0D">
      <w:pPr>
        <w:spacing w:line="360" w:lineRule="auto"/>
        <w:ind w:left="540" w:hanging="540"/>
        <w:jc w:val="both"/>
        <w:rPr>
          <w:rFonts w:ascii="Times New Roman" w:hAnsi="Times New Roman"/>
          <w:sz w:val="20"/>
          <w:szCs w:val="20"/>
        </w:rPr>
      </w:pPr>
      <w:r w:rsidRPr="001E5A0D">
        <w:rPr>
          <w:rFonts w:ascii="Times New Roman" w:hAnsi="Times New Roman"/>
          <w:sz w:val="20"/>
          <w:szCs w:val="20"/>
        </w:rPr>
        <w:t>grupy kapitałowej i składa listę podmiotów należących do tej samej grupy kapitałowej, o k</w:t>
      </w:r>
      <w:r>
        <w:rPr>
          <w:rFonts w:ascii="Times New Roman" w:hAnsi="Times New Roman"/>
          <w:sz w:val="20"/>
          <w:szCs w:val="20"/>
        </w:rPr>
        <w:t>tórej mowa w art. 24 ust. 2 pkt</w:t>
      </w:r>
    </w:p>
    <w:p w:rsidR="00F00DEF" w:rsidRDefault="001E5A0D" w:rsidP="001E5A0D">
      <w:pPr>
        <w:spacing w:line="360" w:lineRule="auto"/>
        <w:ind w:left="540" w:hanging="540"/>
        <w:jc w:val="both"/>
        <w:rPr>
          <w:rFonts w:ascii="Times New Roman" w:hAnsi="Times New Roman"/>
          <w:sz w:val="20"/>
          <w:szCs w:val="20"/>
        </w:rPr>
      </w:pPr>
      <w:r w:rsidRPr="001E5A0D">
        <w:rPr>
          <w:rFonts w:ascii="Times New Roman" w:hAnsi="Times New Roman"/>
          <w:sz w:val="20"/>
          <w:szCs w:val="20"/>
        </w:rPr>
        <w:t xml:space="preserve">5 ustawy Prawo zamówień publicznych (tekst jednolity Dz. U. z 2013 r. poz. 907 z </w:t>
      </w:r>
      <w:proofErr w:type="spellStart"/>
      <w:r w:rsidRPr="001E5A0D">
        <w:rPr>
          <w:rFonts w:ascii="Times New Roman" w:hAnsi="Times New Roman"/>
          <w:sz w:val="20"/>
          <w:szCs w:val="20"/>
        </w:rPr>
        <w:t>późn</w:t>
      </w:r>
      <w:proofErr w:type="spellEnd"/>
      <w:r w:rsidRPr="001E5A0D">
        <w:rPr>
          <w:rFonts w:ascii="Times New Roman" w:hAnsi="Times New Roman"/>
          <w:sz w:val="20"/>
          <w:szCs w:val="20"/>
        </w:rPr>
        <w:t>. zm.).</w:t>
      </w:r>
    </w:p>
    <w:p w:rsidR="0050452F" w:rsidRPr="0069109E" w:rsidRDefault="0050452F" w:rsidP="0050452F">
      <w:pPr>
        <w:rPr>
          <w:rFonts w:cs="Arial"/>
          <w:b/>
          <w:sz w:val="20"/>
          <w:szCs w:val="20"/>
        </w:rPr>
      </w:pPr>
    </w:p>
    <w:p w:rsidR="0050452F" w:rsidRPr="0069109E" w:rsidRDefault="0050452F" w:rsidP="0050452F">
      <w:pPr>
        <w:rPr>
          <w:rFonts w:ascii="Times New Roman" w:hAnsi="Times New Roman"/>
          <w:sz w:val="20"/>
          <w:szCs w:val="20"/>
        </w:rPr>
      </w:pPr>
      <w:r w:rsidRPr="0069109E">
        <w:rPr>
          <w:rFonts w:ascii="Times New Roman" w:hAnsi="Times New Roman"/>
          <w:sz w:val="20"/>
          <w:szCs w:val="20"/>
          <w:u w:val="single"/>
        </w:rPr>
        <w:t>Lista podmiotów należących do tej samej grupy kapitałowej</w:t>
      </w:r>
      <w:r w:rsidRPr="0069109E">
        <w:rPr>
          <w:rFonts w:ascii="Times New Roman" w:hAnsi="Times New Roman"/>
          <w:sz w:val="20"/>
          <w:szCs w:val="20"/>
        </w:rPr>
        <w:t>:</w:t>
      </w:r>
    </w:p>
    <w:p w:rsidR="0050452F" w:rsidRPr="0069109E" w:rsidRDefault="0050452F" w:rsidP="0050452F">
      <w:pPr>
        <w:rPr>
          <w:rFonts w:ascii="Times New Roman" w:hAnsi="Times New Roman"/>
          <w:b/>
          <w:sz w:val="20"/>
          <w:szCs w:val="20"/>
        </w:rPr>
      </w:pPr>
    </w:p>
    <w:p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rsidR="0050452F" w:rsidRPr="0069109E" w:rsidRDefault="0050452F" w:rsidP="0050452F">
      <w:pPr>
        <w:rPr>
          <w:rFonts w:ascii="Times New Roman" w:hAnsi="Times New Roman"/>
          <w:sz w:val="20"/>
          <w:szCs w:val="20"/>
        </w:rPr>
      </w:pPr>
      <w:r w:rsidRPr="0069109E">
        <w:rPr>
          <w:rFonts w:ascii="Times New Roman" w:hAnsi="Times New Roman"/>
          <w:sz w:val="20"/>
          <w:szCs w:val="20"/>
        </w:rPr>
        <w:t xml:space="preserve">                                                                     </w:t>
      </w:r>
      <w:r w:rsidR="001D7A06">
        <w:rPr>
          <w:rFonts w:ascii="Times New Roman" w:hAnsi="Times New Roman"/>
          <w:sz w:val="20"/>
          <w:szCs w:val="20"/>
        </w:rPr>
        <w:t xml:space="preserve">   ( n</w:t>
      </w:r>
      <w:r w:rsidRPr="0069109E">
        <w:rPr>
          <w:rFonts w:ascii="Times New Roman" w:hAnsi="Times New Roman"/>
          <w:sz w:val="20"/>
          <w:szCs w:val="20"/>
        </w:rPr>
        <w:t>azwa podmiotu, adres podmiotu  )</w:t>
      </w:r>
    </w:p>
    <w:p w:rsidR="0050452F" w:rsidRPr="0069109E" w:rsidRDefault="0050452F" w:rsidP="0050452F">
      <w:pPr>
        <w:rPr>
          <w:rFonts w:ascii="Times New Roman" w:hAnsi="Times New Roman"/>
          <w:sz w:val="20"/>
          <w:szCs w:val="20"/>
        </w:rPr>
      </w:pPr>
    </w:p>
    <w:p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rsidR="0050452F" w:rsidRPr="0069109E" w:rsidRDefault="0050452F" w:rsidP="0050452F">
      <w:pPr>
        <w:rPr>
          <w:rFonts w:ascii="Times New Roman" w:hAnsi="Times New Roman"/>
          <w:sz w:val="20"/>
          <w:szCs w:val="20"/>
        </w:rPr>
      </w:pPr>
    </w:p>
    <w:p w:rsidR="0050452F" w:rsidRDefault="0050452F" w:rsidP="0050452F">
      <w:pPr>
        <w:rPr>
          <w:rFonts w:ascii="Times New Roman" w:hAnsi="Times New Roman"/>
          <w:sz w:val="20"/>
          <w:szCs w:val="20"/>
        </w:rPr>
      </w:pPr>
      <w:r w:rsidRPr="0069109E">
        <w:rPr>
          <w:rFonts w:ascii="Times New Roman" w:hAnsi="Times New Roman"/>
          <w:sz w:val="20"/>
          <w:szCs w:val="20"/>
        </w:rPr>
        <w:t>………………………………………………………………………………………………….………………………......</w:t>
      </w:r>
    </w:p>
    <w:p w:rsidR="00327EA5" w:rsidRDefault="00327EA5" w:rsidP="0050452F">
      <w:pPr>
        <w:rPr>
          <w:rFonts w:ascii="Times New Roman" w:hAnsi="Times New Roman"/>
          <w:sz w:val="20"/>
          <w:szCs w:val="20"/>
        </w:rPr>
      </w:pPr>
    </w:p>
    <w:p w:rsidR="00327EA5" w:rsidRPr="0069109E" w:rsidRDefault="00327EA5" w:rsidP="0050452F">
      <w:pPr>
        <w:rPr>
          <w:rFonts w:ascii="Times New Roman" w:hAnsi="Times New Roman"/>
          <w:sz w:val="20"/>
          <w:szCs w:val="20"/>
        </w:rPr>
      </w:pPr>
      <w:r>
        <w:rPr>
          <w:rFonts w:ascii="Times New Roman" w:hAnsi="Times New Roman"/>
          <w:sz w:val="20"/>
          <w:szCs w:val="20"/>
        </w:rPr>
        <w:t>………………………………………………………………………………………………………………………………</w:t>
      </w:r>
    </w:p>
    <w:p w:rsidR="0050452F" w:rsidRPr="0069109E" w:rsidRDefault="0050452F" w:rsidP="0050452F">
      <w:pPr>
        <w:rPr>
          <w:rFonts w:cs="Arial"/>
          <w:b/>
          <w:sz w:val="20"/>
          <w:szCs w:val="20"/>
        </w:rPr>
      </w:pPr>
    </w:p>
    <w:p w:rsidR="00ED5E20" w:rsidRPr="0069109E" w:rsidRDefault="00ED5E20" w:rsidP="0050452F">
      <w:pPr>
        <w:rPr>
          <w:rFonts w:cs="Arial"/>
          <w:sz w:val="20"/>
          <w:szCs w:val="20"/>
        </w:rPr>
      </w:pPr>
    </w:p>
    <w:p w:rsidR="001E0DCB" w:rsidRPr="0069109E" w:rsidRDefault="001E0DCB" w:rsidP="001E0DCB">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rsidR="001E0DCB" w:rsidRPr="0069109E" w:rsidRDefault="001E0DCB" w:rsidP="001E0DCB">
      <w:pPr>
        <w:rPr>
          <w:rFonts w:ascii="Times New Roman" w:hAnsi="Times New Roman"/>
          <w:sz w:val="20"/>
          <w:szCs w:val="20"/>
        </w:rPr>
      </w:pPr>
    </w:p>
    <w:p w:rsidR="001E0DCB" w:rsidRPr="0069109E" w:rsidRDefault="001E0DCB" w:rsidP="001E0DCB">
      <w:pPr>
        <w:rPr>
          <w:rFonts w:ascii="Times New Roman" w:hAnsi="Times New Roman"/>
          <w:sz w:val="20"/>
          <w:szCs w:val="20"/>
        </w:rPr>
      </w:pPr>
    </w:p>
    <w:p w:rsidR="001E0DCB" w:rsidRDefault="001E0DCB" w:rsidP="001E0DCB">
      <w:pPr>
        <w:rPr>
          <w:rFonts w:ascii="Times New Roman" w:hAnsi="Times New Roman"/>
          <w:sz w:val="20"/>
          <w:szCs w:val="20"/>
        </w:rPr>
      </w:pPr>
    </w:p>
    <w:p w:rsidR="001E0DCB" w:rsidRPr="0069109E" w:rsidRDefault="001E0DCB" w:rsidP="001E0DCB">
      <w:pPr>
        <w:rPr>
          <w:rFonts w:ascii="Times New Roman" w:hAnsi="Times New Roman"/>
          <w:sz w:val="20"/>
          <w:szCs w:val="20"/>
        </w:rPr>
      </w:pPr>
    </w:p>
    <w:p w:rsidR="001E0DCB" w:rsidRPr="0069109E" w:rsidRDefault="001E0DCB" w:rsidP="001E0DCB">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rsidR="001E0DCB" w:rsidRPr="00E90A21" w:rsidRDefault="001E0DCB" w:rsidP="001E0DCB">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rsidR="001E0DCB" w:rsidRPr="00E90A21" w:rsidRDefault="001E0DCB" w:rsidP="001E0DCB">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rsidR="001E0DCB" w:rsidRPr="0069109E" w:rsidRDefault="001E0DCB" w:rsidP="001E0DCB">
      <w:pPr>
        <w:rPr>
          <w:rFonts w:eastAsia="Calibri" w:cs="Arial"/>
          <w:b/>
          <w:bCs/>
          <w:color w:val="FF0000"/>
          <w:sz w:val="20"/>
          <w:szCs w:val="20"/>
        </w:rPr>
      </w:pPr>
    </w:p>
    <w:p w:rsidR="0050452F" w:rsidRPr="0069109E" w:rsidRDefault="0050452F" w:rsidP="0050452F">
      <w:pPr>
        <w:jc w:val="center"/>
        <w:rPr>
          <w:rFonts w:cs="Arial"/>
          <w:sz w:val="20"/>
          <w:szCs w:val="20"/>
        </w:rPr>
      </w:pPr>
    </w:p>
    <w:p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________________________________</w:t>
      </w:r>
    </w:p>
    <w:p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  WYPEŁNIĆ,  JEŻELI  DOTYCZY</w:t>
      </w:r>
    </w:p>
    <w:p w:rsidR="0050452F" w:rsidRPr="001E0DCB" w:rsidRDefault="0050452F" w:rsidP="0050452F">
      <w:pPr>
        <w:rPr>
          <w:rFonts w:ascii="Times New Roman" w:eastAsia="Calibri" w:hAnsi="Times New Roman"/>
          <w:b/>
          <w:bCs/>
          <w:color w:val="000080"/>
          <w:sz w:val="18"/>
          <w:szCs w:val="18"/>
        </w:rPr>
      </w:pPr>
    </w:p>
    <w:p w:rsidR="0050452F" w:rsidRPr="001E0DCB" w:rsidRDefault="0050452F" w:rsidP="0050452F">
      <w:pPr>
        <w:rPr>
          <w:rFonts w:ascii="Times New Roman" w:eastAsia="Calibri" w:hAnsi="Times New Roman"/>
          <w:b/>
          <w:bCs/>
          <w:color w:val="000080"/>
          <w:sz w:val="18"/>
          <w:szCs w:val="18"/>
        </w:rPr>
      </w:pPr>
    </w:p>
    <w:p w:rsidR="0050452F" w:rsidRPr="001E0DCB" w:rsidRDefault="0050452F" w:rsidP="0050452F">
      <w:pPr>
        <w:spacing w:line="360" w:lineRule="auto"/>
        <w:jc w:val="both"/>
        <w:rPr>
          <w:rFonts w:ascii="Times New Roman" w:eastAsia="Calibri" w:hAnsi="Times New Roman"/>
          <w:b/>
          <w:bCs/>
          <w:i/>
          <w:iCs/>
          <w:sz w:val="18"/>
          <w:szCs w:val="18"/>
          <w:u w:val="single"/>
        </w:rPr>
      </w:pPr>
      <w:r w:rsidRPr="001E0DCB">
        <w:rPr>
          <w:rFonts w:ascii="Times New Roman" w:eastAsia="Calibri" w:hAnsi="Times New Roman"/>
          <w:b/>
          <w:bCs/>
          <w:i/>
          <w:iCs/>
          <w:sz w:val="18"/>
          <w:szCs w:val="18"/>
          <w:u w:val="single"/>
        </w:rPr>
        <w:t>UWAGA</w:t>
      </w:r>
      <w:r w:rsidRPr="001E0DCB">
        <w:rPr>
          <w:rFonts w:ascii="Times New Roman" w:eastAsia="Calibri" w:hAnsi="Times New Roman"/>
          <w:b/>
          <w:bCs/>
          <w:i/>
          <w:iCs/>
          <w:sz w:val="18"/>
          <w:szCs w:val="18"/>
        </w:rPr>
        <w:t>:</w:t>
      </w:r>
    </w:p>
    <w:p w:rsidR="0032700D" w:rsidRPr="001E0DCB" w:rsidRDefault="0050452F" w:rsidP="0032700D">
      <w:pPr>
        <w:spacing w:line="360" w:lineRule="auto"/>
        <w:jc w:val="both"/>
        <w:rPr>
          <w:rFonts w:ascii="Times New Roman" w:eastAsia="Calibri" w:hAnsi="Times New Roman"/>
          <w:bCs/>
          <w:i/>
          <w:iCs/>
          <w:sz w:val="18"/>
          <w:szCs w:val="18"/>
        </w:rPr>
      </w:pPr>
      <w:r w:rsidRPr="001E0DCB">
        <w:rPr>
          <w:rFonts w:ascii="Times New Roman" w:eastAsia="Calibri" w:hAnsi="Times New Roman"/>
          <w:i/>
          <w:iCs/>
          <w:sz w:val="18"/>
          <w:szCs w:val="18"/>
        </w:rPr>
        <w:t xml:space="preserve">W PRZYPADKU, </w:t>
      </w:r>
      <w:r w:rsidRPr="001E0DCB">
        <w:rPr>
          <w:rFonts w:ascii="Times New Roman" w:eastAsia="Calibri" w:hAnsi="Times New Roman"/>
          <w:bCs/>
          <w:i/>
          <w:iCs/>
          <w:sz w:val="18"/>
          <w:szCs w:val="18"/>
        </w:rPr>
        <w:t>GDY WYKONAWCA NIE NALEŻY DO GRUPY KAPITAŁOWEJ</w:t>
      </w:r>
      <w:r w:rsidRPr="001E0DCB">
        <w:rPr>
          <w:rFonts w:ascii="Times New Roman" w:eastAsia="Calibri" w:hAnsi="Times New Roman"/>
          <w:i/>
          <w:iCs/>
          <w:sz w:val="18"/>
          <w:szCs w:val="18"/>
        </w:rPr>
        <w:t xml:space="preserve"> ZOBOWIĄZANY JEST DO ZŁOŻENIA </w:t>
      </w:r>
      <w:r w:rsidRPr="001E0DCB">
        <w:rPr>
          <w:rFonts w:ascii="Times New Roman" w:eastAsia="Calibri" w:hAnsi="Times New Roman"/>
          <w:bCs/>
          <w:i/>
          <w:iCs/>
          <w:sz w:val="18"/>
          <w:szCs w:val="18"/>
        </w:rPr>
        <w:t xml:space="preserve">INFORMACJI O BRAKU PRZYNALEŻNOŚCI DO GRUPY KAPITAŁOWEJ WYKORZYSTUJĄC ZAŁĄCZNIK NR </w:t>
      </w:r>
      <w:r w:rsidR="001E5A0D">
        <w:rPr>
          <w:rFonts w:ascii="Times New Roman" w:eastAsia="Calibri" w:hAnsi="Times New Roman"/>
          <w:bCs/>
          <w:i/>
          <w:iCs/>
          <w:sz w:val="18"/>
          <w:szCs w:val="18"/>
        </w:rPr>
        <w:t>7</w:t>
      </w:r>
      <w:r w:rsidR="001E0DCB">
        <w:rPr>
          <w:rFonts w:ascii="Times New Roman" w:eastAsia="Calibri" w:hAnsi="Times New Roman"/>
          <w:bCs/>
          <w:i/>
          <w:iCs/>
          <w:sz w:val="18"/>
          <w:szCs w:val="18"/>
        </w:rPr>
        <w:t>.</w:t>
      </w:r>
    </w:p>
    <w:p w:rsidR="00F34AA1" w:rsidRPr="0069109E" w:rsidRDefault="00F34AA1" w:rsidP="006E14ED">
      <w:pPr>
        <w:pStyle w:val="Nagwek4"/>
        <w:rPr>
          <w:b w:val="0"/>
          <w:sz w:val="20"/>
          <w:szCs w:val="20"/>
        </w:rPr>
        <w:sectPr w:rsidR="00F34AA1" w:rsidRPr="0069109E">
          <w:pgSz w:w="11906" w:h="16838"/>
          <w:pgMar w:top="540" w:right="1106" w:bottom="1418" w:left="1077" w:header="709" w:footer="709" w:gutter="0"/>
          <w:cols w:space="708"/>
          <w:titlePg/>
          <w:docGrid w:linePitch="360"/>
        </w:sectPr>
      </w:pPr>
    </w:p>
    <w:p w:rsidR="00AE3B81" w:rsidRPr="00D34AE9" w:rsidRDefault="006A22F3" w:rsidP="006E14ED">
      <w:pPr>
        <w:pStyle w:val="Nagwek4"/>
        <w:rPr>
          <w:b w:val="0"/>
          <w:color w:val="auto"/>
          <w:sz w:val="20"/>
          <w:szCs w:val="20"/>
        </w:rPr>
      </w:pPr>
      <w:r w:rsidRPr="00D34AE9">
        <w:rPr>
          <w:b w:val="0"/>
          <w:color w:val="auto"/>
          <w:sz w:val="20"/>
          <w:szCs w:val="20"/>
        </w:rPr>
        <w:lastRenderedPageBreak/>
        <w:t>z</w:t>
      </w:r>
      <w:r w:rsidR="00AE3B81" w:rsidRPr="00D34AE9">
        <w:rPr>
          <w:b w:val="0"/>
          <w:color w:val="auto"/>
          <w:sz w:val="20"/>
          <w:szCs w:val="20"/>
        </w:rPr>
        <w:t xml:space="preserve">ałącznik </w:t>
      </w:r>
      <w:r w:rsidRPr="00D34AE9">
        <w:rPr>
          <w:b w:val="0"/>
          <w:color w:val="auto"/>
          <w:sz w:val="20"/>
          <w:szCs w:val="20"/>
        </w:rPr>
        <w:t>n</w:t>
      </w:r>
      <w:r w:rsidR="001E5A0D">
        <w:rPr>
          <w:b w:val="0"/>
          <w:color w:val="auto"/>
          <w:sz w:val="20"/>
          <w:szCs w:val="20"/>
        </w:rPr>
        <w:t>r 9</w:t>
      </w:r>
    </w:p>
    <w:p w:rsidR="00AE3B81" w:rsidRPr="00D34AE9" w:rsidRDefault="00AE3B81">
      <w:pPr>
        <w:widowControl w:val="0"/>
        <w:autoSpaceDE w:val="0"/>
        <w:autoSpaceDN w:val="0"/>
        <w:adjustRightInd w:val="0"/>
        <w:jc w:val="right"/>
        <w:rPr>
          <w:rFonts w:ascii="Times New Roman" w:hAnsi="Times New Roman"/>
          <w:b/>
          <w:sz w:val="20"/>
          <w:szCs w:val="20"/>
        </w:rPr>
      </w:pPr>
    </w:p>
    <w:p w:rsidR="00AE3B81" w:rsidRPr="00D34AE9" w:rsidRDefault="00AE3B81">
      <w:pPr>
        <w:widowControl w:val="0"/>
        <w:shd w:val="clear" w:color="auto" w:fill="E0E0E0"/>
        <w:autoSpaceDE w:val="0"/>
        <w:autoSpaceDN w:val="0"/>
        <w:adjustRightInd w:val="0"/>
        <w:jc w:val="center"/>
        <w:rPr>
          <w:rFonts w:ascii="Times New Roman" w:hAnsi="Times New Roman"/>
          <w:b/>
          <w:bCs/>
          <w:sz w:val="20"/>
          <w:szCs w:val="20"/>
        </w:rPr>
      </w:pPr>
      <w:r w:rsidRPr="00D34AE9">
        <w:rPr>
          <w:rFonts w:ascii="Times New Roman" w:hAnsi="Times New Roman"/>
          <w:b/>
          <w:bCs/>
          <w:sz w:val="20"/>
          <w:szCs w:val="20"/>
          <w:u w:val="single"/>
        </w:rPr>
        <w:t>UMOW</w:t>
      </w:r>
      <w:r w:rsidR="00C60EEA" w:rsidRPr="00D34AE9">
        <w:rPr>
          <w:rFonts w:ascii="Times New Roman" w:hAnsi="Times New Roman"/>
          <w:b/>
          <w:bCs/>
          <w:sz w:val="20"/>
          <w:szCs w:val="20"/>
          <w:u w:val="single"/>
        </w:rPr>
        <w:t>A</w:t>
      </w:r>
      <w:r w:rsidRPr="00D34AE9">
        <w:rPr>
          <w:rFonts w:ascii="Times New Roman" w:hAnsi="Times New Roman"/>
          <w:b/>
          <w:bCs/>
          <w:sz w:val="20"/>
          <w:szCs w:val="20"/>
          <w:u w:val="single"/>
        </w:rPr>
        <w:t xml:space="preserve"> NR ……..</w:t>
      </w:r>
    </w:p>
    <w:p w:rsidR="00C60EEA" w:rsidRPr="00D34AE9" w:rsidRDefault="00C60EEA" w:rsidP="00C60EEA">
      <w:pPr>
        <w:tabs>
          <w:tab w:val="left" w:pos="1080"/>
        </w:tabs>
        <w:autoSpaceDE w:val="0"/>
        <w:autoSpaceDN w:val="0"/>
        <w:adjustRightInd w:val="0"/>
        <w:jc w:val="center"/>
        <w:rPr>
          <w:rFonts w:ascii="Times New Roman" w:hAnsi="Times New Roman"/>
          <w:i/>
          <w:sz w:val="20"/>
          <w:szCs w:val="20"/>
        </w:rPr>
      </w:pPr>
    </w:p>
    <w:p w:rsidR="00AE3B81" w:rsidRPr="00D34AE9" w:rsidRDefault="00C60EEA" w:rsidP="00C60EEA">
      <w:pPr>
        <w:tabs>
          <w:tab w:val="left" w:pos="1080"/>
        </w:tabs>
        <w:autoSpaceDE w:val="0"/>
        <w:autoSpaceDN w:val="0"/>
        <w:adjustRightInd w:val="0"/>
        <w:jc w:val="center"/>
        <w:rPr>
          <w:rFonts w:ascii="Times New Roman" w:hAnsi="Times New Roman"/>
          <w:i/>
          <w:sz w:val="20"/>
          <w:szCs w:val="20"/>
        </w:rPr>
      </w:pPr>
      <w:r w:rsidRPr="00D34AE9">
        <w:rPr>
          <w:rFonts w:ascii="Times New Roman" w:hAnsi="Times New Roman"/>
          <w:i/>
          <w:sz w:val="20"/>
          <w:szCs w:val="20"/>
        </w:rPr>
        <w:t>WZÓR</w:t>
      </w:r>
    </w:p>
    <w:p w:rsidR="00AE3B81" w:rsidRPr="0069109E" w:rsidRDefault="00AE3B81" w:rsidP="00B153AA">
      <w:pPr>
        <w:spacing w:before="240"/>
        <w:ind w:right="12"/>
        <w:rPr>
          <w:rFonts w:ascii="Times New Roman" w:hAnsi="Times New Roman"/>
          <w:sz w:val="20"/>
          <w:szCs w:val="20"/>
        </w:rPr>
      </w:pPr>
      <w:r w:rsidRPr="0069109E">
        <w:rPr>
          <w:rFonts w:ascii="Times New Roman" w:hAnsi="Times New Roman"/>
          <w:sz w:val="20"/>
          <w:szCs w:val="20"/>
        </w:rPr>
        <w:t xml:space="preserve">W dniu </w:t>
      </w:r>
      <w:r w:rsidRPr="0069109E">
        <w:rPr>
          <w:rFonts w:ascii="Times New Roman" w:hAnsi="Times New Roman"/>
          <w:bCs/>
          <w:sz w:val="20"/>
          <w:szCs w:val="20"/>
        </w:rPr>
        <w:t>……………</w:t>
      </w:r>
      <w:r w:rsidR="00452CE2" w:rsidRPr="0069109E">
        <w:rPr>
          <w:rFonts w:ascii="Times New Roman" w:hAnsi="Times New Roman"/>
          <w:bCs/>
          <w:sz w:val="20"/>
          <w:szCs w:val="20"/>
        </w:rPr>
        <w:t xml:space="preserve"> </w:t>
      </w:r>
      <w:r w:rsidRPr="0069109E">
        <w:rPr>
          <w:rFonts w:ascii="Times New Roman" w:hAnsi="Times New Roman"/>
          <w:bCs/>
          <w:sz w:val="20"/>
          <w:szCs w:val="20"/>
        </w:rPr>
        <w:t>201</w:t>
      </w:r>
      <w:r w:rsidR="00B153AA">
        <w:rPr>
          <w:rFonts w:ascii="Times New Roman" w:hAnsi="Times New Roman"/>
          <w:bCs/>
          <w:sz w:val="20"/>
          <w:szCs w:val="20"/>
        </w:rPr>
        <w:t>4</w:t>
      </w:r>
      <w:r w:rsidRPr="0069109E">
        <w:rPr>
          <w:rFonts w:ascii="Times New Roman" w:hAnsi="Times New Roman"/>
          <w:bCs/>
          <w:sz w:val="20"/>
          <w:szCs w:val="20"/>
        </w:rPr>
        <w:t xml:space="preserve"> r. </w:t>
      </w:r>
      <w:r w:rsidRPr="0069109E">
        <w:rPr>
          <w:rFonts w:ascii="Times New Roman" w:hAnsi="Times New Roman"/>
          <w:sz w:val="20"/>
          <w:szCs w:val="20"/>
        </w:rPr>
        <w:t>w Charcicach pomiędzy:</w:t>
      </w:r>
    </w:p>
    <w:p w:rsidR="00AE3B81" w:rsidRPr="0069109E" w:rsidRDefault="00AE3B81" w:rsidP="00B153AA">
      <w:pPr>
        <w:spacing w:before="240" w:line="360" w:lineRule="auto"/>
        <w:ind w:right="11"/>
        <w:jc w:val="both"/>
        <w:rPr>
          <w:rFonts w:ascii="Times New Roman" w:hAnsi="Times New Roman"/>
          <w:b/>
          <w:sz w:val="20"/>
          <w:szCs w:val="20"/>
        </w:rPr>
      </w:pPr>
      <w:r w:rsidRPr="0069109E">
        <w:rPr>
          <w:rFonts w:ascii="Times New Roman" w:hAnsi="Times New Roman"/>
          <w:b/>
          <w:sz w:val="20"/>
          <w:szCs w:val="20"/>
        </w:rPr>
        <w:t xml:space="preserve">Zakładem Leczenia Uzależnień w Charcicach, </w:t>
      </w:r>
      <w:r w:rsidRPr="0069109E">
        <w:rPr>
          <w:rFonts w:ascii="Times New Roman" w:hAnsi="Times New Roman"/>
          <w:sz w:val="20"/>
          <w:szCs w:val="20"/>
        </w:rPr>
        <w:t xml:space="preserve">mającym swą </w:t>
      </w:r>
      <w:r w:rsidR="00837E9E" w:rsidRPr="0069109E">
        <w:rPr>
          <w:rFonts w:ascii="Times New Roman" w:hAnsi="Times New Roman"/>
          <w:sz w:val="20"/>
          <w:szCs w:val="20"/>
        </w:rPr>
        <w:t>siedzibę w Charcicach 12, /64-</w:t>
      </w:r>
      <w:r w:rsidRPr="0069109E">
        <w:rPr>
          <w:rFonts w:ascii="Times New Roman" w:hAnsi="Times New Roman"/>
          <w:sz w:val="20"/>
          <w:szCs w:val="20"/>
        </w:rPr>
        <w:t xml:space="preserve">412/ </w:t>
      </w:r>
      <w:r w:rsidRPr="0069109E">
        <w:rPr>
          <w:rFonts w:ascii="Times New Roman" w:hAnsi="Times New Roman"/>
          <w:bCs/>
          <w:sz w:val="20"/>
          <w:szCs w:val="20"/>
        </w:rPr>
        <w:t>Chrzypsko Wielkie</w:t>
      </w:r>
      <w:r w:rsidRPr="0069109E">
        <w:rPr>
          <w:rFonts w:ascii="Times New Roman" w:hAnsi="Times New Roman"/>
          <w:sz w:val="20"/>
          <w:szCs w:val="20"/>
        </w:rPr>
        <w:t xml:space="preserve"> zwanym dalej w tekście „</w:t>
      </w:r>
      <w:r w:rsidRPr="0069109E">
        <w:rPr>
          <w:rFonts w:ascii="Times New Roman" w:hAnsi="Times New Roman"/>
          <w:b/>
          <w:sz w:val="20"/>
          <w:szCs w:val="20"/>
        </w:rPr>
        <w:t>Zamawiającym</w:t>
      </w:r>
      <w:r w:rsidRPr="0069109E">
        <w:rPr>
          <w:rFonts w:ascii="Times New Roman" w:hAnsi="Times New Roman"/>
          <w:sz w:val="20"/>
          <w:szCs w:val="20"/>
        </w:rPr>
        <w:t xml:space="preserve">” reprezentowanym przez: </w:t>
      </w:r>
    </w:p>
    <w:p w:rsidR="00AE3B81" w:rsidRPr="0069109E" w:rsidRDefault="00AE3B81" w:rsidP="00B153AA">
      <w:pPr>
        <w:keepNext/>
        <w:spacing w:before="240" w:after="60"/>
        <w:ind w:right="12"/>
        <w:outlineLvl w:val="2"/>
        <w:rPr>
          <w:rFonts w:ascii="Times New Roman" w:hAnsi="Times New Roman"/>
          <w:sz w:val="20"/>
          <w:szCs w:val="20"/>
        </w:rPr>
      </w:pPr>
      <w:r w:rsidRPr="0069109E">
        <w:rPr>
          <w:rFonts w:ascii="Times New Roman" w:hAnsi="Times New Roman"/>
          <w:sz w:val="20"/>
          <w:szCs w:val="20"/>
        </w:rPr>
        <w:t xml:space="preserve">Jan Berger </w:t>
      </w:r>
      <w:r w:rsidRPr="0069109E">
        <w:rPr>
          <w:rFonts w:ascii="Times New Roman" w:hAnsi="Times New Roman"/>
          <w:b/>
          <w:sz w:val="20"/>
          <w:szCs w:val="20"/>
        </w:rPr>
        <w:t>-</w:t>
      </w:r>
      <w:r w:rsidRPr="0069109E">
        <w:rPr>
          <w:rFonts w:ascii="Times New Roman" w:hAnsi="Times New Roman"/>
          <w:sz w:val="20"/>
          <w:szCs w:val="20"/>
        </w:rPr>
        <w:t xml:space="preserve"> Dyrektor ZLU w Charcicach</w:t>
      </w:r>
    </w:p>
    <w:p w:rsidR="003E7E06" w:rsidRPr="0069109E" w:rsidRDefault="00AE3B81" w:rsidP="00B153AA">
      <w:pPr>
        <w:keepNext/>
        <w:spacing w:before="240" w:after="60"/>
        <w:ind w:right="12"/>
        <w:outlineLvl w:val="2"/>
        <w:rPr>
          <w:rFonts w:ascii="Times New Roman" w:hAnsi="Times New Roman"/>
          <w:b/>
          <w:bCs/>
          <w:sz w:val="20"/>
          <w:szCs w:val="20"/>
        </w:rPr>
      </w:pPr>
      <w:r w:rsidRPr="0069109E">
        <w:rPr>
          <w:rFonts w:ascii="Times New Roman" w:hAnsi="Times New Roman"/>
          <w:b/>
          <w:bCs/>
          <w:sz w:val="20"/>
          <w:szCs w:val="20"/>
        </w:rPr>
        <w:t>NIP: 787</w:t>
      </w:r>
      <w:r w:rsidR="00B739EF" w:rsidRPr="0069109E">
        <w:rPr>
          <w:rFonts w:ascii="Times New Roman" w:hAnsi="Times New Roman"/>
          <w:b/>
          <w:bCs/>
          <w:sz w:val="20"/>
          <w:szCs w:val="20"/>
        </w:rPr>
        <w:t>-10-30-120</w:t>
      </w:r>
      <w:r w:rsidR="00B739EF" w:rsidRPr="0069109E">
        <w:rPr>
          <w:rFonts w:ascii="Times New Roman" w:hAnsi="Times New Roman"/>
          <w:b/>
          <w:bCs/>
          <w:sz w:val="20"/>
          <w:szCs w:val="20"/>
        </w:rPr>
        <w:tab/>
        <w:t xml:space="preserve">   REGON: 630588149</w:t>
      </w:r>
    </w:p>
    <w:p w:rsidR="00B739EF" w:rsidRPr="0069109E" w:rsidRDefault="00B739EF">
      <w:pPr>
        <w:keepNext/>
        <w:spacing w:before="240" w:after="60"/>
        <w:ind w:left="100" w:right="12"/>
        <w:outlineLvl w:val="2"/>
        <w:rPr>
          <w:rFonts w:ascii="Times New Roman" w:hAnsi="Times New Roman"/>
          <w:b/>
          <w:bCs/>
          <w:sz w:val="20"/>
          <w:szCs w:val="20"/>
        </w:rPr>
      </w:pPr>
    </w:p>
    <w:p w:rsidR="00AE3B81" w:rsidRPr="0069109E" w:rsidRDefault="00AE3B81" w:rsidP="00032C8D">
      <w:pPr>
        <w:ind w:left="100" w:right="12" w:hanging="100"/>
        <w:jc w:val="both"/>
        <w:rPr>
          <w:rFonts w:ascii="Times New Roman" w:hAnsi="Times New Roman"/>
          <w:sz w:val="20"/>
          <w:szCs w:val="20"/>
        </w:rPr>
      </w:pPr>
      <w:r w:rsidRPr="0069109E">
        <w:rPr>
          <w:rFonts w:ascii="Times New Roman" w:hAnsi="Times New Roman"/>
          <w:sz w:val="20"/>
          <w:szCs w:val="20"/>
        </w:rPr>
        <w:t xml:space="preserve">a </w:t>
      </w:r>
    </w:p>
    <w:p w:rsidR="005C5007" w:rsidRPr="0069109E" w:rsidRDefault="005C5007" w:rsidP="005C5007">
      <w:pPr>
        <w:ind w:right="51"/>
        <w:rPr>
          <w:rFonts w:ascii="Times New Roman" w:hAnsi="Times New Roman"/>
          <w:sz w:val="20"/>
          <w:szCs w:val="20"/>
        </w:rPr>
      </w:pPr>
    </w:p>
    <w:p w:rsidR="005C5007" w:rsidRPr="0069109E" w:rsidRDefault="005C5007" w:rsidP="005C5007">
      <w:pPr>
        <w:spacing w:line="360" w:lineRule="auto"/>
        <w:ind w:right="51"/>
        <w:jc w:val="both"/>
        <w:rPr>
          <w:rFonts w:ascii="Times New Roman" w:hAnsi="Times New Roman"/>
          <w:sz w:val="20"/>
          <w:szCs w:val="20"/>
        </w:rPr>
      </w:pPr>
      <w:r w:rsidRPr="0069109E">
        <w:rPr>
          <w:rFonts w:ascii="Times New Roman" w:hAnsi="Times New Roman"/>
          <w:sz w:val="20"/>
          <w:szCs w:val="20"/>
        </w:rPr>
        <w:t xml:space="preserve">…………………………… z siedzibą w /…………../ ……………, przy ………………………., zwanym w treści umowy </w:t>
      </w:r>
      <w:r w:rsidR="00CB4FD7" w:rsidRPr="0069109E">
        <w:rPr>
          <w:rFonts w:ascii="Times New Roman" w:hAnsi="Times New Roman"/>
          <w:sz w:val="20"/>
          <w:szCs w:val="20"/>
        </w:rPr>
        <w:t>„</w:t>
      </w:r>
      <w:r w:rsidRPr="0069109E">
        <w:rPr>
          <w:rFonts w:ascii="Times New Roman" w:hAnsi="Times New Roman"/>
          <w:b/>
          <w:sz w:val="20"/>
          <w:szCs w:val="20"/>
        </w:rPr>
        <w:t>Wykonawcą</w:t>
      </w:r>
      <w:r w:rsidR="00CB4FD7" w:rsidRPr="0069109E">
        <w:rPr>
          <w:rFonts w:ascii="Times New Roman" w:hAnsi="Times New Roman"/>
          <w:b/>
          <w:sz w:val="20"/>
          <w:szCs w:val="20"/>
        </w:rPr>
        <w:t>”</w:t>
      </w:r>
      <w:r w:rsidRPr="0069109E">
        <w:rPr>
          <w:rFonts w:ascii="Times New Roman" w:hAnsi="Times New Roman"/>
          <w:sz w:val="20"/>
          <w:szCs w:val="20"/>
        </w:rPr>
        <w:t>, reprezentowanym przez:</w:t>
      </w:r>
    </w:p>
    <w:p w:rsidR="005C5007" w:rsidRPr="0069109E" w:rsidRDefault="005C5007" w:rsidP="0007711D">
      <w:pPr>
        <w:numPr>
          <w:ilvl w:val="0"/>
          <w:numId w:val="6"/>
        </w:numPr>
        <w:spacing w:line="360" w:lineRule="auto"/>
        <w:ind w:right="51"/>
        <w:rPr>
          <w:rFonts w:ascii="Times New Roman" w:hAnsi="Times New Roman"/>
          <w:sz w:val="20"/>
          <w:szCs w:val="20"/>
        </w:rPr>
      </w:pPr>
      <w:r w:rsidRPr="0069109E">
        <w:rPr>
          <w:rFonts w:ascii="Times New Roman" w:hAnsi="Times New Roman"/>
          <w:sz w:val="20"/>
          <w:szCs w:val="20"/>
        </w:rPr>
        <w:t>……………………………………………………………</w:t>
      </w:r>
    </w:p>
    <w:p w:rsidR="005C5007" w:rsidRPr="0069109E" w:rsidRDefault="005C5007" w:rsidP="0007711D">
      <w:pPr>
        <w:numPr>
          <w:ilvl w:val="0"/>
          <w:numId w:val="6"/>
        </w:numPr>
        <w:spacing w:line="360" w:lineRule="auto"/>
        <w:ind w:right="51"/>
        <w:rPr>
          <w:rFonts w:ascii="Times New Roman" w:hAnsi="Times New Roman"/>
          <w:sz w:val="20"/>
          <w:szCs w:val="20"/>
        </w:rPr>
      </w:pPr>
      <w:r w:rsidRPr="0069109E">
        <w:rPr>
          <w:rFonts w:ascii="Times New Roman" w:hAnsi="Times New Roman"/>
          <w:sz w:val="20"/>
          <w:szCs w:val="20"/>
        </w:rPr>
        <w:t>……………………………………………………………</w:t>
      </w:r>
    </w:p>
    <w:p w:rsidR="005C5007" w:rsidRPr="0069109E" w:rsidRDefault="005C5007" w:rsidP="005C5007">
      <w:pPr>
        <w:spacing w:line="360" w:lineRule="auto"/>
        <w:ind w:right="51"/>
        <w:rPr>
          <w:rFonts w:ascii="Times New Roman" w:hAnsi="Times New Roman"/>
          <w:sz w:val="20"/>
          <w:szCs w:val="20"/>
        </w:rPr>
      </w:pPr>
      <w:r w:rsidRPr="0069109E">
        <w:rPr>
          <w:rFonts w:ascii="Times New Roman" w:hAnsi="Times New Roman"/>
          <w:sz w:val="20"/>
          <w:szCs w:val="20"/>
        </w:rPr>
        <w:t>NIP: …………………………..     REGON: ……………………………………..</w:t>
      </w:r>
    </w:p>
    <w:p w:rsidR="00032C8D" w:rsidRDefault="00032C8D" w:rsidP="005C5007">
      <w:pPr>
        <w:spacing w:line="360" w:lineRule="auto"/>
        <w:ind w:right="51"/>
        <w:jc w:val="both"/>
        <w:rPr>
          <w:rFonts w:ascii="Times New Roman" w:hAnsi="Times New Roman"/>
          <w:sz w:val="20"/>
          <w:szCs w:val="20"/>
        </w:rPr>
      </w:pPr>
      <w:r w:rsidRPr="00032C8D">
        <w:rPr>
          <w:rFonts w:ascii="Times New Roman" w:hAnsi="Times New Roman"/>
          <w:sz w:val="20"/>
          <w:szCs w:val="20"/>
        </w:rPr>
        <w:t>wpisanym do Rejestru Przedsiębiorców / Ewidencji działalności gospodarczej</w:t>
      </w:r>
      <w:r w:rsidR="001D7A06">
        <w:rPr>
          <w:rFonts w:ascii="Times New Roman" w:hAnsi="Times New Roman"/>
          <w:sz w:val="20"/>
          <w:szCs w:val="20"/>
        </w:rPr>
        <w:t>.</w:t>
      </w:r>
    </w:p>
    <w:p w:rsidR="00032C8D" w:rsidRDefault="00032C8D" w:rsidP="005C5007">
      <w:pPr>
        <w:spacing w:line="360" w:lineRule="auto"/>
        <w:ind w:right="51"/>
        <w:jc w:val="both"/>
        <w:rPr>
          <w:rFonts w:ascii="Times New Roman" w:hAnsi="Times New Roman"/>
          <w:sz w:val="20"/>
          <w:szCs w:val="20"/>
        </w:rPr>
      </w:pPr>
    </w:p>
    <w:p w:rsidR="005C5007" w:rsidRPr="0069109E" w:rsidRDefault="005C5007" w:rsidP="005C5007">
      <w:pPr>
        <w:jc w:val="center"/>
        <w:rPr>
          <w:rFonts w:cs="Arial"/>
          <w:sz w:val="20"/>
          <w:szCs w:val="20"/>
        </w:rPr>
      </w:pPr>
    </w:p>
    <w:p w:rsidR="005C5007" w:rsidRPr="0069109E" w:rsidRDefault="005C5007" w:rsidP="005C5007">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W rezultacie dokonanego przez Zamawiającego w dniu …………..… 201</w:t>
      </w:r>
      <w:r w:rsidR="00032C8D">
        <w:rPr>
          <w:rFonts w:ascii="Times New Roman" w:hAnsi="Times New Roman"/>
          <w:sz w:val="20"/>
          <w:szCs w:val="20"/>
        </w:rPr>
        <w:t>4</w:t>
      </w:r>
      <w:r w:rsidRPr="0069109E">
        <w:rPr>
          <w:rFonts w:ascii="Times New Roman" w:hAnsi="Times New Roman"/>
          <w:sz w:val="20"/>
          <w:szCs w:val="20"/>
        </w:rPr>
        <w:t xml:space="preserve"> r. wyboru oferty Wykonawcy w trybie przetargu nieograniczonego o wartości szacunkowej zamówienia przekraczającej wyrażoną w złotych równowartość kwoty </w:t>
      </w:r>
      <w:r w:rsidR="00032C8D">
        <w:rPr>
          <w:rFonts w:ascii="Times New Roman" w:hAnsi="Times New Roman"/>
          <w:sz w:val="20"/>
          <w:szCs w:val="20"/>
        </w:rPr>
        <w:t>30</w:t>
      </w:r>
      <w:r w:rsidRPr="0069109E">
        <w:rPr>
          <w:rFonts w:ascii="Times New Roman" w:hAnsi="Times New Roman"/>
          <w:sz w:val="20"/>
          <w:szCs w:val="20"/>
        </w:rPr>
        <w:t xml:space="preserve">.000 euro, lecz nie przekraczającej kwot określonych w przepisach wydanych na podstawie art. 11 ust. 8 ustawy Prawo zamówień publicznych, tj. </w:t>
      </w:r>
      <w:r w:rsidR="001009B0">
        <w:rPr>
          <w:rFonts w:ascii="Times New Roman" w:hAnsi="Times New Roman"/>
          <w:sz w:val="20"/>
          <w:szCs w:val="20"/>
        </w:rPr>
        <w:t>207</w:t>
      </w:r>
      <w:r w:rsidRPr="0069109E">
        <w:rPr>
          <w:rFonts w:ascii="Times New Roman" w:hAnsi="Times New Roman"/>
          <w:sz w:val="20"/>
          <w:szCs w:val="20"/>
        </w:rPr>
        <w:t>.000</w:t>
      </w:r>
      <w:r w:rsidR="001009B0">
        <w:rPr>
          <w:rFonts w:ascii="Times New Roman" w:hAnsi="Times New Roman"/>
          <w:sz w:val="20"/>
          <w:szCs w:val="20"/>
        </w:rPr>
        <w:t xml:space="preserve"> euro zgodnie z §1 pkt 2) lit. a</w:t>
      </w:r>
      <w:r w:rsidRPr="0069109E">
        <w:rPr>
          <w:rFonts w:ascii="Times New Roman" w:hAnsi="Times New Roman"/>
          <w:sz w:val="20"/>
          <w:szCs w:val="20"/>
        </w:rPr>
        <w:t xml:space="preserve">) Rozporządzenia Prezesa Rady Ministrów z dnia </w:t>
      </w:r>
      <w:r w:rsidR="00B0529E">
        <w:rPr>
          <w:rFonts w:ascii="Times New Roman" w:hAnsi="Times New Roman"/>
          <w:sz w:val="20"/>
          <w:szCs w:val="20"/>
        </w:rPr>
        <w:t>31</w:t>
      </w:r>
      <w:r w:rsidRPr="0069109E">
        <w:rPr>
          <w:rFonts w:ascii="Times New Roman" w:hAnsi="Times New Roman"/>
          <w:sz w:val="20"/>
          <w:szCs w:val="20"/>
        </w:rPr>
        <w:t xml:space="preserve"> grudnia 201</w:t>
      </w:r>
      <w:r w:rsidR="00B0529E">
        <w:rPr>
          <w:rFonts w:ascii="Times New Roman" w:hAnsi="Times New Roman"/>
          <w:sz w:val="20"/>
          <w:szCs w:val="20"/>
        </w:rPr>
        <w:t>3</w:t>
      </w:r>
      <w:r w:rsidRPr="0069109E">
        <w:rPr>
          <w:rFonts w:ascii="Times New Roman" w:hAnsi="Times New Roman"/>
          <w:sz w:val="20"/>
          <w:szCs w:val="20"/>
        </w:rPr>
        <w:t xml:space="preserve"> r. </w:t>
      </w:r>
      <w:r w:rsidR="00991AB8" w:rsidRPr="00991AB8">
        <w:rPr>
          <w:rFonts w:ascii="Times New Roman" w:hAnsi="Times New Roman"/>
          <w:sz w:val="20"/>
          <w:szCs w:val="20"/>
        </w:rPr>
        <w:t>w sprawie kwot wartości zamówień oraz konkursów, od których jest uzależniony obowiązek przekazywania ogłoszeń Urzędowi Publikacji Unii Europejskiej</w:t>
      </w:r>
      <w:r w:rsidR="00991AB8">
        <w:rPr>
          <w:rFonts w:ascii="Times New Roman" w:hAnsi="Times New Roman"/>
          <w:sz w:val="20"/>
          <w:szCs w:val="20"/>
        </w:rPr>
        <w:t xml:space="preserve"> </w:t>
      </w:r>
      <w:r w:rsidRPr="0069109E">
        <w:rPr>
          <w:rFonts w:ascii="Times New Roman" w:hAnsi="Times New Roman"/>
          <w:sz w:val="20"/>
          <w:szCs w:val="20"/>
        </w:rPr>
        <w:t>(</w:t>
      </w:r>
      <w:r w:rsidR="00991AB8" w:rsidRPr="00991AB8">
        <w:rPr>
          <w:rFonts w:ascii="Times New Roman" w:hAnsi="Times New Roman"/>
          <w:sz w:val="20"/>
          <w:szCs w:val="20"/>
        </w:rPr>
        <w:t>Dz.U.2013.1735</w:t>
      </w:r>
      <w:r w:rsidR="00991AB8">
        <w:rPr>
          <w:rFonts w:ascii="Times New Roman" w:hAnsi="Times New Roman"/>
          <w:sz w:val="20"/>
          <w:szCs w:val="20"/>
        </w:rPr>
        <w:t>)</w:t>
      </w:r>
      <w:r w:rsidR="00991AB8" w:rsidRPr="00991AB8">
        <w:rPr>
          <w:rFonts w:ascii="Times New Roman" w:hAnsi="Times New Roman"/>
          <w:sz w:val="20"/>
          <w:szCs w:val="20"/>
        </w:rPr>
        <w:t xml:space="preserve"> </w:t>
      </w:r>
      <w:r w:rsidRPr="0069109E">
        <w:rPr>
          <w:rFonts w:ascii="Times New Roman" w:hAnsi="Times New Roman"/>
          <w:sz w:val="20"/>
          <w:szCs w:val="20"/>
        </w:rPr>
        <w:t>została zawarta umowa o następującej treści:</w:t>
      </w:r>
    </w:p>
    <w:p w:rsidR="005C5007" w:rsidRPr="0069109E" w:rsidRDefault="005C5007" w:rsidP="005C5007">
      <w:pPr>
        <w:jc w:val="both"/>
        <w:rPr>
          <w:rFonts w:cs="Arial"/>
          <w:sz w:val="20"/>
          <w:szCs w:val="20"/>
        </w:rPr>
      </w:pPr>
    </w:p>
    <w:p w:rsidR="00F055F7" w:rsidRPr="00651D9E" w:rsidRDefault="005C5007" w:rsidP="00651D9E">
      <w:pPr>
        <w:spacing w:line="360" w:lineRule="auto"/>
        <w:jc w:val="center"/>
        <w:rPr>
          <w:rFonts w:ascii="Times New Roman" w:hAnsi="Times New Roman"/>
          <w:b/>
          <w:sz w:val="20"/>
          <w:szCs w:val="20"/>
        </w:rPr>
      </w:pPr>
      <w:r w:rsidRPr="00651D9E">
        <w:rPr>
          <w:rFonts w:ascii="Times New Roman" w:hAnsi="Times New Roman"/>
          <w:b/>
          <w:bCs/>
          <w:sz w:val="20"/>
          <w:szCs w:val="20"/>
        </w:rPr>
        <w:t>§1.</w:t>
      </w:r>
      <w:r w:rsidR="001009B0" w:rsidRPr="00651D9E">
        <w:rPr>
          <w:rFonts w:ascii="Times New Roman" w:hAnsi="Times New Roman"/>
          <w:b/>
          <w:sz w:val="20"/>
          <w:szCs w:val="20"/>
        </w:rPr>
        <w:t xml:space="preserve"> </w:t>
      </w:r>
    </w:p>
    <w:p w:rsidR="00F055F7" w:rsidRPr="0074379E" w:rsidRDefault="00651D9E" w:rsidP="00F055F7">
      <w:pPr>
        <w:spacing w:line="360" w:lineRule="auto"/>
        <w:jc w:val="center"/>
        <w:rPr>
          <w:rFonts w:ascii="Times New Roman" w:hAnsi="Times New Roman"/>
          <w:b/>
          <w:szCs w:val="24"/>
        </w:rPr>
      </w:pPr>
      <w:r>
        <w:rPr>
          <w:rFonts w:ascii="Times New Roman" w:hAnsi="Times New Roman"/>
          <w:b/>
          <w:szCs w:val="24"/>
        </w:rPr>
        <w:t>Przedmiot umowy</w:t>
      </w:r>
    </w:p>
    <w:p w:rsidR="00D3436E" w:rsidRPr="00A75A54" w:rsidRDefault="00F055F7" w:rsidP="001B3760">
      <w:pPr>
        <w:numPr>
          <w:ilvl w:val="0"/>
          <w:numId w:val="11"/>
        </w:numPr>
        <w:spacing w:line="360" w:lineRule="auto"/>
        <w:jc w:val="both"/>
        <w:rPr>
          <w:rFonts w:ascii="Times New Roman" w:hAnsi="Times New Roman"/>
          <w:sz w:val="20"/>
          <w:szCs w:val="20"/>
        </w:rPr>
      </w:pPr>
      <w:r w:rsidRPr="00651D9E">
        <w:rPr>
          <w:rFonts w:ascii="Times New Roman" w:hAnsi="Times New Roman"/>
          <w:sz w:val="20"/>
          <w:szCs w:val="20"/>
        </w:rPr>
        <w:t>Przedmiotem u</w:t>
      </w:r>
      <w:r w:rsidR="00651D9E">
        <w:rPr>
          <w:rFonts w:ascii="Times New Roman" w:hAnsi="Times New Roman"/>
          <w:sz w:val="20"/>
          <w:szCs w:val="20"/>
        </w:rPr>
        <w:t xml:space="preserve">mowy </w:t>
      </w:r>
      <w:r w:rsidR="00A75A54">
        <w:rPr>
          <w:rFonts w:ascii="Times New Roman" w:hAnsi="Times New Roman"/>
          <w:sz w:val="20"/>
          <w:szCs w:val="20"/>
        </w:rPr>
        <w:t xml:space="preserve">jest dostawa przez Wykonawcę </w:t>
      </w:r>
      <w:r w:rsidR="00D3436E" w:rsidRPr="00D3436E">
        <w:rPr>
          <w:rFonts w:ascii="Times New Roman" w:hAnsi="Times New Roman"/>
          <w:sz w:val="20"/>
          <w:szCs w:val="20"/>
        </w:rPr>
        <w:t xml:space="preserve">fabrycznie nowego, wolnego od wad fizycznych, wyposażenia </w:t>
      </w:r>
      <w:r w:rsidR="00196640">
        <w:rPr>
          <w:rFonts w:ascii="Times New Roman" w:hAnsi="Times New Roman"/>
          <w:sz w:val="20"/>
          <w:szCs w:val="20"/>
        </w:rPr>
        <w:t xml:space="preserve">(dalej przedmiot umowy) </w:t>
      </w:r>
      <w:r w:rsidR="00A75A54">
        <w:rPr>
          <w:rFonts w:ascii="Times New Roman" w:hAnsi="Times New Roman"/>
          <w:sz w:val="20"/>
          <w:szCs w:val="20"/>
        </w:rPr>
        <w:t xml:space="preserve">wyszczególnionego </w:t>
      </w:r>
      <w:r w:rsidR="00196640">
        <w:rPr>
          <w:rFonts w:ascii="Times New Roman" w:hAnsi="Times New Roman"/>
          <w:sz w:val="20"/>
          <w:szCs w:val="20"/>
        </w:rPr>
        <w:t>w ofercie Wykonawcy.</w:t>
      </w:r>
    </w:p>
    <w:p w:rsidR="00F055F7" w:rsidRPr="00651D9E" w:rsidRDefault="00A75A54" w:rsidP="001B3760">
      <w:pPr>
        <w:numPr>
          <w:ilvl w:val="0"/>
          <w:numId w:val="11"/>
        </w:numPr>
        <w:spacing w:line="360" w:lineRule="auto"/>
        <w:jc w:val="both"/>
        <w:rPr>
          <w:rFonts w:ascii="Times New Roman" w:hAnsi="Times New Roman"/>
          <w:sz w:val="20"/>
          <w:szCs w:val="20"/>
        </w:rPr>
      </w:pPr>
      <w:r>
        <w:rPr>
          <w:rFonts w:ascii="Times New Roman" w:hAnsi="Times New Roman"/>
          <w:sz w:val="20"/>
          <w:szCs w:val="20"/>
        </w:rPr>
        <w:t>Przedmiot umowy winien być</w:t>
      </w:r>
      <w:r w:rsidR="00F055F7" w:rsidRPr="00651D9E">
        <w:rPr>
          <w:rFonts w:ascii="Times New Roman" w:hAnsi="Times New Roman"/>
          <w:sz w:val="20"/>
          <w:szCs w:val="20"/>
        </w:rPr>
        <w:t xml:space="preserve"> zapakowan</w:t>
      </w:r>
      <w:r>
        <w:rPr>
          <w:rFonts w:ascii="Times New Roman" w:hAnsi="Times New Roman"/>
          <w:sz w:val="20"/>
          <w:szCs w:val="20"/>
        </w:rPr>
        <w:t>y</w:t>
      </w:r>
      <w:r w:rsidR="00F055F7" w:rsidRPr="00651D9E">
        <w:rPr>
          <w:rFonts w:ascii="Times New Roman" w:hAnsi="Times New Roman"/>
          <w:sz w:val="20"/>
          <w:szCs w:val="20"/>
        </w:rPr>
        <w:t xml:space="preserve"> w nowe, fabryczne opakowania, w ilości i o parametrach technicznych zgodnych z opisem zawartym w </w:t>
      </w:r>
      <w:r w:rsidR="007538F3">
        <w:rPr>
          <w:rFonts w:ascii="Times New Roman" w:hAnsi="Times New Roman"/>
          <w:sz w:val="20"/>
          <w:szCs w:val="20"/>
        </w:rPr>
        <w:t>ofercie</w:t>
      </w:r>
      <w:r w:rsidR="00F055F7" w:rsidRPr="00651D9E">
        <w:rPr>
          <w:rFonts w:ascii="Times New Roman" w:hAnsi="Times New Roman"/>
          <w:sz w:val="20"/>
          <w:szCs w:val="20"/>
        </w:rPr>
        <w:t xml:space="preserve"> Wykonawcy. </w:t>
      </w:r>
    </w:p>
    <w:p w:rsidR="00F055F7" w:rsidRPr="009043C0" w:rsidRDefault="00F055F7" w:rsidP="001B3760">
      <w:pPr>
        <w:numPr>
          <w:ilvl w:val="0"/>
          <w:numId w:val="11"/>
        </w:numPr>
        <w:spacing w:line="360" w:lineRule="auto"/>
        <w:jc w:val="both"/>
        <w:rPr>
          <w:rFonts w:ascii="Times New Roman" w:hAnsi="Times New Roman"/>
          <w:sz w:val="20"/>
          <w:szCs w:val="20"/>
        </w:rPr>
      </w:pPr>
      <w:r w:rsidRPr="009043C0">
        <w:rPr>
          <w:rFonts w:ascii="Times New Roman" w:hAnsi="Times New Roman"/>
          <w:sz w:val="20"/>
          <w:szCs w:val="20"/>
        </w:rPr>
        <w:t>Przedmiot Umowy dostarczony w ramach realizacji Umowy:</w:t>
      </w:r>
    </w:p>
    <w:p w:rsidR="00F055F7" w:rsidRPr="009043C0" w:rsidRDefault="00F055F7" w:rsidP="001B3760">
      <w:pPr>
        <w:numPr>
          <w:ilvl w:val="0"/>
          <w:numId w:val="12"/>
        </w:numPr>
        <w:spacing w:line="360" w:lineRule="auto"/>
        <w:ind w:left="709" w:hanging="349"/>
        <w:jc w:val="both"/>
        <w:rPr>
          <w:rFonts w:ascii="Times New Roman" w:hAnsi="Times New Roman"/>
          <w:sz w:val="20"/>
          <w:szCs w:val="20"/>
        </w:rPr>
      </w:pPr>
      <w:r w:rsidRPr="009043C0">
        <w:rPr>
          <w:rFonts w:ascii="Times New Roman" w:hAnsi="Times New Roman"/>
          <w:sz w:val="20"/>
          <w:szCs w:val="20"/>
        </w:rPr>
        <w:t xml:space="preserve">będzie </w:t>
      </w:r>
      <w:r w:rsidR="007538F3" w:rsidRPr="009043C0">
        <w:rPr>
          <w:rFonts w:ascii="Times New Roman" w:hAnsi="Times New Roman"/>
          <w:sz w:val="20"/>
          <w:szCs w:val="20"/>
        </w:rPr>
        <w:t>towarem</w:t>
      </w:r>
      <w:r w:rsidRPr="009043C0">
        <w:rPr>
          <w:rFonts w:ascii="Times New Roman" w:hAnsi="Times New Roman"/>
          <w:sz w:val="20"/>
          <w:szCs w:val="20"/>
        </w:rPr>
        <w:t xml:space="preserve"> nowym i kompletnym, nie używanym wcześniej w innych projektach,</w:t>
      </w:r>
    </w:p>
    <w:p w:rsidR="00F055F7" w:rsidRPr="009043C0" w:rsidRDefault="00F055F7" w:rsidP="001B3760">
      <w:pPr>
        <w:numPr>
          <w:ilvl w:val="0"/>
          <w:numId w:val="12"/>
        </w:numPr>
        <w:spacing w:line="360" w:lineRule="auto"/>
        <w:ind w:left="709" w:hanging="349"/>
        <w:jc w:val="both"/>
        <w:rPr>
          <w:rFonts w:ascii="Times New Roman" w:hAnsi="Times New Roman"/>
          <w:sz w:val="20"/>
          <w:szCs w:val="20"/>
        </w:rPr>
      </w:pPr>
      <w:r w:rsidRPr="009043C0">
        <w:rPr>
          <w:rFonts w:ascii="Times New Roman" w:hAnsi="Times New Roman"/>
          <w:sz w:val="20"/>
          <w:szCs w:val="20"/>
        </w:rPr>
        <w:t>będzie posiadać parametry techniczne w pełni zgodne z parametrami określonymi w załączniku nr 3 do SIWZ</w:t>
      </w:r>
      <w:r w:rsidR="00C22ABB">
        <w:rPr>
          <w:rFonts w:ascii="Times New Roman" w:hAnsi="Times New Roman"/>
          <w:sz w:val="20"/>
          <w:szCs w:val="20"/>
        </w:rPr>
        <w:t xml:space="preserve">  lub </w:t>
      </w:r>
      <w:r w:rsidR="00291779" w:rsidRPr="004729CB">
        <w:rPr>
          <w:rFonts w:ascii="Times New Roman" w:hAnsi="Times New Roman"/>
          <w:sz w:val="20"/>
          <w:szCs w:val="20"/>
        </w:rPr>
        <w:t>parametr</w:t>
      </w:r>
      <w:r w:rsidR="00291779">
        <w:rPr>
          <w:rFonts w:ascii="Times New Roman" w:hAnsi="Times New Roman"/>
          <w:sz w:val="20"/>
          <w:szCs w:val="20"/>
        </w:rPr>
        <w:t>y</w:t>
      </w:r>
      <w:r w:rsidR="00291779" w:rsidRPr="004729CB">
        <w:rPr>
          <w:rFonts w:ascii="Times New Roman" w:hAnsi="Times New Roman"/>
          <w:sz w:val="20"/>
          <w:szCs w:val="20"/>
        </w:rPr>
        <w:t xml:space="preserve"> techniczn</w:t>
      </w:r>
      <w:r w:rsidR="00291779">
        <w:rPr>
          <w:rFonts w:ascii="Times New Roman" w:hAnsi="Times New Roman"/>
          <w:sz w:val="20"/>
          <w:szCs w:val="20"/>
        </w:rPr>
        <w:t>e</w:t>
      </w:r>
      <w:r w:rsidR="00291779" w:rsidRPr="004729CB">
        <w:rPr>
          <w:rFonts w:ascii="Times New Roman" w:hAnsi="Times New Roman"/>
          <w:sz w:val="20"/>
          <w:szCs w:val="20"/>
        </w:rPr>
        <w:t xml:space="preserve"> i standard </w:t>
      </w:r>
      <w:r w:rsidR="00291779">
        <w:rPr>
          <w:rFonts w:ascii="Times New Roman" w:hAnsi="Times New Roman"/>
          <w:sz w:val="20"/>
          <w:szCs w:val="20"/>
        </w:rPr>
        <w:t xml:space="preserve">wyższe </w:t>
      </w:r>
      <w:r w:rsidR="00291779" w:rsidRPr="004729CB">
        <w:rPr>
          <w:rFonts w:ascii="Times New Roman" w:hAnsi="Times New Roman"/>
          <w:sz w:val="20"/>
          <w:szCs w:val="20"/>
        </w:rPr>
        <w:t xml:space="preserve">niż wskazane w </w:t>
      </w:r>
      <w:r w:rsidR="00291779" w:rsidRPr="002017B6">
        <w:rPr>
          <w:rFonts w:ascii="Times New Roman" w:hAnsi="Times New Roman"/>
          <w:sz w:val="20"/>
          <w:szCs w:val="20"/>
        </w:rPr>
        <w:t>załączniku nr 3</w:t>
      </w:r>
      <w:r w:rsidR="00291779">
        <w:rPr>
          <w:rFonts w:ascii="Times New Roman" w:hAnsi="Times New Roman"/>
          <w:sz w:val="20"/>
          <w:szCs w:val="20"/>
        </w:rPr>
        <w:t xml:space="preserve"> do SIWZ,</w:t>
      </w:r>
      <w:r w:rsidRPr="009043C0">
        <w:rPr>
          <w:rFonts w:ascii="Times New Roman" w:hAnsi="Times New Roman"/>
          <w:sz w:val="20"/>
          <w:szCs w:val="20"/>
        </w:rPr>
        <w:t xml:space="preserve"> oraz zapewnieniami producenta,</w:t>
      </w:r>
    </w:p>
    <w:p w:rsidR="00F055F7" w:rsidRPr="00291779" w:rsidRDefault="00F055F7" w:rsidP="001B3760">
      <w:pPr>
        <w:numPr>
          <w:ilvl w:val="0"/>
          <w:numId w:val="12"/>
        </w:numPr>
        <w:spacing w:line="360" w:lineRule="auto"/>
        <w:ind w:left="709" w:hanging="349"/>
        <w:jc w:val="both"/>
        <w:rPr>
          <w:rFonts w:ascii="Times New Roman" w:hAnsi="Times New Roman"/>
          <w:sz w:val="20"/>
          <w:szCs w:val="20"/>
        </w:rPr>
      </w:pPr>
      <w:r w:rsidRPr="00291779">
        <w:rPr>
          <w:rFonts w:ascii="Times New Roman" w:hAnsi="Times New Roman"/>
          <w:sz w:val="20"/>
          <w:szCs w:val="20"/>
        </w:rPr>
        <w:t>będzie posiadać zainstalowane tylko oryginalne komponenty, nie dopuszcza się stosowania zamienników</w:t>
      </w:r>
      <w:r w:rsidR="0057228B" w:rsidRPr="00291779">
        <w:rPr>
          <w:rFonts w:ascii="Times New Roman" w:hAnsi="Times New Roman"/>
          <w:sz w:val="20"/>
          <w:szCs w:val="20"/>
        </w:rPr>
        <w:t xml:space="preserve"> (dotyczy sprzętu: Chłodziarko – zamrażarka, odkurzacz)</w:t>
      </w:r>
      <w:r w:rsidRPr="00291779">
        <w:rPr>
          <w:rFonts w:ascii="Times New Roman" w:hAnsi="Times New Roman"/>
          <w:sz w:val="20"/>
          <w:szCs w:val="20"/>
        </w:rPr>
        <w:t>,</w:t>
      </w:r>
    </w:p>
    <w:p w:rsidR="00F055F7" w:rsidRPr="009043C0" w:rsidRDefault="00F055F7" w:rsidP="001B3760">
      <w:pPr>
        <w:numPr>
          <w:ilvl w:val="0"/>
          <w:numId w:val="12"/>
        </w:numPr>
        <w:spacing w:line="360" w:lineRule="auto"/>
        <w:ind w:left="709" w:hanging="349"/>
        <w:jc w:val="both"/>
        <w:rPr>
          <w:rFonts w:ascii="Times New Roman" w:hAnsi="Times New Roman"/>
          <w:sz w:val="20"/>
          <w:szCs w:val="20"/>
        </w:rPr>
      </w:pPr>
      <w:r w:rsidRPr="009043C0">
        <w:rPr>
          <w:rFonts w:ascii="Times New Roman" w:hAnsi="Times New Roman"/>
          <w:sz w:val="20"/>
          <w:szCs w:val="20"/>
        </w:rPr>
        <w:t xml:space="preserve">będzie posiadać w każdym wypadku, jeżeli producent przewiduje, dołączoną dokumentację techniczną i instrukcję obsługi oraz dokument gwarancyjny po 1 oryginalnym egzemplarzu w języku polskim, </w:t>
      </w:r>
    </w:p>
    <w:p w:rsidR="00F055F7" w:rsidRPr="009043C0" w:rsidRDefault="00F055F7" w:rsidP="001B3760">
      <w:pPr>
        <w:numPr>
          <w:ilvl w:val="0"/>
          <w:numId w:val="12"/>
        </w:numPr>
        <w:spacing w:line="360" w:lineRule="auto"/>
        <w:ind w:left="709" w:hanging="349"/>
        <w:jc w:val="both"/>
        <w:rPr>
          <w:rFonts w:ascii="Times New Roman" w:hAnsi="Times New Roman"/>
          <w:sz w:val="20"/>
          <w:szCs w:val="20"/>
        </w:rPr>
      </w:pPr>
      <w:r w:rsidRPr="009043C0">
        <w:rPr>
          <w:rFonts w:ascii="Times New Roman" w:hAnsi="Times New Roman"/>
          <w:sz w:val="20"/>
          <w:szCs w:val="20"/>
        </w:rPr>
        <w:lastRenderedPageBreak/>
        <w:t>będzie oznakowany zgodnie z obowiązującymi przepisami (CE) i będzie posiadać właściwą deklarację zgodności.</w:t>
      </w:r>
    </w:p>
    <w:p w:rsidR="007538F3" w:rsidRDefault="00F055F7" w:rsidP="001B3760">
      <w:pPr>
        <w:numPr>
          <w:ilvl w:val="0"/>
          <w:numId w:val="11"/>
        </w:numPr>
        <w:spacing w:line="360" w:lineRule="auto"/>
        <w:jc w:val="both"/>
        <w:rPr>
          <w:rFonts w:ascii="Times New Roman" w:hAnsi="Times New Roman"/>
          <w:sz w:val="20"/>
          <w:szCs w:val="20"/>
        </w:rPr>
      </w:pPr>
      <w:r w:rsidRPr="007538F3">
        <w:rPr>
          <w:rFonts w:ascii="Times New Roman" w:hAnsi="Times New Roman"/>
          <w:sz w:val="20"/>
          <w:szCs w:val="20"/>
        </w:rPr>
        <w:t>Zakres dostaw będących przedmiotem umowy obe</w:t>
      </w:r>
      <w:r w:rsidR="007538F3" w:rsidRPr="007538F3">
        <w:rPr>
          <w:rFonts w:ascii="Times New Roman" w:hAnsi="Times New Roman"/>
          <w:sz w:val="20"/>
          <w:szCs w:val="20"/>
        </w:rPr>
        <w:t>jmuje dostarczenie transportem W</w:t>
      </w:r>
      <w:r w:rsidRPr="007538F3">
        <w:rPr>
          <w:rFonts w:ascii="Times New Roman" w:hAnsi="Times New Roman"/>
          <w:sz w:val="20"/>
          <w:szCs w:val="20"/>
        </w:rPr>
        <w:t xml:space="preserve">ykonawcy do siedziby Zamawiającego wraz z </w:t>
      </w:r>
      <w:r w:rsidR="007538F3">
        <w:rPr>
          <w:rFonts w:ascii="Times New Roman" w:hAnsi="Times New Roman"/>
          <w:sz w:val="20"/>
          <w:szCs w:val="20"/>
        </w:rPr>
        <w:t>rozładunkiem oraz rozstawieniem.</w:t>
      </w:r>
    </w:p>
    <w:p w:rsidR="00F055F7" w:rsidRPr="00651D9E" w:rsidRDefault="00F055F7" w:rsidP="001B3760">
      <w:pPr>
        <w:numPr>
          <w:ilvl w:val="0"/>
          <w:numId w:val="11"/>
        </w:numPr>
        <w:spacing w:line="360" w:lineRule="auto"/>
        <w:jc w:val="both"/>
        <w:rPr>
          <w:rFonts w:ascii="Times New Roman" w:hAnsi="Times New Roman"/>
          <w:sz w:val="20"/>
          <w:szCs w:val="20"/>
        </w:rPr>
      </w:pPr>
      <w:r w:rsidRPr="00651D9E">
        <w:rPr>
          <w:rFonts w:ascii="Times New Roman" w:hAnsi="Times New Roman"/>
          <w:sz w:val="20"/>
          <w:szCs w:val="20"/>
        </w:rPr>
        <w:t>Dostawa przedmiotu umowy nie spełniającego wymogów określonych w niniejszej umowie, bez uzyskania uprzedniej zgody Zamawiającego, uprawnia Z</w:t>
      </w:r>
      <w:r w:rsidR="007538F3">
        <w:rPr>
          <w:rFonts w:ascii="Times New Roman" w:hAnsi="Times New Roman"/>
          <w:sz w:val="20"/>
          <w:szCs w:val="20"/>
        </w:rPr>
        <w:t>amawiającego do odstąpienia od u</w:t>
      </w:r>
      <w:r w:rsidRPr="00651D9E">
        <w:rPr>
          <w:rFonts w:ascii="Times New Roman" w:hAnsi="Times New Roman"/>
          <w:sz w:val="20"/>
          <w:szCs w:val="20"/>
        </w:rPr>
        <w:t>mowy z winy Wykonawcy, w terminie 30 dni licząc od dnia powzięcia wiedzy o naruszeniu postanowień  umowy bez obowiązku wyznaczania dodatkowego terminu spełnienia świadczenia.</w:t>
      </w:r>
    </w:p>
    <w:p w:rsidR="00F055F7" w:rsidRDefault="00F055F7" w:rsidP="001B3760">
      <w:pPr>
        <w:numPr>
          <w:ilvl w:val="0"/>
          <w:numId w:val="11"/>
        </w:numPr>
        <w:spacing w:line="360" w:lineRule="auto"/>
        <w:jc w:val="both"/>
        <w:rPr>
          <w:rFonts w:ascii="Times New Roman" w:hAnsi="Times New Roman"/>
          <w:sz w:val="20"/>
          <w:szCs w:val="20"/>
        </w:rPr>
      </w:pPr>
      <w:r w:rsidRPr="00651D9E">
        <w:rPr>
          <w:rFonts w:ascii="Times New Roman" w:hAnsi="Times New Roman"/>
          <w:sz w:val="20"/>
          <w:szCs w:val="20"/>
        </w:rPr>
        <w:t>Celem uniknięcia ewentualnego stanu niepewności prawnej, Strony zgodnie oświadczają, że niniejsza umowa ma charakter umowy rezultatu, nie zaś umowy starannego działania.</w:t>
      </w:r>
    </w:p>
    <w:p w:rsidR="007538F3" w:rsidRPr="00651D9E" w:rsidRDefault="007538F3" w:rsidP="007538F3">
      <w:pPr>
        <w:spacing w:line="360" w:lineRule="auto"/>
        <w:ind w:left="360"/>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2.</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Oświadczenia Wykonawcy</w:t>
      </w:r>
    </w:p>
    <w:p w:rsidR="00F055F7" w:rsidRPr="00651D9E" w:rsidRDefault="00F055F7" w:rsidP="00F055F7">
      <w:pPr>
        <w:spacing w:line="360" w:lineRule="auto"/>
        <w:jc w:val="both"/>
        <w:rPr>
          <w:rFonts w:ascii="Times New Roman" w:hAnsi="Times New Roman"/>
          <w:sz w:val="20"/>
          <w:szCs w:val="20"/>
        </w:rPr>
      </w:pPr>
      <w:r w:rsidRPr="00651D9E">
        <w:rPr>
          <w:rFonts w:ascii="Times New Roman" w:hAnsi="Times New Roman"/>
          <w:sz w:val="20"/>
          <w:szCs w:val="20"/>
        </w:rPr>
        <w:t>Wykonawca oświadcza, że:</w:t>
      </w:r>
    </w:p>
    <w:p w:rsidR="00F055F7" w:rsidRPr="00651D9E" w:rsidRDefault="00F055F7" w:rsidP="001B3760">
      <w:pPr>
        <w:numPr>
          <w:ilvl w:val="0"/>
          <w:numId w:val="13"/>
        </w:numPr>
        <w:spacing w:line="360" w:lineRule="auto"/>
        <w:jc w:val="both"/>
        <w:rPr>
          <w:rFonts w:ascii="Times New Roman" w:hAnsi="Times New Roman"/>
          <w:sz w:val="20"/>
          <w:szCs w:val="20"/>
        </w:rPr>
      </w:pPr>
      <w:r w:rsidRPr="00651D9E">
        <w:rPr>
          <w:rFonts w:ascii="Times New Roman" w:hAnsi="Times New Roman"/>
          <w:sz w:val="20"/>
          <w:szCs w:val="20"/>
        </w:rPr>
        <w:t>posiada odpowiednie</w:t>
      </w:r>
      <w:r w:rsidR="00A72E24">
        <w:rPr>
          <w:rFonts w:ascii="Times New Roman" w:hAnsi="Times New Roman"/>
          <w:sz w:val="20"/>
          <w:szCs w:val="20"/>
        </w:rPr>
        <w:t xml:space="preserve"> środki techniczne, ekonomiczne, kadrowe </w:t>
      </w:r>
      <w:r w:rsidRPr="00651D9E">
        <w:rPr>
          <w:rFonts w:ascii="Times New Roman" w:hAnsi="Times New Roman"/>
          <w:sz w:val="20"/>
          <w:szCs w:val="20"/>
        </w:rPr>
        <w:t>umożliwiając</w:t>
      </w:r>
      <w:r w:rsidR="00A6684B">
        <w:rPr>
          <w:rFonts w:ascii="Times New Roman" w:hAnsi="Times New Roman"/>
          <w:sz w:val="20"/>
          <w:szCs w:val="20"/>
        </w:rPr>
        <w:t>e</w:t>
      </w:r>
      <w:r w:rsidR="00A72E24">
        <w:rPr>
          <w:rFonts w:ascii="Times New Roman" w:hAnsi="Times New Roman"/>
          <w:sz w:val="20"/>
          <w:szCs w:val="20"/>
        </w:rPr>
        <w:t>,</w:t>
      </w:r>
      <w:r w:rsidRPr="00651D9E">
        <w:rPr>
          <w:rFonts w:ascii="Times New Roman" w:hAnsi="Times New Roman"/>
          <w:sz w:val="20"/>
          <w:szCs w:val="20"/>
        </w:rPr>
        <w:t xml:space="preserve"> prawidłowe i terminowe realizowanie wszelkich zobowiązań określonych niniejszą umową,</w:t>
      </w:r>
    </w:p>
    <w:p w:rsidR="00F055F7" w:rsidRPr="00651D9E" w:rsidRDefault="00F055F7" w:rsidP="001B3760">
      <w:pPr>
        <w:numPr>
          <w:ilvl w:val="0"/>
          <w:numId w:val="13"/>
        </w:numPr>
        <w:spacing w:line="360" w:lineRule="auto"/>
        <w:jc w:val="both"/>
        <w:rPr>
          <w:rFonts w:ascii="Times New Roman" w:hAnsi="Times New Roman"/>
          <w:sz w:val="20"/>
          <w:szCs w:val="20"/>
        </w:rPr>
      </w:pPr>
      <w:r w:rsidRPr="00651D9E">
        <w:rPr>
          <w:rFonts w:ascii="Times New Roman" w:hAnsi="Times New Roman"/>
          <w:sz w:val="20"/>
          <w:szCs w:val="20"/>
        </w:rPr>
        <w:t>w zakresie niezbędnym dla należytego wykonania wszystkich zobowiązań okr</w:t>
      </w:r>
      <w:r w:rsidR="0061186E">
        <w:rPr>
          <w:rFonts w:ascii="Times New Roman" w:hAnsi="Times New Roman"/>
          <w:sz w:val="20"/>
          <w:szCs w:val="20"/>
        </w:rPr>
        <w:t>eślonych niniejszą u</w:t>
      </w:r>
      <w:r w:rsidRPr="00651D9E">
        <w:rPr>
          <w:rFonts w:ascii="Times New Roman" w:hAnsi="Times New Roman"/>
          <w:sz w:val="20"/>
          <w:szCs w:val="20"/>
        </w:rPr>
        <w:t>mową posiada wszelkie niez</w:t>
      </w:r>
      <w:r w:rsidR="0061186E">
        <w:rPr>
          <w:rFonts w:ascii="Times New Roman" w:hAnsi="Times New Roman"/>
          <w:sz w:val="20"/>
          <w:szCs w:val="20"/>
        </w:rPr>
        <w:t>będne uprawnienia do wykonania p</w:t>
      </w:r>
      <w:r w:rsidRPr="00651D9E">
        <w:rPr>
          <w:rFonts w:ascii="Times New Roman" w:hAnsi="Times New Roman"/>
          <w:sz w:val="20"/>
          <w:szCs w:val="20"/>
        </w:rPr>
        <w:t>rzedmiotu umowy,</w:t>
      </w:r>
    </w:p>
    <w:p w:rsidR="00F055F7" w:rsidRPr="00651D9E" w:rsidRDefault="00F055F7" w:rsidP="001B3760">
      <w:pPr>
        <w:numPr>
          <w:ilvl w:val="0"/>
          <w:numId w:val="13"/>
        </w:numPr>
        <w:spacing w:line="360" w:lineRule="auto"/>
        <w:jc w:val="both"/>
        <w:rPr>
          <w:rFonts w:ascii="Times New Roman" w:hAnsi="Times New Roman"/>
          <w:sz w:val="20"/>
          <w:szCs w:val="20"/>
        </w:rPr>
      </w:pPr>
      <w:r w:rsidRPr="00651D9E">
        <w:rPr>
          <w:rFonts w:ascii="Times New Roman" w:hAnsi="Times New Roman"/>
          <w:sz w:val="20"/>
          <w:szCs w:val="20"/>
        </w:rPr>
        <w:t>nie toczy się wobec niego jakiekolwiek postępowanie oraz wedle najlepszej jego wiedzy nie zagraża mu żadne postępowanie, śledztwo, dochodzenie, likwidacja bądź upadłość, które mogłoby mieć wpływ na zdolność Wykonawc</w:t>
      </w:r>
      <w:r w:rsidR="0061186E">
        <w:rPr>
          <w:rFonts w:ascii="Times New Roman" w:hAnsi="Times New Roman"/>
          <w:sz w:val="20"/>
          <w:szCs w:val="20"/>
        </w:rPr>
        <w:t>y</w:t>
      </w:r>
      <w:r w:rsidRPr="00651D9E">
        <w:rPr>
          <w:rFonts w:ascii="Times New Roman" w:hAnsi="Times New Roman"/>
          <w:sz w:val="20"/>
          <w:szCs w:val="20"/>
        </w:rPr>
        <w:t xml:space="preserve"> do wypełnienia swoich zobowiązań wynikających z niniejszej umowy lub ważność i wykonalność (skuteczność) niniejszej umowy, a gdyby takie zaistniało, zobowiązuje się do natychmiastowego poinformowania Zamawiającego o wszczęciu takiego postępowania,</w:t>
      </w:r>
    </w:p>
    <w:p w:rsidR="00F055F7" w:rsidRPr="00651D9E" w:rsidRDefault="00F055F7" w:rsidP="001B3760">
      <w:pPr>
        <w:numPr>
          <w:ilvl w:val="0"/>
          <w:numId w:val="13"/>
        </w:numPr>
        <w:spacing w:line="360" w:lineRule="auto"/>
        <w:jc w:val="both"/>
        <w:rPr>
          <w:rFonts w:ascii="Times New Roman" w:hAnsi="Times New Roman"/>
          <w:sz w:val="20"/>
          <w:szCs w:val="20"/>
        </w:rPr>
      </w:pPr>
      <w:r w:rsidRPr="00651D9E">
        <w:rPr>
          <w:rFonts w:ascii="Times New Roman" w:hAnsi="Times New Roman"/>
          <w:sz w:val="20"/>
          <w:szCs w:val="20"/>
        </w:rPr>
        <w:t>nie dopuścił się naruszenia przepisów żadnej ustawy, rozporządzenia, orzeczenia sądu ani decyzji organów administracji państwowej w Polsce, ani w żadnym innym kraju, które to naruszenia mają lub mogłyby mieć negatywny w</w:t>
      </w:r>
      <w:r w:rsidR="0061186E">
        <w:rPr>
          <w:rFonts w:ascii="Times New Roman" w:hAnsi="Times New Roman"/>
          <w:sz w:val="20"/>
          <w:szCs w:val="20"/>
        </w:rPr>
        <w:t>pływ na zawarcie lub wykonanie u</w:t>
      </w:r>
      <w:r w:rsidRPr="00651D9E">
        <w:rPr>
          <w:rFonts w:ascii="Times New Roman" w:hAnsi="Times New Roman"/>
          <w:sz w:val="20"/>
          <w:szCs w:val="20"/>
        </w:rPr>
        <w:t>mowy.</w:t>
      </w:r>
    </w:p>
    <w:p w:rsidR="00F055F7" w:rsidRPr="00651D9E" w:rsidRDefault="00F055F7" w:rsidP="00F055F7">
      <w:pPr>
        <w:spacing w:line="360" w:lineRule="auto"/>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3.</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Warunki dostawy</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 xml:space="preserve">Wykonawca zobowiązuje się do realizacji przedmiotu umowy z zachowaniem najwyższej staranności i jakości, zgodnie z wymaganiami niniejszej umowy, dokumentacją producenta i wskazaniami Zamawiającego. Stanowi to jeden z warunków dokonania odbioru świadczenia Wykonawcy. </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Wykonawca zobowiązuje się zrealizować przedmiot umowy</w:t>
      </w:r>
      <w:r w:rsidR="005C2C33">
        <w:rPr>
          <w:rFonts w:ascii="Times New Roman" w:hAnsi="Times New Roman"/>
          <w:sz w:val="20"/>
          <w:szCs w:val="20"/>
        </w:rPr>
        <w:t xml:space="preserve"> do dni</w:t>
      </w:r>
      <w:r w:rsidR="00EF166D">
        <w:rPr>
          <w:rFonts w:ascii="Times New Roman" w:hAnsi="Times New Roman"/>
          <w:sz w:val="20"/>
          <w:szCs w:val="20"/>
        </w:rPr>
        <w:t>a 25 listopada 2014 r.</w:t>
      </w:r>
      <w:r w:rsidR="005C2C33">
        <w:rPr>
          <w:rFonts w:ascii="Times New Roman" w:hAnsi="Times New Roman"/>
          <w:sz w:val="20"/>
          <w:szCs w:val="20"/>
        </w:rPr>
        <w:t xml:space="preserve">, </w:t>
      </w:r>
      <w:r w:rsidRPr="00651D9E">
        <w:rPr>
          <w:rFonts w:ascii="Times New Roman" w:hAnsi="Times New Roman"/>
          <w:sz w:val="20"/>
          <w:szCs w:val="20"/>
        </w:rPr>
        <w:t xml:space="preserve">licząc od dnia </w:t>
      </w:r>
      <w:r w:rsidR="00437C49">
        <w:rPr>
          <w:rFonts w:ascii="Times New Roman" w:hAnsi="Times New Roman"/>
          <w:sz w:val="20"/>
          <w:szCs w:val="20"/>
        </w:rPr>
        <w:t>zawarcia</w:t>
      </w:r>
      <w:r w:rsidRPr="00651D9E">
        <w:rPr>
          <w:rFonts w:ascii="Times New Roman" w:hAnsi="Times New Roman"/>
          <w:sz w:val="20"/>
          <w:szCs w:val="20"/>
        </w:rPr>
        <w:t xml:space="preserve"> umowy. </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 xml:space="preserve">Dostawa przedmiotu umowy odbywać się będzie na koszt i ryzyko Wykonawcy. Ryzyko utraty lub uszkodzenia przedmiotu umowy spoczywa na Zamawiającym od chwili podpisania przez Strony bez zastrzeżeń protokołu odbioru dostawy. </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Przedmiot umowy będzie dostarczony do siedziby Zamawiającego wraz z jego rozładunkiem, fizycznym wniesieniem oraz rozstawieniem we wskazanym przez Zamawiającego miejscu.</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 xml:space="preserve">Przy wykonywaniu niniejszej umowy Wykonawca zobowiązany jest do ścisłej współpracy z Zamawiającym. </w:t>
      </w:r>
    </w:p>
    <w:p w:rsidR="00510E56" w:rsidRPr="00510E56" w:rsidRDefault="00510E56" w:rsidP="001B3760">
      <w:pPr>
        <w:numPr>
          <w:ilvl w:val="0"/>
          <w:numId w:val="14"/>
        </w:numPr>
        <w:spacing w:line="360" w:lineRule="auto"/>
        <w:jc w:val="both"/>
        <w:rPr>
          <w:rFonts w:ascii="Times New Roman" w:hAnsi="Times New Roman"/>
          <w:sz w:val="20"/>
          <w:szCs w:val="20"/>
        </w:rPr>
      </w:pPr>
      <w:r>
        <w:rPr>
          <w:rFonts w:ascii="Times New Roman" w:hAnsi="Times New Roman"/>
          <w:sz w:val="20"/>
          <w:szCs w:val="20"/>
        </w:rPr>
        <w:lastRenderedPageBreak/>
        <w:t>W</w:t>
      </w:r>
      <w:r w:rsidRPr="00510E56">
        <w:rPr>
          <w:rFonts w:ascii="Times New Roman" w:hAnsi="Times New Roman"/>
          <w:sz w:val="20"/>
          <w:szCs w:val="20"/>
        </w:rPr>
        <w:t xml:space="preserve">ykonawca dostarczy przedmiot umowy w terminie wskazanym </w:t>
      </w:r>
      <w:r>
        <w:rPr>
          <w:rFonts w:ascii="Times New Roman" w:hAnsi="Times New Roman"/>
          <w:sz w:val="20"/>
          <w:szCs w:val="20"/>
        </w:rPr>
        <w:t xml:space="preserve">powyżej </w:t>
      </w:r>
      <w:r w:rsidRPr="00510E56">
        <w:rPr>
          <w:rFonts w:ascii="Times New Roman" w:hAnsi="Times New Roman"/>
          <w:sz w:val="20"/>
          <w:szCs w:val="20"/>
        </w:rPr>
        <w:t xml:space="preserve">w </w:t>
      </w:r>
      <w:r>
        <w:rPr>
          <w:rFonts w:ascii="Times New Roman" w:hAnsi="Times New Roman"/>
          <w:sz w:val="20"/>
          <w:szCs w:val="20"/>
        </w:rPr>
        <w:t>ust. 2</w:t>
      </w:r>
      <w:r w:rsidRPr="00510E56">
        <w:rPr>
          <w:rFonts w:ascii="Times New Roman" w:hAnsi="Times New Roman"/>
          <w:sz w:val="20"/>
          <w:szCs w:val="20"/>
        </w:rPr>
        <w:t>, po wcześniejszym uzgodnieniu terminu dostawy z pracownikiem Zamawiającego,</w:t>
      </w:r>
      <w:r>
        <w:rPr>
          <w:rFonts w:ascii="Times New Roman" w:hAnsi="Times New Roman"/>
          <w:sz w:val="20"/>
          <w:szCs w:val="20"/>
        </w:rPr>
        <w:t xml:space="preserve"> o którym mowa poniżej w ust. 14 lit. a.</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 xml:space="preserve">Odbiór ilościowy i jakościowy dostarczonego </w:t>
      </w:r>
      <w:r w:rsidR="00437C49">
        <w:rPr>
          <w:rFonts w:ascii="Times New Roman" w:hAnsi="Times New Roman"/>
          <w:sz w:val="20"/>
          <w:szCs w:val="20"/>
        </w:rPr>
        <w:t>towaru</w:t>
      </w:r>
      <w:r w:rsidRPr="00651D9E">
        <w:rPr>
          <w:rFonts w:ascii="Times New Roman" w:hAnsi="Times New Roman"/>
          <w:sz w:val="20"/>
          <w:szCs w:val="20"/>
        </w:rPr>
        <w:t xml:space="preserve"> nastąpi w miejscu wskazanym przez Zamawiającego na terenie zakładu. Dostawa zostanie potwierdzona protokołem odbioru dostawy stwierdzającym kompletność dostawy pod względem ilościowym i jakościowym. </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Nie później niż w dniu dokonania odbioru przedmiotu umowy Wykonawca dostarczy Zamawiającemu</w:t>
      </w:r>
      <w:r w:rsidR="00010388">
        <w:rPr>
          <w:rFonts w:ascii="Times New Roman" w:hAnsi="Times New Roman"/>
          <w:sz w:val="20"/>
          <w:szCs w:val="20"/>
        </w:rPr>
        <w:t xml:space="preserve"> (jeżeli dotyczy)</w:t>
      </w:r>
      <w:r w:rsidRPr="00651D9E">
        <w:rPr>
          <w:rFonts w:ascii="Times New Roman" w:hAnsi="Times New Roman"/>
          <w:sz w:val="20"/>
          <w:szCs w:val="20"/>
        </w:rPr>
        <w:t xml:space="preserve"> pełną dokumentację przewidzianą przez producenta, w tym instrukcję obsługi w języku polskim oraz dokumenty niezbędne dla realizacji uprawnień gwarancyjnych oraz deklarację zgodności wydaną przez producenta lub jego upoważnionego przedstawiciela, potwierdzająca, iż dany </w:t>
      </w:r>
      <w:r w:rsidR="00437C49">
        <w:rPr>
          <w:rFonts w:ascii="Times New Roman" w:hAnsi="Times New Roman"/>
          <w:sz w:val="20"/>
          <w:szCs w:val="20"/>
        </w:rPr>
        <w:t>towar</w:t>
      </w:r>
      <w:r w:rsidRPr="00651D9E">
        <w:rPr>
          <w:rFonts w:ascii="Times New Roman" w:hAnsi="Times New Roman"/>
          <w:sz w:val="20"/>
          <w:szCs w:val="20"/>
        </w:rPr>
        <w:t xml:space="preserve"> będący przedmiotem umowy jest zgodny z zasadniczymi wymaganiami, przez co produkt posiada oznakowanie CE. Ewentualne braki w tym zakresie traktowane będą jako nienależyte wykonanie umowy przez Wykonawcę.</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W przypadku stwierdzenia wad jakościowych lub braków ilościowych, Zamawiający nie przyjm</w:t>
      </w:r>
      <w:r w:rsidR="00437C49">
        <w:rPr>
          <w:rFonts w:ascii="Times New Roman" w:hAnsi="Times New Roman"/>
          <w:sz w:val="20"/>
          <w:szCs w:val="20"/>
        </w:rPr>
        <w:t>ie określonej części towaru, a W</w:t>
      </w:r>
      <w:r w:rsidRPr="00651D9E">
        <w:rPr>
          <w:rFonts w:ascii="Times New Roman" w:hAnsi="Times New Roman"/>
          <w:sz w:val="20"/>
          <w:szCs w:val="20"/>
        </w:rPr>
        <w:t>ykonawca zobowiązany jest do uwzględnienia i zrealizowania reklamacji w następujących terminach: braki ilościowe lub  jakościowe - 3 dni, licząc od dnia stwierdzenia przez Zamawiającego występujących braków lub wad.</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 xml:space="preserve">Wszystkie </w:t>
      </w:r>
      <w:r w:rsidR="00437C49">
        <w:rPr>
          <w:rFonts w:ascii="Times New Roman" w:hAnsi="Times New Roman"/>
          <w:sz w:val="20"/>
          <w:szCs w:val="20"/>
        </w:rPr>
        <w:t>towary</w:t>
      </w:r>
      <w:r w:rsidRPr="00651D9E">
        <w:rPr>
          <w:rFonts w:ascii="Times New Roman" w:hAnsi="Times New Roman"/>
          <w:sz w:val="20"/>
          <w:szCs w:val="20"/>
        </w:rPr>
        <w:t xml:space="preserve"> muszą posiadać wszelkie wymagane prawem atesty i świadectwa dopuszczające do obrotu na terytorium Rzeczpospolitej Polskiej.</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 xml:space="preserve">Zamawiający zwolniony jest z ponoszenia jakichkolwiek kosztów związanych z dostawą, w szczególności kosztów opakowania, </w:t>
      </w:r>
      <w:r w:rsidRPr="00510E56">
        <w:rPr>
          <w:rFonts w:ascii="Times New Roman" w:hAnsi="Times New Roman"/>
          <w:sz w:val="20"/>
          <w:szCs w:val="20"/>
        </w:rPr>
        <w:t>ubezpieczenia za czas przewozu</w:t>
      </w:r>
      <w:r w:rsidRPr="00651D9E">
        <w:rPr>
          <w:rFonts w:ascii="Times New Roman" w:hAnsi="Times New Roman"/>
          <w:sz w:val="20"/>
          <w:szCs w:val="20"/>
        </w:rPr>
        <w:t xml:space="preserve"> i kosztów przesłania oraz odebrania rzeczy, chyba że Strony postanowią inaczej. </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W każdym wypadku Wykonawca jest odpowiedzialny za działania i zaniechania osób trzecich (w tym podwykonawców), jak za własne działania i zaniechania.</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Strony Umowy zobowiązują się informować nawzajem o wszelkich zdarzeniach i okolicznościach, które mogą mieć wpływ na realizację zobowiązań wynikających z niniejszej umowy. Zaniechanie tego obowiązku będzie rodzić obowiązek naprawienia szkody w stosunku do Strony umowy która dopuściła się zachowania sprzecznego z postanowieniami niniejszego punktu.</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W czasie realizacji przedmiotu umowy, do bezpośrednich kontaktów Strony upoważniają następujące osoby:</w:t>
      </w:r>
    </w:p>
    <w:p w:rsidR="00F055F7" w:rsidRPr="00651D9E" w:rsidRDefault="00F055F7" w:rsidP="001B3760">
      <w:pPr>
        <w:numPr>
          <w:ilvl w:val="0"/>
          <w:numId w:val="15"/>
        </w:numPr>
        <w:spacing w:line="360" w:lineRule="auto"/>
        <w:ind w:left="709" w:hanging="425"/>
        <w:jc w:val="both"/>
        <w:rPr>
          <w:rFonts w:ascii="Times New Roman" w:hAnsi="Times New Roman"/>
          <w:sz w:val="20"/>
          <w:szCs w:val="20"/>
        </w:rPr>
      </w:pPr>
      <w:r w:rsidRPr="00651D9E">
        <w:rPr>
          <w:rFonts w:ascii="Times New Roman" w:hAnsi="Times New Roman"/>
          <w:sz w:val="20"/>
          <w:szCs w:val="20"/>
        </w:rPr>
        <w:t>po stronie Zamawiającego: ………………</w:t>
      </w:r>
      <w:r w:rsidR="00437C49">
        <w:rPr>
          <w:rFonts w:ascii="Times New Roman" w:hAnsi="Times New Roman"/>
          <w:sz w:val="20"/>
          <w:szCs w:val="20"/>
        </w:rPr>
        <w:t>……… , tel. ………………</w:t>
      </w:r>
      <w:r w:rsidRPr="00651D9E">
        <w:rPr>
          <w:rFonts w:ascii="Times New Roman" w:hAnsi="Times New Roman"/>
          <w:sz w:val="20"/>
          <w:szCs w:val="20"/>
        </w:rPr>
        <w:t>…….. , e-mail: ……………………</w:t>
      </w:r>
      <w:r w:rsidR="00437C49">
        <w:rPr>
          <w:rFonts w:ascii="Times New Roman" w:hAnsi="Times New Roman"/>
          <w:sz w:val="20"/>
          <w:szCs w:val="20"/>
        </w:rPr>
        <w:t>..</w:t>
      </w:r>
    </w:p>
    <w:p w:rsidR="00F055F7" w:rsidRPr="00651D9E" w:rsidRDefault="00F055F7" w:rsidP="001B3760">
      <w:pPr>
        <w:numPr>
          <w:ilvl w:val="0"/>
          <w:numId w:val="15"/>
        </w:numPr>
        <w:spacing w:line="360" w:lineRule="auto"/>
        <w:ind w:left="709" w:hanging="425"/>
        <w:jc w:val="both"/>
        <w:rPr>
          <w:rFonts w:ascii="Times New Roman" w:hAnsi="Times New Roman"/>
          <w:sz w:val="20"/>
          <w:szCs w:val="20"/>
        </w:rPr>
      </w:pPr>
      <w:r w:rsidRPr="00651D9E">
        <w:rPr>
          <w:rFonts w:ascii="Times New Roman" w:hAnsi="Times New Roman"/>
          <w:sz w:val="20"/>
          <w:szCs w:val="20"/>
        </w:rPr>
        <w:t>po stronie Wykonawcy …………………………… , tel. ………………….….. , e-mail: ………………</w:t>
      </w:r>
      <w:r w:rsidR="00437C49">
        <w:rPr>
          <w:rFonts w:ascii="Times New Roman" w:hAnsi="Times New Roman"/>
          <w:sz w:val="20"/>
          <w:szCs w:val="20"/>
        </w:rPr>
        <w:t>……</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Zmiany w zakresie składu osób upoważnionych do dokonywania czynności określonych w ustępie powyżej nie wymagają zawarcia aneksu do umowy, nie mniej druga Strona umowy zostanie poinformowana o ich dokonaniu na piśmie. Strona umowy, która uchybi określonemu w niniejszym ustępie obowiązkowi będzie ponosiła odpowiedzialność za powstałą szkodę na zasadach ogólnych.</w:t>
      </w:r>
    </w:p>
    <w:p w:rsidR="00262170" w:rsidRPr="00DF3564"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Wszelkie oświadczenia Stron, o ile Strony postanowią inaczej, wymagają zachowania formy pisemnej. Oświadczenia przekazane faksem lub przy użyciu poczty elektronicznej są skuteczne w chwili ich przekazania, chyba że nie zostaną niezwłocznie potwierdzone na piśmie. W przypadku rozbieżności pomiędzy postanowieniami dokumentu przekazanego w formie pisemnej i elektronicznej, wiążące dla Stron są postanowienia dokumentu przekazanego w formie pisemnej. Nie uchybia to treści art. 78 ust. 2 Kodeksu c</w:t>
      </w:r>
      <w:r w:rsidR="001B53B5">
        <w:rPr>
          <w:rFonts w:ascii="Times New Roman" w:hAnsi="Times New Roman"/>
          <w:sz w:val="20"/>
          <w:szCs w:val="20"/>
        </w:rPr>
        <w:t>ywilnego (</w:t>
      </w:r>
      <w:r w:rsidR="001B53B5" w:rsidRPr="001B53B5">
        <w:rPr>
          <w:rFonts w:ascii="Times New Roman" w:hAnsi="Times New Roman"/>
          <w:sz w:val="20"/>
          <w:szCs w:val="20"/>
        </w:rPr>
        <w:t>Dz.U.2014.121 j.t.</w:t>
      </w:r>
      <w:r w:rsidR="001B53B5">
        <w:rPr>
          <w:rFonts w:ascii="Times New Roman" w:hAnsi="Times New Roman"/>
          <w:sz w:val="20"/>
          <w:szCs w:val="20"/>
        </w:rPr>
        <w:t>).</w:t>
      </w:r>
    </w:p>
    <w:p w:rsidR="00F055F7" w:rsidRPr="00651D9E" w:rsidRDefault="00F055F7" w:rsidP="001B3760">
      <w:pPr>
        <w:numPr>
          <w:ilvl w:val="0"/>
          <w:numId w:val="14"/>
        </w:numPr>
        <w:spacing w:line="360" w:lineRule="auto"/>
        <w:jc w:val="both"/>
        <w:rPr>
          <w:rFonts w:ascii="Times New Roman" w:hAnsi="Times New Roman"/>
          <w:sz w:val="20"/>
          <w:szCs w:val="20"/>
        </w:rPr>
      </w:pPr>
      <w:r w:rsidRPr="00651D9E">
        <w:rPr>
          <w:rFonts w:ascii="Times New Roman" w:hAnsi="Times New Roman"/>
          <w:sz w:val="20"/>
          <w:szCs w:val="20"/>
        </w:rPr>
        <w:t xml:space="preserve">Każda ze Stron jest zobowiązana zawiadomić drugą Stronę o zmianie wszelkich danych, które uniemożliwią należytą współpracę pomiędzy Stronami. W szczególności dotyczy to zmiany adresu dla doręczeń, numerów </w:t>
      </w:r>
      <w:r w:rsidRPr="00651D9E">
        <w:rPr>
          <w:rFonts w:ascii="Times New Roman" w:hAnsi="Times New Roman"/>
          <w:sz w:val="20"/>
          <w:szCs w:val="20"/>
        </w:rPr>
        <w:lastRenderedPageBreak/>
        <w:t>telefonów, faksów, adresów poczty elektronicznej oraz rachunków bankowych. Zmiana powyższych danych nie wymaga zawarcia aneksu do umowy podpisanego przez obie Strony, nie mniej druga Strona zostanie poinformowana o ich dokonaniu na piśmie. Zmiana powyższych danych, w braku niezwłocznego powiadomienia o zmianie, nie może wywołać negatywnych skutków dla drugiej Strony, w szczególności korespondencja wysłana na dotychczasowy adres będzie uważana za skutecznie doręczoną.</w:t>
      </w:r>
    </w:p>
    <w:p w:rsidR="00F055F7" w:rsidRPr="00651D9E" w:rsidRDefault="00F055F7" w:rsidP="00F055F7">
      <w:pPr>
        <w:spacing w:line="360" w:lineRule="auto"/>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4.</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Cena i zasady płatności</w:t>
      </w:r>
    </w:p>
    <w:p w:rsidR="00F055F7" w:rsidRPr="00651D9E" w:rsidRDefault="00F055F7" w:rsidP="001B3760">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Strony ustalają wartość przedmiotu umowy na kwotę ..................................................... zł. brutto</w:t>
      </w:r>
      <w:r w:rsidR="002D583C">
        <w:rPr>
          <w:rFonts w:ascii="Times New Roman" w:hAnsi="Times New Roman"/>
          <w:sz w:val="20"/>
          <w:szCs w:val="20"/>
        </w:rPr>
        <w:t xml:space="preserve"> (słownie: ……………………………………………………)</w:t>
      </w:r>
      <w:r w:rsidRPr="00651D9E">
        <w:rPr>
          <w:rFonts w:ascii="Times New Roman" w:hAnsi="Times New Roman"/>
          <w:sz w:val="20"/>
          <w:szCs w:val="20"/>
        </w:rPr>
        <w:t xml:space="preserve">. </w:t>
      </w:r>
    </w:p>
    <w:p w:rsidR="00F055F7" w:rsidRPr="00230225" w:rsidRDefault="00F055F7" w:rsidP="00230225">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 xml:space="preserve">Zamawiający dokona zapłaty jednorazowo </w:t>
      </w:r>
      <w:r w:rsidR="00760BF6" w:rsidRPr="001D1887">
        <w:rPr>
          <w:rFonts w:ascii="Times New Roman" w:hAnsi="Times New Roman"/>
          <w:sz w:val="20"/>
          <w:szCs w:val="20"/>
        </w:rPr>
        <w:t xml:space="preserve">w terminie </w:t>
      </w:r>
      <w:r w:rsidR="00760BF6">
        <w:rPr>
          <w:rFonts w:ascii="Times New Roman" w:hAnsi="Times New Roman"/>
          <w:sz w:val="20"/>
          <w:szCs w:val="20"/>
        </w:rPr>
        <w:t>do</w:t>
      </w:r>
      <w:r w:rsidR="00760BF6" w:rsidRPr="001D1887">
        <w:rPr>
          <w:rFonts w:ascii="Times New Roman" w:hAnsi="Times New Roman"/>
          <w:sz w:val="20"/>
          <w:szCs w:val="20"/>
        </w:rPr>
        <w:t xml:space="preserve"> dni</w:t>
      </w:r>
      <w:r w:rsidR="00760BF6">
        <w:rPr>
          <w:rFonts w:ascii="Times New Roman" w:hAnsi="Times New Roman"/>
          <w:sz w:val="20"/>
          <w:szCs w:val="20"/>
        </w:rPr>
        <w:t>a</w:t>
      </w:r>
      <w:r w:rsidR="00760BF6" w:rsidRPr="00651D9E">
        <w:rPr>
          <w:rFonts w:ascii="Times New Roman" w:hAnsi="Times New Roman"/>
          <w:sz w:val="20"/>
          <w:szCs w:val="20"/>
        </w:rPr>
        <w:t xml:space="preserve"> </w:t>
      </w:r>
      <w:r w:rsidR="00760BF6" w:rsidRPr="00230225">
        <w:rPr>
          <w:rFonts w:ascii="Times New Roman" w:hAnsi="Times New Roman"/>
          <w:sz w:val="20"/>
          <w:szCs w:val="20"/>
        </w:rPr>
        <w:t>10 grudnia 2014 r.</w:t>
      </w:r>
      <w:r w:rsidR="00760BF6">
        <w:rPr>
          <w:rFonts w:ascii="Times New Roman" w:hAnsi="Times New Roman"/>
          <w:sz w:val="20"/>
          <w:szCs w:val="20"/>
        </w:rPr>
        <w:t xml:space="preserve"> </w:t>
      </w:r>
      <w:r w:rsidRPr="00651D9E">
        <w:rPr>
          <w:rFonts w:ascii="Times New Roman" w:hAnsi="Times New Roman"/>
          <w:sz w:val="20"/>
          <w:szCs w:val="20"/>
        </w:rPr>
        <w:t xml:space="preserve">na podstawie prawidłowo wystawionej </w:t>
      </w:r>
      <w:r w:rsidR="00760BF6">
        <w:rPr>
          <w:rFonts w:ascii="Times New Roman" w:hAnsi="Times New Roman"/>
          <w:sz w:val="20"/>
          <w:szCs w:val="20"/>
        </w:rPr>
        <w:t xml:space="preserve">i przedłożonej Zamawiającemu </w:t>
      </w:r>
      <w:r w:rsidRPr="00651D9E">
        <w:rPr>
          <w:rFonts w:ascii="Times New Roman" w:hAnsi="Times New Roman"/>
          <w:sz w:val="20"/>
          <w:szCs w:val="20"/>
        </w:rPr>
        <w:t xml:space="preserve">faktury </w:t>
      </w:r>
      <w:r w:rsidRPr="001D1887">
        <w:rPr>
          <w:rFonts w:ascii="Times New Roman" w:hAnsi="Times New Roman"/>
          <w:sz w:val="20"/>
          <w:szCs w:val="20"/>
        </w:rPr>
        <w:t xml:space="preserve">(faktura winna zawierać zgodnie z </w:t>
      </w:r>
      <w:r w:rsidR="001D1887" w:rsidRPr="001D1887">
        <w:rPr>
          <w:rFonts w:ascii="Times New Roman" w:hAnsi="Times New Roman"/>
          <w:sz w:val="20"/>
          <w:szCs w:val="20"/>
        </w:rPr>
        <w:t>ofertą</w:t>
      </w:r>
      <w:r w:rsidRPr="001D1887">
        <w:rPr>
          <w:rFonts w:ascii="Times New Roman" w:hAnsi="Times New Roman"/>
          <w:sz w:val="20"/>
          <w:szCs w:val="20"/>
        </w:rPr>
        <w:t xml:space="preserve"> Wykonawcy nazwę </w:t>
      </w:r>
      <w:r w:rsidR="002D583C" w:rsidRPr="001D1887">
        <w:rPr>
          <w:rFonts w:ascii="Times New Roman" w:hAnsi="Times New Roman"/>
          <w:sz w:val="20"/>
          <w:szCs w:val="20"/>
        </w:rPr>
        <w:t>towaru</w:t>
      </w:r>
      <w:r w:rsidRPr="001D1887">
        <w:rPr>
          <w:rFonts w:ascii="Times New Roman" w:hAnsi="Times New Roman"/>
          <w:sz w:val="20"/>
          <w:szCs w:val="20"/>
        </w:rPr>
        <w:t>, ilość i cenę jednostkową) p</w:t>
      </w:r>
      <w:r w:rsidRPr="00651D9E">
        <w:rPr>
          <w:rFonts w:ascii="Times New Roman" w:hAnsi="Times New Roman"/>
          <w:sz w:val="20"/>
          <w:szCs w:val="20"/>
        </w:rPr>
        <w:t>o dostarczeniu całości pr</w:t>
      </w:r>
      <w:r w:rsidR="00760BF6">
        <w:rPr>
          <w:rFonts w:ascii="Times New Roman" w:hAnsi="Times New Roman"/>
          <w:sz w:val="20"/>
          <w:szCs w:val="20"/>
        </w:rPr>
        <w:t>zedmiotu umowy</w:t>
      </w:r>
      <w:r w:rsidRPr="00230225">
        <w:rPr>
          <w:rFonts w:ascii="Times New Roman" w:hAnsi="Times New Roman"/>
          <w:sz w:val="20"/>
          <w:szCs w:val="20"/>
        </w:rPr>
        <w:t>, przelewem na rachunek bankowy Wy</w:t>
      </w:r>
      <w:r w:rsidR="002D583C" w:rsidRPr="00230225">
        <w:rPr>
          <w:rFonts w:ascii="Times New Roman" w:hAnsi="Times New Roman"/>
          <w:sz w:val="20"/>
          <w:szCs w:val="20"/>
        </w:rPr>
        <w:t>konawcy wskazany na fakturze</w:t>
      </w:r>
      <w:r w:rsidRPr="00230225">
        <w:rPr>
          <w:rFonts w:ascii="Times New Roman" w:hAnsi="Times New Roman"/>
          <w:sz w:val="20"/>
          <w:szCs w:val="20"/>
        </w:rPr>
        <w:t>.</w:t>
      </w:r>
    </w:p>
    <w:p w:rsidR="00F055F7" w:rsidRPr="00651D9E" w:rsidRDefault="00F055F7" w:rsidP="001B3760">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Podstawę wystawienia przez Wykonawcę faktury stanowić będzie (będą) protokół(</w:t>
      </w:r>
      <w:proofErr w:type="spellStart"/>
      <w:r w:rsidRPr="00651D9E">
        <w:rPr>
          <w:rFonts w:ascii="Times New Roman" w:hAnsi="Times New Roman"/>
          <w:sz w:val="20"/>
          <w:szCs w:val="20"/>
        </w:rPr>
        <w:t>oły</w:t>
      </w:r>
      <w:proofErr w:type="spellEnd"/>
      <w:r w:rsidRPr="00651D9E">
        <w:rPr>
          <w:rFonts w:ascii="Times New Roman" w:hAnsi="Times New Roman"/>
          <w:sz w:val="20"/>
          <w:szCs w:val="20"/>
        </w:rPr>
        <w:t>) odbioru dostaw wystawion</w:t>
      </w:r>
      <w:r w:rsidR="002D583C">
        <w:rPr>
          <w:rFonts w:ascii="Times New Roman" w:hAnsi="Times New Roman"/>
          <w:sz w:val="20"/>
          <w:szCs w:val="20"/>
        </w:rPr>
        <w:t>y(e)</w:t>
      </w:r>
      <w:r w:rsidRPr="00651D9E">
        <w:rPr>
          <w:rFonts w:ascii="Times New Roman" w:hAnsi="Times New Roman"/>
          <w:sz w:val="20"/>
          <w:szCs w:val="20"/>
        </w:rPr>
        <w:t xml:space="preserve"> bez zgłoszonych zastrzeżeń co do kompletności i jakości dostarczonego przedmiotu umowy.  </w:t>
      </w:r>
    </w:p>
    <w:p w:rsidR="00F055F7" w:rsidRPr="00651D9E" w:rsidRDefault="00F055F7" w:rsidP="001B3760">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 xml:space="preserve">Faktura winna być dostarczona do Zamawiającego najpóźniej w następnym dniu po podpisaniu </w:t>
      </w:r>
      <w:r w:rsidR="00EF166D">
        <w:rPr>
          <w:rFonts w:ascii="Times New Roman" w:hAnsi="Times New Roman"/>
          <w:sz w:val="20"/>
          <w:szCs w:val="20"/>
        </w:rPr>
        <w:t xml:space="preserve">końcowego </w:t>
      </w:r>
      <w:r w:rsidRPr="00651D9E">
        <w:rPr>
          <w:rFonts w:ascii="Times New Roman" w:hAnsi="Times New Roman"/>
          <w:sz w:val="20"/>
          <w:szCs w:val="20"/>
        </w:rPr>
        <w:t>protokołu odbioru dostawy.</w:t>
      </w:r>
    </w:p>
    <w:p w:rsidR="00F055F7" w:rsidRPr="00651D9E" w:rsidRDefault="00F055F7" w:rsidP="001B3760">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Za datę płatności Strony uznają datę obciążenia rachunku bankowego Zamawiającego.</w:t>
      </w:r>
    </w:p>
    <w:p w:rsidR="00F055F7" w:rsidRPr="00651D9E" w:rsidRDefault="00F055F7" w:rsidP="001B3760">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Wszelkie rozliczenia między Zamawiającym</w:t>
      </w:r>
      <w:r w:rsidR="002D583C">
        <w:rPr>
          <w:rFonts w:ascii="Times New Roman" w:hAnsi="Times New Roman"/>
          <w:sz w:val="20"/>
          <w:szCs w:val="20"/>
        </w:rPr>
        <w:t>,</w:t>
      </w:r>
      <w:r w:rsidRPr="00651D9E">
        <w:rPr>
          <w:rFonts w:ascii="Times New Roman" w:hAnsi="Times New Roman"/>
          <w:sz w:val="20"/>
          <w:szCs w:val="20"/>
        </w:rPr>
        <w:t xml:space="preserve"> a Wykonawcą będą prowadzone w PLN.</w:t>
      </w:r>
    </w:p>
    <w:p w:rsidR="00F055F7" w:rsidRPr="00651D9E" w:rsidRDefault="00F055F7" w:rsidP="001B3760">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Cena</w:t>
      </w:r>
      <w:r w:rsidR="002D583C">
        <w:rPr>
          <w:rFonts w:ascii="Times New Roman" w:hAnsi="Times New Roman"/>
          <w:sz w:val="20"/>
          <w:szCs w:val="20"/>
        </w:rPr>
        <w:t xml:space="preserve">, o której mowa powyżej w ust.1 </w:t>
      </w:r>
      <w:r w:rsidRPr="00651D9E">
        <w:rPr>
          <w:rFonts w:ascii="Times New Roman" w:hAnsi="Times New Roman"/>
          <w:sz w:val="20"/>
          <w:szCs w:val="20"/>
        </w:rPr>
        <w:t xml:space="preserve">obejmuje wszystkie obowiązki Wykonawcy </w:t>
      </w:r>
      <w:r w:rsidR="002D583C">
        <w:rPr>
          <w:rFonts w:ascii="Times New Roman" w:hAnsi="Times New Roman"/>
          <w:sz w:val="20"/>
          <w:szCs w:val="20"/>
        </w:rPr>
        <w:t>wynikające z umowy oraz</w:t>
      </w:r>
      <w:r w:rsidRPr="00651D9E">
        <w:rPr>
          <w:rFonts w:ascii="Times New Roman" w:hAnsi="Times New Roman"/>
          <w:sz w:val="20"/>
          <w:szCs w:val="20"/>
        </w:rPr>
        <w:t xml:space="preserve"> wsz</w:t>
      </w:r>
      <w:r w:rsidR="002D583C">
        <w:rPr>
          <w:rFonts w:ascii="Times New Roman" w:hAnsi="Times New Roman"/>
          <w:sz w:val="20"/>
          <w:szCs w:val="20"/>
        </w:rPr>
        <w:t>elkie</w:t>
      </w:r>
      <w:r w:rsidRPr="00651D9E">
        <w:rPr>
          <w:rFonts w:ascii="Times New Roman" w:hAnsi="Times New Roman"/>
          <w:sz w:val="20"/>
          <w:szCs w:val="20"/>
        </w:rPr>
        <w:t xml:space="preserve"> uprawnienia Zamawiającego</w:t>
      </w:r>
      <w:r w:rsidR="002D583C">
        <w:rPr>
          <w:rFonts w:ascii="Times New Roman" w:hAnsi="Times New Roman"/>
          <w:sz w:val="20"/>
          <w:szCs w:val="20"/>
        </w:rPr>
        <w:t xml:space="preserve"> i nie ulegnie </w:t>
      </w:r>
      <w:r w:rsidRPr="00651D9E">
        <w:rPr>
          <w:rFonts w:ascii="Times New Roman" w:hAnsi="Times New Roman"/>
          <w:sz w:val="20"/>
          <w:szCs w:val="20"/>
        </w:rPr>
        <w:t xml:space="preserve">podwyższeniu. Wykonawca nie może żądać podwyższenia ceny, jeżeli dokonał dodatkowych świadczeń bez uzyskania pisemnej zgody Zamawiającego. Wykonawca bierze na siebie ryzyko wszelkich nieprzewidzianych zdarzeń, które mogłyby zwiększyć koszty wykonania przedmiotu umowy. </w:t>
      </w:r>
    </w:p>
    <w:p w:rsidR="00F055F7" w:rsidRPr="00651D9E" w:rsidRDefault="00F055F7" w:rsidP="001B3760">
      <w:pPr>
        <w:numPr>
          <w:ilvl w:val="0"/>
          <w:numId w:val="16"/>
        </w:numPr>
        <w:spacing w:line="360" w:lineRule="auto"/>
        <w:jc w:val="both"/>
        <w:rPr>
          <w:rFonts w:ascii="Times New Roman" w:hAnsi="Times New Roman"/>
          <w:sz w:val="20"/>
          <w:szCs w:val="20"/>
        </w:rPr>
      </w:pPr>
      <w:r w:rsidRPr="00651D9E">
        <w:rPr>
          <w:rFonts w:ascii="Times New Roman" w:hAnsi="Times New Roman"/>
          <w:sz w:val="20"/>
          <w:szCs w:val="20"/>
        </w:rPr>
        <w:t>W przypadku, gdy przedmiot umowy nie zostanie wykonany w całości, zgodnie z treścią umowy, lecz w części lub zakresie odmiennym od wyznaczonego treścią umowy, wówczas cena zostanie przez Zamawiającego określona proporcjonalnie do wykonania tj. w takim stosunku do ceny wskazanej w ust. 1, w jakim wykonane świadczenia pozostają do całości świadczeń stanowiących przedmiot umowy.</w:t>
      </w:r>
    </w:p>
    <w:p w:rsidR="00F055F7" w:rsidRPr="00651D9E" w:rsidRDefault="00F055F7" w:rsidP="00F055F7">
      <w:pPr>
        <w:spacing w:line="360" w:lineRule="auto"/>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5.</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Gwarancje</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 xml:space="preserve">Wykonawca oświadcza, że dostarczony przedmiot umowy objęty jest gwarancją, zgodnie z </w:t>
      </w:r>
      <w:r w:rsidR="001D1887">
        <w:rPr>
          <w:rFonts w:ascii="Times New Roman" w:hAnsi="Times New Roman"/>
          <w:sz w:val="20"/>
          <w:szCs w:val="20"/>
        </w:rPr>
        <w:t xml:space="preserve">ofertą </w:t>
      </w:r>
      <w:r w:rsidR="001D1887" w:rsidRPr="001D1887">
        <w:rPr>
          <w:rFonts w:ascii="Times New Roman" w:hAnsi="Times New Roman"/>
          <w:sz w:val="20"/>
          <w:szCs w:val="20"/>
        </w:rPr>
        <w:t>Wykonawcy</w:t>
      </w:r>
      <w:r w:rsidRPr="001D1887">
        <w:rPr>
          <w:rFonts w:ascii="Times New Roman" w:hAnsi="Times New Roman"/>
          <w:sz w:val="20"/>
          <w:szCs w:val="20"/>
        </w:rPr>
        <w:t xml:space="preserve"> i gwarantuje wysoką jakość wykonanych prac serwisowych.</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Wykonawca nie później niż w chwili dokonania odbioru dołączy do przedmiotu umowy oryginalne karty gwarancyjne, a także inne dokumenty wymagane przez producenta dla należytej realizacji uprawnień gwarancyjnych</w:t>
      </w:r>
      <w:r w:rsidR="00010388">
        <w:rPr>
          <w:rFonts w:ascii="Times New Roman" w:hAnsi="Times New Roman"/>
          <w:sz w:val="20"/>
          <w:szCs w:val="20"/>
        </w:rPr>
        <w:t xml:space="preserve"> (jeżeli dotyczy)</w:t>
      </w:r>
      <w:r w:rsidRPr="00651D9E">
        <w:rPr>
          <w:rFonts w:ascii="Times New Roman" w:hAnsi="Times New Roman"/>
          <w:sz w:val="20"/>
          <w:szCs w:val="20"/>
        </w:rPr>
        <w:t>.</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 xml:space="preserve">W każdym wypadku wady zostaną usunięte przez autoryzowany serwis lub inny podmiot uprawniony przez producenta do dokonywania naprawy dostarczonego przedmiotu umowy. W wypadku dopuszczenia do naprawy osób lub podmiotów nieuprawnionych do dokonywania takiej naprawy, Wykonawca odpowiedzialny jest za utratę </w:t>
      </w:r>
      <w:r w:rsidRPr="00651D9E">
        <w:rPr>
          <w:rFonts w:ascii="Times New Roman" w:hAnsi="Times New Roman"/>
          <w:sz w:val="20"/>
          <w:szCs w:val="20"/>
        </w:rPr>
        <w:lastRenderedPageBreak/>
        <w:t>uprawnień wynikających z gwarancji niezależnie od rezultatu dokonanej naprawy na zasadach określonych w ustępie powyżej.</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 xml:space="preserve">Wykonawca zobowiązuje się do przywrócenia pełnej sprawności </w:t>
      </w:r>
      <w:r w:rsidR="002D583C">
        <w:rPr>
          <w:rFonts w:ascii="Times New Roman" w:hAnsi="Times New Roman"/>
          <w:sz w:val="20"/>
          <w:szCs w:val="20"/>
        </w:rPr>
        <w:t>przedmiotu umowy</w:t>
      </w:r>
      <w:r w:rsidRPr="00651D9E">
        <w:rPr>
          <w:rFonts w:ascii="Times New Roman" w:hAnsi="Times New Roman"/>
          <w:sz w:val="20"/>
          <w:szCs w:val="20"/>
        </w:rPr>
        <w:t xml:space="preserve"> w przypadku wystąpienia awarii lub uszkodzenia w terminie gwarantowanym przez producenta </w:t>
      </w:r>
      <w:r w:rsidR="002D583C">
        <w:rPr>
          <w:rFonts w:ascii="Times New Roman" w:hAnsi="Times New Roman"/>
          <w:sz w:val="20"/>
          <w:szCs w:val="20"/>
        </w:rPr>
        <w:t>towaru</w:t>
      </w:r>
      <w:r w:rsidRPr="00651D9E">
        <w:rPr>
          <w:rFonts w:ascii="Times New Roman" w:hAnsi="Times New Roman"/>
          <w:sz w:val="20"/>
          <w:szCs w:val="20"/>
        </w:rPr>
        <w:t xml:space="preserve"> zgodnie z pakietem gwarancyjnym, liczonym  od daty  zgłoszenia, także faksem lub pocztą elektroniczną. Zgłoszenie, w miarę możliwości, będzie zawierać wstępny opis uszkodzenia. Potwierdzenie przyjęcia zgłoszenia przez Wykonawcę dla jego skuteczności nie jest wymagane.</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 xml:space="preserve">W przypadku nie usunięcia przez Wykonawcę wady przedmiotu umowy w terminie ustalonym w sposób określony wyżej, Zamawiający może, niezależnie od naliczenia kary umownej oraz dochodzenia innych roszczeń odszkodowawczych, przy zachowaniu w pełni uprawnień gwarancyjnych, zlecić usunięcie tej wady osobie trzeciej oraz obciążyć Wykonawcę kosztami poniesionymi z tego tytułu bez konieczności uzyskania upoważnienia sądowego, na co Wykonawca niniejszym wyraża zgodę. </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Zamawiający jest całkowicie zwolniony z ponoszenia jakichkolwiek kosztów związanych z usunięciem powstałych wad, w tym także kosztów nie pozostających w bezpośrednim związku z ciążącym na Wykonawcy obowiązku usunięcia wad. Wykonawca zobowiązuje się usunąć wady bezpłatnie i zrzeka się w związku z tym jakichkolwiek roszczeń w stosunku do Zamawiającego.</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 xml:space="preserve">Usuwając wadę Wykonawca zobowiązuje się dokonać tego z najwyższą starannością, według najlepszej woli i wiedzy oraz zgodnie z obowiązującymi przepisami i zasadami wiedzy technicznej, przy równoczesnym użyciu  środków co najmniej takiej samej jakości, zgodnie z warunkami gwarancyjnymi ujętymi w karcie gwarancyjnej producenta. </w:t>
      </w:r>
      <w:r w:rsidRPr="00DF3564">
        <w:rPr>
          <w:rFonts w:ascii="Times New Roman" w:hAnsi="Times New Roman"/>
          <w:sz w:val="20"/>
          <w:szCs w:val="20"/>
        </w:rPr>
        <w:t>Przez środki w rozumieniu niniejszej umowy należy rozumieć wszystko co Wykonawca dostarczył w ramach realizacji umowy, w szczególności sprzęt, materiały, podzespoły, w tym części składowe i przynależności przedmiotu umowy.</w:t>
      </w:r>
    </w:p>
    <w:p w:rsidR="00F055F7" w:rsidRPr="005F18FB"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W razie stwierdzenia w toku czynności odbioru lub w okresie gwarancji wad obniżających wartość przedmiotu umowy, które nie nadają się</w:t>
      </w:r>
      <w:r w:rsidR="005F18FB">
        <w:rPr>
          <w:rFonts w:ascii="Times New Roman" w:hAnsi="Times New Roman"/>
          <w:sz w:val="20"/>
          <w:szCs w:val="20"/>
        </w:rPr>
        <w:t xml:space="preserve"> do usunięcia, Zamawiający może </w:t>
      </w:r>
      <w:r w:rsidRPr="005F18FB">
        <w:rPr>
          <w:rFonts w:ascii="Times New Roman" w:hAnsi="Times New Roman"/>
          <w:sz w:val="20"/>
          <w:szCs w:val="20"/>
        </w:rPr>
        <w:t xml:space="preserve">zażądać wymiany przedmiotu </w:t>
      </w:r>
      <w:r w:rsidR="002D583C" w:rsidRPr="005F18FB">
        <w:rPr>
          <w:rFonts w:ascii="Times New Roman" w:hAnsi="Times New Roman"/>
          <w:sz w:val="20"/>
          <w:szCs w:val="20"/>
        </w:rPr>
        <w:t>umowy</w:t>
      </w:r>
      <w:r w:rsidRPr="005F18FB">
        <w:rPr>
          <w:rFonts w:ascii="Times New Roman" w:hAnsi="Times New Roman"/>
          <w:sz w:val="20"/>
          <w:szCs w:val="20"/>
        </w:rPr>
        <w:t xml:space="preserve"> na wolny od wad, zachowując przy tym prawo domagania się od Wykonawcy odszkodowania za szkody i  naprawienia szkody wynikłej z opóźnienia.</w:t>
      </w:r>
    </w:p>
    <w:p w:rsidR="00F055F7" w:rsidRPr="00651D9E" w:rsidRDefault="00F055F7" w:rsidP="001B3760">
      <w:pPr>
        <w:numPr>
          <w:ilvl w:val="0"/>
          <w:numId w:val="17"/>
        </w:numPr>
        <w:spacing w:line="360" w:lineRule="auto"/>
        <w:jc w:val="both"/>
        <w:rPr>
          <w:rFonts w:ascii="Times New Roman" w:hAnsi="Times New Roman"/>
          <w:sz w:val="20"/>
          <w:szCs w:val="20"/>
        </w:rPr>
      </w:pPr>
      <w:r w:rsidRPr="00651D9E">
        <w:rPr>
          <w:rFonts w:ascii="Times New Roman" w:hAnsi="Times New Roman"/>
          <w:sz w:val="20"/>
          <w:szCs w:val="20"/>
        </w:rPr>
        <w:t>W razie wątpliwości przepisy niniejszego paragrafu znajdują zastosowanie do wszelkich wad niezależnie od ich charakteru lub rozmiaru.</w:t>
      </w:r>
    </w:p>
    <w:p w:rsidR="00F055F7" w:rsidRPr="00651D9E" w:rsidRDefault="00F055F7" w:rsidP="00F055F7">
      <w:pPr>
        <w:spacing w:line="360" w:lineRule="auto"/>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6.</w:t>
      </w:r>
    </w:p>
    <w:p w:rsidR="00F055F7" w:rsidRPr="002D583C" w:rsidRDefault="002D583C" w:rsidP="002D583C">
      <w:pPr>
        <w:spacing w:line="360" w:lineRule="auto"/>
        <w:jc w:val="center"/>
        <w:rPr>
          <w:rFonts w:ascii="Times New Roman" w:hAnsi="Times New Roman"/>
          <w:b/>
          <w:sz w:val="20"/>
          <w:szCs w:val="20"/>
        </w:rPr>
      </w:pPr>
      <w:r>
        <w:rPr>
          <w:rFonts w:ascii="Times New Roman" w:hAnsi="Times New Roman"/>
          <w:b/>
          <w:sz w:val="20"/>
          <w:szCs w:val="20"/>
        </w:rPr>
        <w:t>Odpowiedzialność Stron</w:t>
      </w:r>
    </w:p>
    <w:p w:rsidR="00F055F7" w:rsidRPr="00651D9E" w:rsidRDefault="00F055F7" w:rsidP="001B3760">
      <w:pPr>
        <w:numPr>
          <w:ilvl w:val="0"/>
          <w:numId w:val="18"/>
        </w:numPr>
        <w:spacing w:line="360" w:lineRule="auto"/>
        <w:jc w:val="both"/>
        <w:rPr>
          <w:rFonts w:ascii="Times New Roman" w:hAnsi="Times New Roman"/>
          <w:sz w:val="20"/>
          <w:szCs w:val="20"/>
        </w:rPr>
      </w:pPr>
      <w:r w:rsidRPr="00651D9E">
        <w:rPr>
          <w:rFonts w:ascii="Times New Roman" w:hAnsi="Times New Roman"/>
          <w:sz w:val="20"/>
          <w:szCs w:val="20"/>
        </w:rPr>
        <w:t xml:space="preserve">W razie niewykonania lub nienależytego wykonania </w:t>
      </w:r>
      <w:r w:rsidR="004144D6">
        <w:rPr>
          <w:rFonts w:ascii="Times New Roman" w:hAnsi="Times New Roman"/>
          <w:sz w:val="20"/>
          <w:szCs w:val="20"/>
        </w:rPr>
        <w:t>przedmiotu</w:t>
      </w:r>
      <w:r w:rsidRPr="00651D9E">
        <w:rPr>
          <w:rFonts w:ascii="Times New Roman" w:hAnsi="Times New Roman"/>
          <w:sz w:val="20"/>
          <w:szCs w:val="20"/>
        </w:rPr>
        <w:t xml:space="preserve"> umownych Wykonawca zapłaci następujące kary umowne:</w:t>
      </w:r>
    </w:p>
    <w:p w:rsidR="005C0FBE" w:rsidRDefault="00F055F7" w:rsidP="005C0FBE">
      <w:pPr>
        <w:numPr>
          <w:ilvl w:val="0"/>
          <w:numId w:val="19"/>
        </w:numPr>
        <w:spacing w:line="360" w:lineRule="auto"/>
        <w:ind w:left="709" w:hanging="283"/>
        <w:jc w:val="both"/>
        <w:rPr>
          <w:rFonts w:ascii="Times New Roman" w:hAnsi="Times New Roman"/>
          <w:sz w:val="20"/>
          <w:szCs w:val="20"/>
        </w:rPr>
      </w:pPr>
      <w:r w:rsidRPr="005F18FB">
        <w:rPr>
          <w:rFonts w:ascii="Times New Roman" w:hAnsi="Times New Roman"/>
          <w:sz w:val="20"/>
          <w:szCs w:val="20"/>
        </w:rPr>
        <w:t xml:space="preserve">w przypadku </w:t>
      </w:r>
      <w:r w:rsidR="00D009C2">
        <w:rPr>
          <w:rFonts w:ascii="Times New Roman" w:hAnsi="Times New Roman"/>
          <w:sz w:val="20"/>
          <w:szCs w:val="20"/>
        </w:rPr>
        <w:t xml:space="preserve">nie zrealizowania przedmiotu umowy w terminie do dnia 25.11.2014 r. </w:t>
      </w:r>
      <w:r w:rsidRPr="005F18FB">
        <w:rPr>
          <w:rFonts w:ascii="Times New Roman" w:hAnsi="Times New Roman"/>
          <w:sz w:val="20"/>
          <w:szCs w:val="20"/>
        </w:rPr>
        <w:t xml:space="preserve">Wykonawca jest zobowiązany do zapłaty na rzecz Zamawiającego kary umownej w wysokości </w:t>
      </w:r>
      <w:r w:rsidR="00D009C2">
        <w:rPr>
          <w:rFonts w:ascii="Times New Roman" w:hAnsi="Times New Roman"/>
          <w:sz w:val="20"/>
          <w:szCs w:val="20"/>
        </w:rPr>
        <w:t>10</w:t>
      </w:r>
      <w:r w:rsidRPr="005F18FB">
        <w:rPr>
          <w:rFonts w:ascii="Times New Roman" w:hAnsi="Times New Roman"/>
          <w:sz w:val="20"/>
          <w:szCs w:val="20"/>
        </w:rPr>
        <w:t xml:space="preserve">% ceny brutto </w:t>
      </w:r>
      <w:r w:rsidR="004144D6" w:rsidRPr="005F18FB">
        <w:rPr>
          <w:rFonts w:ascii="Times New Roman" w:hAnsi="Times New Roman"/>
          <w:sz w:val="20"/>
          <w:szCs w:val="20"/>
        </w:rPr>
        <w:t xml:space="preserve">(§4 ust. 1 umowy) </w:t>
      </w:r>
      <w:r w:rsidRPr="005F18FB">
        <w:rPr>
          <w:rFonts w:ascii="Times New Roman" w:hAnsi="Times New Roman"/>
          <w:sz w:val="20"/>
          <w:szCs w:val="20"/>
        </w:rPr>
        <w:t>za każdy dzień opóźnienia,</w:t>
      </w:r>
    </w:p>
    <w:p w:rsidR="005C0FBE" w:rsidRPr="005C0FBE" w:rsidRDefault="005C0FBE" w:rsidP="005C0FBE">
      <w:pPr>
        <w:numPr>
          <w:ilvl w:val="0"/>
          <w:numId w:val="19"/>
        </w:numPr>
        <w:spacing w:line="360" w:lineRule="auto"/>
        <w:ind w:left="709" w:hanging="283"/>
        <w:jc w:val="both"/>
        <w:rPr>
          <w:rFonts w:ascii="Times New Roman" w:hAnsi="Times New Roman"/>
          <w:sz w:val="20"/>
          <w:szCs w:val="20"/>
        </w:rPr>
      </w:pPr>
      <w:r w:rsidRPr="005C0FBE">
        <w:rPr>
          <w:rFonts w:ascii="Times New Roman" w:hAnsi="Times New Roman"/>
          <w:sz w:val="20"/>
          <w:szCs w:val="20"/>
        </w:rPr>
        <w:t>za zwłokę w usunięciu wad i usterek stwierdzonych przy odbiorze –</w:t>
      </w:r>
      <w:r>
        <w:rPr>
          <w:rFonts w:ascii="Times New Roman" w:hAnsi="Times New Roman"/>
          <w:sz w:val="20"/>
          <w:szCs w:val="20"/>
        </w:rPr>
        <w:t xml:space="preserve"> wskazanych w protokole obioru, w wysokości </w:t>
      </w:r>
      <w:r w:rsidRPr="005C0FBE">
        <w:rPr>
          <w:rFonts w:ascii="Times New Roman" w:hAnsi="Times New Roman"/>
          <w:sz w:val="20"/>
          <w:szCs w:val="20"/>
        </w:rPr>
        <w:t xml:space="preserve">5% </w:t>
      </w:r>
      <w:r>
        <w:rPr>
          <w:rFonts w:ascii="Times New Roman" w:hAnsi="Times New Roman"/>
          <w:sz w:val="20"/>
          <w:szCs w:val="20"/>
        </w:rPr>
        <w:t xml:space="preserve">ceny </w:t>
      </w:r>
      <w:r w:rsidRPr="005C0FBE">
        <w:rPr>
          <w:rFonts w:ascii="Times New Roman" w:hAnsi="Times New Roman"/>
          <w:sz w:val="20"/>
          <w:szCs w:val="20"/>
        </w:rPr>
        <w:t xml:space="preserve">brutto (§4 ust. 1 umowy) </w:t>
      </w:r>
      <w:r>
        <w:rPr>
          <w:rFonts w:ascii="Times New Roman" w:hAnsi="Times New Roman"/>
          <w:sz w:val="20"/>
          <w:szCs w:val="20"/>
        </w:rPr>
        <w:t>za każdy dzień opóźnienia</w:t>
      </w:r>
      <w:r w:rsidRPr="005C0FBE">
        <w:rPr>
          <w:rFonts w:ascii="Times New Roman" w:hAnsi="Times New Roman"/>
          <w:sz w:val="20"/>
          <w:szCs w:val="20"/>
        </w:rPr>
        <w:t>, za każdy dzień zwłoki liczonej od dnia wyznaczonego na ich usunięcie,</w:t>
      </w:r>
    </w:p>
    <w:p w:rsidR="00BE4D8A" w:rsidRDefault="005C0FBE" w:rsidP="00BE4D8A">
      <w:pPr>
        <w:numPr>
          <w:ilvl w:val="0"/>
          <w:numId w:val="19"/>
        </w:numPr>
        <w:spacing w:line="360" w:lineRule="auto"/>
        <w:ind w:left="709" w:hanging="283"/>
        <w:jc w:val="both"/>
        <w:rPr>
          <w:rFonts w:ascii="Times New Roman" w:hAnsi="Times New Roman"/>
          <w:sz w:val="20"/>
          <w:szCs w:val="20"/>
        </w:rPr>
      </w:pPr>
      <w:r w:rsidRPr="005C0FBE">
        <w:rPr>
          <w:rFonts w:ascii="Times New Roman" w:hAnsi="Times New Roman"/>
          <w:sz w:val="20"/>
          <w:szCs w:val="20"/>
        </w:rPr>
        <w:lastRenderedPageBreak/>
        <w:t xml:space="preserve">za zwłokę w </w:t>
      </w:r>
      <w:r>
        <w:rPr>
          <w:rFonts w:ascii="Times New Roman" w:hAnsi="Times New Roman"/>
          <w:sz w:val="20"/>
          <w:szCs w:val="20"/>
        </w:rPr>
        <w:t>dostawie braków</w:t>
      </w:r>
      <w:r w:rsidRPr="005C0FBE">
        <w:rPr>
          <w:rFonts w:ascii="Times New Roman" w:hAnsi="Times New Roman"/>
          <w:sz w:val="20"/>
          <w:szCs w:val="20"/>
        </w:rPr>
        <w:t xml:space="preserve"> stwierdzonych przy odbiorze – wskazanych w protokole obioru, w wysokości </w:t>
      </w:r>
      <w:r>
        <w:rPr>
          <w:rFonts w:ascii="Times New Roman" w:hAnsi="Times New Roman"/>
          <w:sz w:val="20"/>
          <w:szCs w:val="20"/>
        </w:rPr>
        <w:t>10</w:t>
      </w:r>
      <w:r w:rsidRPr="005C0FBE">
        <w:rPr>
          <w:rFonts w:ascii="Times New Roman" w:hAnsi="Times New Roman"/>
          <w:sz w:val="20"/>
          <w:szCs w:val="20"/>
        </w:rPr>
        <w:t xml:space="preserve">% ceny brutto (§4 ust. 1 umowy) </w:t>
      </w:r>
      <w:r w:rsidR="00BE4D8A">
        <w:rPr>
          <w:rFonts w:ascii="Times New Roman" w:hAnsi="Times New Roman"/>
          <w:sz w:val="20"/>
          <w:szCs w:val="20"/>
        </w:rPr>
        <w:t xml:space="preserve">za każdy dzień opóźnienia </w:t>
      </w:r>
      <w:r w:rsidRPr="00BE4D8A">
        <w:rPr>
          <w:rFonts w:ascii="Times New Roman" w:hAnsi="Times New Roman"/>
          <w:sz w:val="20"/>
          <w:szCs w:val="20"/>
        </w:rPr>
        <w:t xml:space="preserve">zwłoki liczonej od dnia wyznaczonego na </w:t>
      </w:r>
      <w:r w:rsidR="00BE4D8A">
        <w:rPr>
          <w:rFonts w:ascii="Times New Roman" w:hAnsi="Times New Roman"/>
          <w:sz w:val="20"/>
          <w:szCs w:val="20"/>
        </w:rPr>
        <w:t xml:space="preserve">jej </w:t>
      </w:r>
      <w:r w:rsidRPr="00BE4D8A">
        <w:rPr>
          <w:rFonts w:ascii="Times New Roman" w:hAnsi="Times New Roman"/>
          <w:sz w:val="20"/>
          <w:szCs w:val="20"/>
        </w:rPr>
        <w:t>u</w:t>
      </w:r>
      <w:r w:rsidR="00BE4D8A">
        <w:rPr>
          <w:rFonts w:ascii="Times New Roman" w:hAnsi="Times New Roman"/>
          <w:sz w:val="20"/>
          <w:szCs w:val="20"/>
        </w:rPr>
        <w:t>zupełnienie</w:t>
      </w:r>
      <w:r w:rsidRPr="00BE4D8A">
        <w:rPr>
          <w:rFonts w:ascii="Times New Roman" w:hAnsi="Times New Roman"/>
          <w:sz w:val="20"/>
          <w:szCs w:val="20"/>
        </w:rPr>
        <w:t>,</w:t>
      </w:r>
    </w:p>
    <w:p w:rsidR="00F055F7" w:rsidRPr="00BE4D8A" w:rsidRDefault="00F055F7" w:rsidP="00BE4D8A">
      <w:pPr>
        <w:numPr>
          <w:ilvl w:val="0"/>
          <w:numId w:val="19"/>
        </w:numPr>
        <w:spacing w:line="360" w:lineRule="auto"/>
        <w:ind w:left="709" w:hanging="283"/>
        <w:jc w:val="both"/>
        <w:rPr>
          <w:rFonts w:ascii="Times New Roman" w:hAnsi="Times New Roman"/>
          <w:sz w:val="20"/>
          <w:szCs w:val="20"/>
        </w:rPr>
      </w:pPr>
      <w:r w:rsidRPr="00BE4D8A">
        <w:rPr>
          <w:rFonts w:ascii="Times New Roman" w:hAnsi="Times New Roman"/>
          <w:sz w:val="20"/>
          <w:szCs w:val="20"/>
        </w:rPr>
        <w:t xml:space="preserve">w razie opóźnienia w świadczeniu serwisu gwarancyjnego Wykonawca zobowiązuje się do zapłaty kary umownej w wysokości kwoty 0,3% ceny brutto </w:t>
      </w:r>
      <w:r w:rsidR="004238BA" w:rsidRPr="00BE4D8A">
        <w:rPr>
          <w:rFonts w:ascii="Times New Roman" w:hAnsi="Times New Roman"/>
          <w:sz w:val="20"/>
          <w:szCs w:val="20"/>
        </w:rPr>
        <w:t xml:space="preserve">(§4 ust. 1 umowy) </w:t>
      </w:r>
      <w:r w:rsidRPr="00BE4D8A">
        <w:rPr>
          <w:rFonts w:ascii="Times New Roman" w:hAnsi="Times New Roman"/>
          <w:sz w:val="20"/>
          <w:szCs w:val="20"/>
        </w:rPr>
        <w:t xml:space="preserve">za każdy dzień opóźnienia. </w:t>
      </w:r>
    </w:p>
    <w:p w:rsidR="00F055F7" w:rsidRPr="00651D9E" w:rsidRDefault="00F055F7" w:rsidP="001B3760">
      <w:pPr>
        <w:numPr>
          <w:ilvl w:val="0"/>
          <w:numId w:val="18"/>
        </w:numPr>
        <w:spacing w:line="360" w:lineRule="auto"/>
        <w:jc w:val="both"/>
        <w:rPr>
          <w:rFonts w:ascii="Times New Roman" w:hAnsi="Times New Roman"/>
          <w:sz w:val="20"/>
          <w:szCs w:val="20"/>
        </w:rPr>
      </w:pPr>
      <w:r w:rsidRPr="00651D9E">
        <w:rPr>
          <w:rFonts w:ascii="Times New Roman" w:hAnsi="Times New Roman"/>
          <w:sz w:val="20"/>
          <w:szCs w:val="20"/>
        </w:rPr>
        <w:t>W razie odstąpienia od umowy z przyczyn nieleżących po stronie Zamawiającego, Wykonawca zobowiązuje się do zapłaty na rzecz Zamawiającego kar</w:t>
      </w:r>
      <w:r w:rsidR="00D009C2">
        <w:rPr>
          <w:rFonts w:ascii="Times New Roman" w:hAnsi="Times New Roman"/>
          <w:sz w:val="20"/>
          <w:szCs w:val="20"/>
        </w:rPr>
        <w:t>y umownej w wysokości kwoty 3</w:t>
      </w:r>
      <w:r w:rsidRPr="00651D9E">
        <w:rPr>
          <w:rFonts w:ascii="Times New Roman" w:hAnsi="Times New Roman"/>
          <w:sz w:val="20"/>
          <w:szCs w:val="20"/>
        </w:rPr>
        <w:t>0 % ceny brutto</w:t>
      </w:r>
      <w:r w:rsidR="00FC18CF">
        <w:rPr>
          <w:rFonts w:ascii="Times New Roman" w:hAnsi="Times New Roman"/>
          <w:sz w:val="20"/>
          <w:szCs w:val="20"/>
        </w:rPr>
        <w:t xml:space="preserve"> (§4 ust. 1 umowy)</w:t>
      </w:r>
      <w:r w:rsidRPr="00651D9E">
        <w:rPr>
          <w:rFonts w:ascii="Times New Roman" w:hAnsi="Times New Roman"/>
          <w:sz w:val="20"/>
          <w:szCs w:val="20"/>
        </w:rPr>
        <w:t>. Jeżeli  Wykonawca odstąpi od umowy z przyczyn leżących po stronie Zamawiającego, to Zamawiający  jest zobowiązany do za</w:t>
      </w:r>
      <w:r w:rsidR="00D009C2">
        <w:rPr>
          <w:rFonts w:ascii="Times New Roman" w:hAnsi="Times New Roman"/>
          <w:sz w:val="20"/>
          <w:szCs w:val="20"/>
        </w:rPr>
        <w:t>płaty kary umownej w wysokości 3</w:t>
      </w:r>
      <w:r w:rsidRPr="00651D9E">
        <w:rPr>
          <w:rFonts w:ascii="Times New Roman" w:hAnsi="Times New Roman"/>
          <w:sz w:val="20"/>
          <w:szCs w:val="20"/>
        </w:rPr>
        <w:t>0 % ceny brutto</w:t>
      </w:r>
      <w:r w:rsidR="00FC18CF">
        <w:rPr>
          <w:rFonts w:ascii="Times New Roman" w:hAnsi="Times New Roman"/>
          <w:sz w:val="20"/>
          <w:szCs w:val="20"/>
        </w:rPr>
        <w:t xml:space="preserve"> (§4 ust. 1 umowy)</w:t>
      </w:r>
      <w:r w:rsidRPr="00651D9E">
        <w:rPr>
          <w:rFonts w:ascii="Times New Roman" w:hAnsi="Times New Roman"/>
          <w:sz w:val="20"/>
          <w:szCs w:val="20"/>
        </w:rPr>
        <w:t xml:space="preserve">. </w:t>
      </w:r>
    </w:p>
    <w:p w:rsidR="00F055F7" w:rsidRPr="00651D9E" w:rsidRDefault="00F055F7" w:rsidP="001B3760">
      <w:pPr>
        <w:numPr>
          <w:ilvl w:val="0"/>
          <w:numId w:val="18"/>
        </w:numPr>
        <w:spacing w:line="360" w:lineRule="auto"/>
        <w:jc w:val="both"/>
        <w:rPr>
          <w:rFonts w:ascii="Times New Roman" w:hAnsi="Times New Roman"/>
          <w:sz w:val="20"/>
          <w:szCs w:val="20"/>
        </w:rPr>
      </w:pPr>
      <w:r w:rsidRPr="00651D9E">
        <w:rPr>
          <w:rFonts w:ascii="Times New Roman" w:hAnsi="Times New Roman"/>
          <w:sz w:val="20"/>
          <w:szCs w:val="20"/>
        </w:rPr>
        <w:t xml:space="preserve">Wszelkie kary umowne zastrzeżone w umowie mogą być kumulowane tzn. Wykonawca jest zobowiązany do zapłaty tejże kary umownej za każde oraz każdorazowe naruszenie umowy skutkujące obowiązkiem zapłaty kary umownej. </w:t>
      </w:r>
    </w:p>
    <w:p w:rsidR="00F055F7" w:rsidRPr="00651D9E" w:rsidRDefault="00F055F7" w:rsidP="001B3760">
      <w:pPr>
        <w:numPr>
          <w:ilvl w:val="0"/>
          <w:numId w:val="18"/>
        </w:numPr>
        <w:spacing w:line="360" w:lineRule="auto"/>
        <w:jc w:val="both"/>
        <w:rPr>
          <w:rFonts w:ascii="Times New Roman" w:hAnsi="Times New Roman"/>
          <w:sz w:val="20"/>
          <w:szCs w:val="20"/>
        </w:rPr>
      </w:pPr>
      <w:r w:rsidRPr="00651D9E">
        <w:rPr>
          <w:rFonts w:ascii="Times New Roman" w:hAnsi="Times New Roman"/>
          <w:sz w:val="20"/>
          <w:szCs w:val="20"/>
        </w:rPr>
        <w:t>Zastrzeżenie kar umownych nie wyłącza prawa dochodzenia przez Strony na zasadach ogólnych odszkodowania uzupełniającego przewyższającego wysokość zastrzeżonych kar umownych.</w:t>
      </w:r>
    </w:p>
    <w:p w:rsidR="00F055F7" w:rsidRPr="00651D9E" w:rsidRDefault="00F055F7" w:rsidP="001B3760">
      <w:pPr>
        <w:numPr>
          <w:ilvl w:val="0"/>
          <w:numId w:val="18"/>
        </w:numPr>
        <w:spacing w:line="360" w:lineRule="auto"/>
        <w:jc w:val="both"/>
        <w:rPr>
          <w:rFonts w:ascii="Times New Roman" w:hAnsi="Times New Roman"/>
          <w:sz w:val="20"/>
          <w:szCs w:val="20"/>
        </w:rPr>
      </w:pPr>
      <w:r w:rsidRPr="00651D9E">
        <w:rPr>
          <w:rFonts w:ascii="Times New Roman" w:hAnsi="Times New Roman"/>
          <w:sz w:val="20"/>
          <w:szCs w:val="20"/>
        </w:rPr>
        <w:t>Rozwiązanie, wygaśnięcie czy też odstąpienie od umowy z jakichkolwiek przyczyn nie powoduje wygaśnięcia roszczeń o zapłatę kary umownej czy też odszkodowania uzupełniającego na zasadach ogólnych.</w:t>
      </w:r>
    </w:p>
    <w:p w:rsidR="00F055F7" w:rsidRPr="00651D9E" w:rsidRDefault="00F055F7" w:rsidP="001B3760">
      <w:pPr>
        <w:numPr>
          <w:ilvl w:val="0"/>
          <w:numId w:val="18"/>
        </w:numPr>
        <w:spacing w:line="360" w:lineRule="auto"/>
        <w:jc w:val="both"/>
        <w:rPr>
          <w:rFonts w:ascii="Times New Roman" w:hAnsi="Times New Roman"/>
          <w:sz w:val="20"/>
          <w:szCs w:val="20"/>
        </w:rPr>
      </w:pPr>
      <w:r w:rsidRPr="00651D9E">
        <w:rPr>
          <w:rFonts w:ascii="Times New Roman" w:hAnsi="Times New Roman"/>
          <w:sz w:val="20"/>
          <w:szCs w:val="20"/>
        </w:rPr>
        <w:t>W przypadku gdy Wykonawca opóźnia się w wykonaniu przedmiotu u</w:t>
      </w:r>
      <w:r w:rsidR="00BA03BD">
        <w:rPr>
          <w:rFonts w:ascii="Times New Roman" w:hAnsi="Times New Roman"/>
          <w:sz w:val="20"/>
          <w:szCs w:val="20"/>
        </w:rPr>
        <w:t>mowy lub wykonuje przedmiot u</w:t>
      </w:r>
      <w:r w:rsidRPr="00651D9E">
        <w:rPr>
          <w:rFonts w:ascii="Times New Roman" w:hAnsi="Times New Roman"/>
          <w:sz w:val="20"/>
          <w:szCs w:val="20"/>
        </w:rPr>
        <w:t>mowy w sposób nienależyty, Zamawiający może powierzyć wedle swojego uznania całość lub część świadczeń realizowanych przez Wykonawcę osobie trzeciej na koszt i ryzyko Wykonawcy (wykonanie zastępcze) bez konieczności uzyskania upoważnienia sądowego, po uprzednim wyznaczeniu Wykonawcy dodatkowego terminu na usunięcie stanu niezgodnego z umową/prawem, na co Wykonawca wyraża zgodę.</w:t>
      </w:r>
    </w:p>
    <w:p w:rsidR="00F055F7" w:rsidRPr="00651D9E" w:rsidRDefault="00F055F7" w:rsidP="00F055F7">
      <w:pPr>
        <w:spacing w:line="360" w:lineRule="auto"/>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7.</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Rozwiązanie umowy</w:t>
      </w:r>
    </w:p>
    <w:p w:rsidR="00F055F7" w:rsidRPr="00651D9E" w:rsidRDefault="00F055F7" w:rsidP="001B3760">
      <w:pPr>
        <w:numPr>
          <w:ilvl w:val="0"/>
          <w:numId w:val="20"/>
        </w:numPr>
        <w:spacing w:line="360" w:lineRule="auto"/>
        <w:jc w:val="both"/>
        <w:rPr>
          <w:rFonts w:ascii="Times New Roman" w:hAnsi="Times New Roman"/>
          <w:sz w:val="20"/>
          <w:szCs w:val="20"/>
        </w:rPr>
      </w:pPr>
      <w:r w:rsidRPr="00651D9E">
        <w:rPr>
          <w:rFonts w:ascii="Times New Roman" w:hAnsi="Times New Roman"/>
          <w:sz w:val="20"/>
          <w:szCs w:val="20"/>
        </w:rPr>
        <w:t>Strony mogą rozwiązać umowę za porozumieniem Stron w każdym czasie.</w:t>
      </w:r>
    </w:p>
    <w:p w:rsidR="00F055F7" w:rsidRPr="00651D9E" w:rsidRDefault="00F055F7" w:rsidP="001B3760">
      <w:pPr>
        <w:numPr>
          <w:ilvl w:val="0"/>
          <w:numId w:val="20"/>
        </w:numPr>
        <w:spacing w:line="360" w:lineRule="auto"/>
        <w:jc w:val="both"/>
        <w:rPr>
          <w:rFonts w:ascii="Times New Roman" w:hAnsi="Times New Roman"/>
          <w:sz w:val="20"/>
          <w:szCs w:val="20"/>
        </w:rPr>
      </w:pPr>
      <w:r w:rsidRPr="00651D9E">
        <w:rPr>
          <w:rFonts w:ascii="Times New Roman" w:hAnsi="Times New Roman"/>
          <w:sz w:val="20"/>
          <w:szCs w:val="20"/>
        </w:rPr>
        <w:t>Niezależnie od przewidzianych w umowie innych przypadków uprawniających Zamawiającego do odstąpienia od umowy, Zamawiający może odstąpić od umowy jeżeli Wykonawca:</w:t>
      </w:r>
    </w:p>
    <w:p w:rsidR="00F055F7" w:rsidRPr="00651D9E" w:rsidRDefault="00F055F7" w:rsidP="001B3760">
      <w:pPr>
        <w:numPr>
          <w:ilvl w:val="0"/>
          <w:numId w:val="21"/>
        </w:numPr>
        <w:spacing w:line="360" w:lineRule="auto"/>
        <w:ind w:left="709" w:hanging="283"/>
        <w:jc w:val="both"/>
        <w:rPr>
          <w:rFonts w:ascii="Times New Roman" w:hAnsi="Times New Roman"/>
          <w:sz w:val="20"/>
          <w:szCs w:val="20"/>
        </w:rPr>
      </w:pPr>
      <w:r w:rsidRPr="00651D9E">
        <w:rPr>
          <w:rFonts w:ascii="Times New Roman" w:hAnsi="Times New Roman"/>
          <w:sz w:val="20"/>
          <w:szCs w:val="20"/>
        </w:rPr>
        <w:t>bez uzasadnionych przyczyn nie rozpoczął realizacji przedmiotu umowy i nie kontynuuje ich, pomimo dodatkowego wezwania,</w:t>
      </w:r>
    </w:p>
    <w:p w:rsidR="00F055F7" w:rsidRPr="00651D9E" w:rsidRDefault="00F055F7" w:rsidP="001B3760">
      <w:pPr>
        <w:numPr>
          <w:ilvl w:val="0"/>
          <w:numId w:val="21"/>
        </w:numPr>
        <w:spacing w:line="360" w:lineRule="auto"/>
        <w:ind w:left="709" w:hanging="283"/>
        <w:jc w:val="both"/>
        <w:rPr>
          <w:rFonts w:ascii="Times New Roman" w:hAnsi="Times New Roman"/>
          <w:sz w:val="20"/>
          <w:szCs w:val="20"/>
        </w:rPr>
      </w:pPr>
      <w:r w:rsidRPr="00651D9E">
        <w:rPr>
          <w:rFonts w:ascii="Times New Roman" w:hAnsi="Times New Roman"/>
          <w:sz w:val="20"/>
          <w:szCs w:val="20"/>
        </w:rPr>
        <w:t>pozostaje w zwłoce z wykonaniem przedmiotu umowy tak dalece, że nie rokuje to możliwości realizacji dostawy w ustalonym terminie,</w:t>
      </w:r>
    </w:p>
    <w:p w:rsidR="00F055F7" w:rsidRPr="00651D9E" w:rsidRDefault="00F055F7" w:rsidP="001B3760">
      <w:pPr>
        <w:numPr>
          <w:ilvl w:val="0"/>
          <w:numId w:val="21"/>
        </w:numPr>
        <w:spacing w:line="360" w:lineRule="auto"/>
        <w:ind w:left="709" w:hanging="283"/>
        <w:jc w:val="both"/>
        <w:rPr>
          <w:rFonts w:ascii="Times New Roman" w:hAnsi="Times New Roman"/>
          <w:sz w:val="20"/>
          <w:szCs w:val="20"/>
        </w:rPr>
      </w:pPr>
      <w:r w:rsidRPr="00651D9E">
        <w:rPr>
          <w:rFonts w:ascii="Times New Roman" w:hAnsi="Times New Roman"/>
          <w:sz w:val="20"/>
          <w:szCs w:val="20"/>
        </w:rPr>
        <w:t>nie realizuje obowiązków umownych, pomimo dodatkowego wezwania do usunięcia nieprawidłowości.</w:t>
      </w:r>
    </w:p>
    <w:p w:rsidR="00F055F7" w:rsidRPr="00651D9E" w:rsidRDefault="00F055F7" w:rsidP="001B3760">
      <w:pPr>
        <w:numPr>
          <w:ilvl w:val="0"/>
          <w:numId w:val="20"/>
        </w:numPr>
        <w:spacing w:line="360" w:lineRule="auto"/>
        <w:jc w:val="both"/>
        <w:rPr>
          <w:rFonts w:ascii="Times New Roman" w:hAnsi="Times New Roman"/>
          <w:sz w:val="20"/>
          <w:szCs w:val="20"/>
        </w:rPr>
      </w:pPr>
      <w:r w:rsidRPr="00651D9E">
        <w:rPr>
          <w:rFonts w:ascii="Times New Roman" w:hAnsi="Times New Roman"/>
          <w:sz w:val="20"/>
          <w:szCs w:val="20"/>
        </w:rPr>
        <w:t xml:space="preserve">Wykonawca może odstąpić od umowy, jeżeli Zamawiający zawiadomi Wykonawcę, iż w skutek zaistnienia nieprzewidzianych uprzednio okoliczności, nie będzie mógł wywiązać się ze zobowiązań umownych. </w:t>
      </w:r>
    </w:p>
    <w:p w:rsidR="00F055F7" w:rsidRPr="00651D9E" w:rsidRDefault="00F055F7" w:rsidP="001B3760">
      <w:pPr>
        <w:numPr>
          <w:ilvl w:val="0"/>
          <w:numId w:val="20"/>
        </w:numPr>
        <w:spacing w:line="360" w:lineRule="auto"/>
        <w:jc w:val="both"/>
        <w:rPr>
          <w:rFonts w:ascii="Times New Roman" w:hAnsi="Times New Roman"/>
          <w:sz w:val="20"/>
          <w:szCs w:val="20"/>
        </w:rPr>
      </w:pPr>
      <w:r w:rsidRPr="00651D9E">
        <w:rPr>
          <w:rFonts w:ascii="Times New Roman" w:hAnsi="Times New Roman"/>
          <w:sz w:val="20"/>
          <w:szCs w:val="20"/>
        </w:rPr>
        <w:t xml:space="preserve">Zamawiający </w:t>
      </w:r>
      <w:r w:rsidR="00010388">
        <w:rPr>
          <w:rFonts w:ascii="Times New Roman" w:hAnsi="Times New Roman"/>
          <w:sz w:val="20"/>
          <w:szCs w:val="20"/>
        </w:rPr>
        <w:t>może odstąpić</w:t>
      </w:r>
      <w:r w:rsidRPr="00651D9E">
        <w:rPr>
          <w:rFonts w:ascii="Times New Roman" w:hAnsi="Times New Roman"/>
          <w:sz w:val="20"/>
          <w:szCs w:val="20"/>
        </w:rPr>
        <w:t xml:space="preserve"> od umowy w razie wystąpienia istotnej zmiany okoliczności powodującej, że jej wykonanie nie leży w interesie </w:t>
      </w:r>
      <w:r w:rsidR="00010388">
        <w:rPr>
          <w:rFonts w:ascii="Times New Roman" w:hAnsi="Times New Roman"/>
          <w:sz w:val="20"/>
          <w:szCs w:val="20"/>
        </w:rPr>
        <w:t>publicznym</w:t>
      </w:r>
      <w:r w:rsidRPr="00651D9E">
        <w:rPr>
          <w:rFonts w:ascii="Times New Roman" w:hAnsi="Times New Roman"/>
          <w:sz w:val="20"/>
          <w:szCs w:val="20"/>
        </w:rPr>
        <w:t xml:space="preserve">, czego nie można było przewidzieć w chwili zawarcia umowy. Odstąpienie, może nastąpić w terminie do 30 dni od powzięcia wiadomości o powyższych okolicznościach. </w:t>
      </w:r>
    </w:p>
    <w:p w:rsidR="00F055F7" w:rsidRPr="00651D9E" w:rsidRDefault="00F055F7" w:rsidP="001B3760">
      <w:pPr>
        <w:numPr>
          <w:ilvl w:val="0"/>
          <w:numId w:val="20"/>
        </w:numPr>
        <w:spacing w:line="360" w:lineRule="auto"/>
        <w:jc w:val="both"/>
        <w:rPr>
          <w:rFonts w:ascii="Times New Roman" w:hAnsi="Times New Roman"/>
          <w:sz w:val="20"/>
          <w:szCs w:val="20"/>
        </w:rPr>
      </w:pPr>
      <w:r w:rsidRPr="00651D9E">
        <w:rPr>
          <w:rFonts w:ascii="Times New Roman" w:hAnsi="Times New Roman"/>
          <w:sz w:val="20"/>
          <w:szCs w:val="20"/>
        </w:rPr>
        <w:t xml:space="preserve">W przypadku rażącego naruszenia postanowień umowy lub przepisów obowiązującego prawa, każdej ze Stron przysługuje prawo do natychmiastowego odstąpienia od umowy. W każdym wypadku jednak, o ile to możliwe, Strona odpowiedzialna za naruszenie winna zostać wezwana na piśmie do zaprzestania naruszania lub usunięcia </w:t>
      </w:r>
      <w:r w:rsidRPr="00651D9E">
        <w:rPr>
          <w:rFonts w:ascii="Times New Roman" w:hAnsi="Times New Roman"/>
          <w:sz w:val="20"/>
          <w:szCs w:val="20"/>
        </w:rPr>
        <w:lastRenderedPageBreak/>
        <w:t>skutków naruszenia w zakreślonym odpowiednim terminie. Przez rażące naruszenie należy rozumieć w szczególności nie stosowanie przepisów obowiązującego prawa w stopniu zagrażającym życiu lub zdrowiu ludzkiemu lub mogącym spowodować zniszczenie lub uszkodzenie przedmiotu umowy.</w:t>
      </w:r>
    </w:p>
    <w:p w:rsidR="00F055F7" w:rsidRDefault="00F055F7" w:rsidP="001B3760">
      <w:pPr>
        <w:numPr>
          <w:ilvl w:val="0"/>
          <w:numId w:val="20"/>
        </w:numPr>
        <w:spacing w:line="360" w:lineRule="auto"/>
        <w:jc w:val="both"/>
        <w:rPr>
          <w:rFonts w:ascii="Times New Roman" w:hAnsi="Times New Roman"/>
          <w:sz w:val="20"/>
          <w:szCs w:val="20"/>
        </w:rPr>
      </w:pPr>
      <w:r w:rsidRPr="00651D9E">
        <w:rPr>
          <w:rFonts w:ascii="Times New Roman" w:hAnsi="Times New Roman"/>
          <w:sz w:val="20"/>
          <w:szCs w:val="20"/>
        </w:rPr>
        <w:t>Odstąpienie od umowy powinno nastąpić w formie pisemnej z podaniem uzasadnienia. Zamawiający jest uprawniony wedle swojego wyboru do odstąpienia od całości lub części przedmiotu umowy.</w:t>
      </w:r>
    </w:p>
    <w:p w:rsidR="00BE4D8A" w:rsidRDefault="00BE4D8A" w:rsidP="00F055F7">
      <w:pPr>
        <w:spacing w:line="360" w:lineRule="auto"/>
        <w:jc w:val="center"/>
        <w:rPr>
          <w:rFonts w:ascii="Times New Roman" w:hAnsi="Times New Roman"/>
          <w:b/>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8.</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Siła wyższa</w:t>
      </w:r>
    </w:p>
    <w:p w:rsidR="00F055F7" w:rsidRPr="00651D9E" w:rsidRDefault="00F055F7" w:rsidP="001B3760">
      <w:pPr>
        <w:numPr>
          <w:ilvl w:val="0"/>
          <w:numId w:val="9"/>
        </w:numPr>
        <w:spacing w:line="360" w:lineRule="auto"/>
        <w:ind w:left="426" w:hanging="426"/>
        <w:jc w:val="both"/>
        <w:rPr>
          <w:rFonts w:ascii="Times New Roman" w:hAnsi="Times New Roman"/>
          <w:sz w:val="20"/>
          <w:szCs w:val="20"/>
        </w:rPr>
      </w:pPr>
      <w:r w:rsidRPr="00651D9E">
        <w:rPr>
          <w:rFonts w:ascii="Times New Roman" w:hAnsi="Times New Roman"/>
          <w:sz w:val="20"/>
          <w:szCs w:val="20"/>
        </w:rPr>
        <w:t>Strony będą zwolnione od odpowiedzialności za nie wykonanie lub nienależyte wykonanie zobowiązań umowy, o ile niewykonanie lub nienależyte wykonanie zobowiązania nastąpiło w skutek siły wyższej w rozumieniu Kodeksu cywilnego.</w:t>
      </w:r>
    </w:p>
    <w:p w:rsidR="00F055F7" w:rsidRPr="00651D9E" w:rsidRDefault="00F055F7" w:rsidP="001B3760">
      <w:pPr>
        <w:numPr>
          <w:ilvl w:val="0"/>
          <w:numId w:val="9"/>
        </w:numPr>
        <w:spacing w:line="360" w:lineRule="auto"/>
        <w:ind w:left="426" w:hanging="426"/>
        <w:jc w:val="both"/>
        <w:rPr>
          <w:rFonts w:ascii="Times New Roman" w:hAnsi="Times New Roman"/>
          <w:sz w:val="20"/>
          <w:szCs w:val="20"/>
        </w:rPr>
      </w:pPr>
      <w:r w:rsidRPr="00651D9E">
        <w:rPr>
          <w:rFonts w:ascii="Times New Roman" w:hAnsi="Times New Roman"/>
          <w:sz w:val="20"/>
          <w:szCs w:val="20"/>
        </w:rPr>
        <w:t>Strona, która zamierza żądać zwolnienia z odpowiedzialności z powodu siły wyższej zobowiązana jest powiadomić drugą Stronę na piśmie, bez zbędnej zwłoki, o jej zajściu i ustaniu.</w:t>
      </w:r>
    </w:p>
    <w:p w:rsidR="00F055F7" w:rsidRPr="00651D9E" w:rsidRDefault="00F055F7" w:rsidP="001B3760">
      <w:pPr>
        <w:numPr>
          <w:ilvl w:val="0"/>
          <w:numId w:val="9"/>
        </w:numPr>
        <w:spacing w:line="360" w:lineRule="auto"/>
        <w:ind w:left="426" w:hanging="426"/>
        <w:jc w:val="both"/>
        <w:rPr>
          <w:rFonts w:ascii="Times New Roman" w:hAnsi="Times New Roman"/>
          <w:sz w:val="20"/>
          <w:szCs w:val="20"/>
        </w:rPr>
      </w:pPr>
      <w:r w:rsidRPr="00651D9E">
        <w:rPr>
          <w:rFonts w:ascii="Times New Roman" w:hAnsi="Times New Roman"/>
          <w:sz w:val="20"/>
          <w:szCs w:val="20"/>
        </w:rPr>
        <w:t xml:space="preserve">Zaistnienie siły wyższej powinno być udokumentowane przez Stronę powołującą się na nią. </w:t>
      </w:r>
    </w:p>
    <w:p w:rsidR="00F055F7" w:rsidRPr="00651D9E" w:rsidRDefault="00F055F7" w:rsidP="00F055F7">
      <w:pPr>
        <w:spacing w:line="360" w:lineRule="auto"/>
        <w:jc w:val="center"/>
        <w:rPr>
          <w:rFonts w:ascii="Times New Roman" w:hAnsi="Times New Roman"/>
          <w:b/>
          <w:sz w:val="20"/>
          <w:szCs w:val="20"/>
        </w:rPr>
      </w:pPr>
    </w:p>
    <w:p w:rsidR="00492FB7" w:rsidRDefault="00F055F7" w:rsidP="00492FB7">
      <w:pPr>
        <w:spacing w:line="360" w:lineRule="auto"/>
        <w:jc w:val="center"/>
        <w:rPr>
          <w:rFonts w:ascii="Times New Roman" w:hAnsi="Times New Roman"/>
          <w:b/>
          <w:sz w:val="20"/>
          <w:szCs w:val="20"/>
        </w:rPr>
      </w:pPr>
      <w:r w:rsidRPr="00651D9E">
        <w:rPr>
          <w:rFonts w:ascii="Times New Roman" w:hAnsi="Times New Roman"/>
          <w:b/>
          <w:sz w:val="20"/>
          <w:szCs w:val="20"/>
        </w:rPr>
        <w:t>§ 9.</w:t>
      </w:r>
    </w:p>
    <w:p w:rsidR="00492FB7" w:rsidRDefault="00492FB7" w:rsidP="001B3760">
      <w:pPr>
        <w:numPr>
          <w:ilvl w:val="0"/>
          <w:numId w:val="27"/>
        </w:numPr>
        <w:spacing w:line="360" w:lineRule="auto"/>
        <w:jc w:val="both"/>
        <w:rPr>
          <w:rFonts w:ascii="Times New Roman" w:hAnsi="Times New Roman"/>
          <w:b/>
          <w:sz w:val="20"/>
          <w:szCs w:val="20"/>
        </w:rPr>
      </w:pPr>
      <w:r w:rsidRPr="00492FB7">
        <w:rPr>
          <w:rFonts w:ascii="Times New Roman" w:hAnsi="Times New Roman"/>
          <w:sz w:val="20"/>
          <w:szCs w:val="20"/>
        </w:rPr>
        <w:t xml:space="preserve">Wykonawca przed podpisaniem niniejszej umowy wniósł Zabezpieczenie Należytego Wykonania Umowy, służące pokryciu niewykonania lub nienależytego wykonania umowy w wysokości </w:t>
      </w:r>
      <w:r>
        <w:rPr>
          <w:rFonts w:ascii="Times New Roman" w:hAnsi="Times New Roman"/>
          <w:sz w:val="20"/>
          <w:szCs w:val="20"/>
        </w:rPr>
        <w:t>5</w:t>
      </w:r>
      <w:r w:rsidRPr="00492FB7">
        <w:rPr>
          <w:rFonts w:ascii="Times New Roman" w:hAnsi="Times New Roman"/>
          <w:sz w:val="20"/>
          <w:szCs w:val="20"/>
        </w:rPr>
        <w:t>% ceny ofertowej brutto (§</w:t>
      </w:r>
      <w:r>
        <w:rPr>
          <w:rFonts w:ascii="Times New Roman" w:hAnsi="Times New Roman"/>
          <w:sz w:val="20"/>
          <w:szCs w:val="20"/>
        </w:rPr>
        <w:t>4</w:t>
      </w:r>
      <w:r w:rsidRPr="00492FB7">
        <w:rPr>
          <w:rFonts w:ascii="Times New Roman" w:hAnsi="Times New Roman"/>
          <w:sz w:val="20"/>
          <w:szCs w:val="20"/>
        </w:rPr>
        <w:t xml:space="preserve"> ust. 1 umowy) od całości wartości przedmiotu zamówienia, co stanowi wartość …………………………..…… zł. (słownie: ……….…………………………….………………) w formie: ……………………………………..……</w:t>
      </w:r>
    </w:p>
    <w:p w:rsidR="00492FB7" w:rsidRDefault="00492FB7" w:rsidP="001B3760">
      <w:pPr>
        <w:numPr>
          <w:ilvl w:val="0"/>
          <w:numId w:val="27"/>
        </w:numPr>
        <w:spacing w:line="360" w:lineRule="auto"/>
        <w:jc w:val="both"/>
        <w:rPr>
          <w:rFonts w:ascii="Times New Roman" w:hAnsi="Times New Roman"/>
          <w:b/>
          <w:sz w:val="20"/>
          <w:szCs w:val="20"/>
        </w:rPr>
      </w:pPr>
      <w:r w:rsidRPr="00492FB7">
        <w:rPr>
          <w:rFonts w:ascii="Times New Roman" w:hAnsi="Times New Roman"/>
          <w:sz w:val="20"/>
          <w:szCs w:val="20"/>
        </w:rPr>
        <w:t xml:space="preserve">W przypadku nienależytego wykonania umowy zabezpieczenie, w tym wniesione w pieniądzu wraz z powstałymi odsetkami staje się własnością Zamawiającego i będzie wykorzystane do zgodnego z umową wykonania </w:t>
      </w:r>
      <w:r>
        <w:rPr>
          <w:rFonts w:ascii="Times New Roman" w:hAnsi="Times New Roman"/>
          <w:sz w:val="20"/>
          <w:szCs w:val="20"/>
        </w:rPr>
        <w:t>dostaw</w:t>
      </w:r>
      <w:r w:rsidRPr="00492FB7">
        <w:rPr>
          <w:rFonts w:ascii="Times New Roman" w:hAnsi="Times New Roman"/>
          <w:sz w:val="20"/>
          <w:szCs w:val="20"/>
        </w:rPr>
        <w:t xml:space="preserve"> i do pokrycia roszczeń, także z tytułu rękojmi. </w:t>
      </w:r>
    </w:p>
    <w:p w:rsidR="00492FB7" w:rsidRPr="00492FB7" w:rsidRDefault="00492FB7" w:rsidP="001B3760">
      <w:pPr>
        <w:numPr>
          <w:ilvl w:val="0"/>
          <w:numId w:val="27"/>
        </w:numPr>
        <w:spacing w:line="360" w:lineRule="auto"/>
        <w:jc w:val="both"/>
        <w:rPr>
          <w:rFonts w:ascii="Times New Roman" w:hAnsi="Times New Roman"/>
          <w:b/>
          <w:sz w:val="20"/>
          <w:szCs w:val="20"/>
        </w:rPr>
      </w:pPr>
      <w:r w:rsidRPr="00492FB7">
        <w:rPr>
          <w:rFonts w:ascii="Times New Roman" w:hAnsi="Times New Roman"/>
          <w:sz w:val="20"/>
          <w:szCs w:val="20"/>
        </w:rPr>
        <w:t>Strony postanawiają, że:</w:t>
      </w:r>
    </w:p>
    <w:p w:rsidR="00492FB7" w:rsidRDefault="00492FB7" w:rsidP="001B3760">
      <w:pPr>
        <w:numPr>
          <w:ilvl w:val="1"/>
          <w:numId w:val="26"/>
        </w:numPr>
        <w:spacing w:line="360" w:lineRule="auto"/>
        <w:jc w:val="both"/>
        <w:rPr>
          <w:rFonts w:ascii="Times New Roman" w:hAnsi="Times New Roman"/>
          <w:sz w:val="20"/>
          <w:szCs w:val="20"/>
        </w:rPr>
      </w:pPr>
      <w:r w:rsidRPr="00492FB7">
        <w:rPr>
          <w:rFonts w:ascii="Times New Roman" w:hAnsi="Times New Roman"/>
          <w:sz w:val="20"/>
          <w:szCs w:val="20"/>
        </w:rPr>
        <w:t>70% wniesionego zabezpieczenia należytego wykonania umowy Zamawiaj</w:t>
      </w:r>
      <w:r>
        <w:rPr>
          <w:rFonts w:ascii="Times New Roman" w:hAnsi="Times New Roman"/>
          <w:sz w:val="20"/>
          <w:szCs w:val="20"/>
        </w:rPr>
        <w:t>ący zwróci Wykonawcy w terminie</w:t>
      </w:r>
    </w:p>
    <w:p w:rsidR="00492FB7" w:rsidRPr="00492FB7" w:rsidRDefault="00492FB7" w:rsidP="00492FB7">
      <w:pPr>
        <w:spacing w:line="360" w:lineRule="auto"/>
        <w:ind w:left="1065"/>
        <w:jc w:val="both"/>
        <w:rPr>
          <w:rFonts w:ascii="Times New Roman" w:hAnsi="Times New Roman"/>
          <w:sz w:val="20"/>
          <w:szCs w:val="20"/>
        </w:rPr>
      </w:pPr>
      <w:r w:rsidRPr="00492FB7">
        <w:rPr>
          <w:rFonts w:ascii="Times New Roman" w:hAnsi="Times New Roman"/>
          <w:sz w:val="20"/>
          <w:szCs w:val="20"/>
        </w:rPr>
        <w:t xml:space="preserve">30 dni od dnia wykonania </w:t>
      </w:r>
      <w:r>
        <w:rPr>
          <w:rFonts w:ascii="Times New Roman" w:hAnsi="Times New Roman"/>
          <w:sz w:val="20"/>
          <w:szCs w:val="20"/>
        </w:rPr>
        <w:t>dostaw</w:t>
      </w:r>
      <w:r w:rsidRPr="00492FB7">
        <w:rPr>
          <w:rFonts w:ascii="Times New Roman" w:hAnsi="Times New Roman"/>
          <w:sz w:val="20"/>
          <w:szCs w:val="20"/>
        </w:rPr>
        <w:t>, będących przedmiotem umowy i uznania ich za należycie wykonane na odbiorze końcowym,</w:t>
      </w:r>
    </w:p>
    <w:p w:rsidR="00492FB7" w:rsidRDefault="00492FB7" w:rsidP="001B3760">
      <w:pPr>
        <w:numPr>
          <w:ilvl w:val="1"/>
          <w:numId w:val="26"/>
        </w:numPr>
        <w:spacing w:line="360" w:lineRule="auto"/>
        <w:jc w:val="both"/>
        <w:rPr>
          <w:rFonts w:ascii="Times New Roman" w:hAnsi="Times New Roman"/>
          <w:sz w:val="20"/>
          <w:szCs w:val="20"/>
        </w:rPr>
      </w:pPr>
      <w:r w:rsidRPr="00492FB7">
        <w:rPr>
          <w:rFonts w:ascii="Times New Roman" w:hAnsi="Times New Roman"/>
          <w:sz w:val="20"/>
          <w:szCs w:val="20"/>
        </w:rPr>
        <w:t>30% wniesionego zabezpieczenia należytego wykonania umowy przeznaczają na zabezpieczenie roszczeń z tytułu rękojmi, które zostanie zwrócone Wykonawcy przez Zamawiającego nie później niż w 15 dniu po upływie okresu rękojmi za wady.</w:t>
      </w:r>
    </w:p>
    <w:p w:rsidR="00492FB7" w:rsidRDefault="00492FB7" w:rsidP="001B3760">
      <w:pPr>
        <w:numPr>
          <w:ilvl w:val="0"/>
          <w:numId w:val="27"/>
        </w:numPr>
        <w:spacing w:line="360" w:lineRule="auto"/>
        <w:jc w:val="both"/>
        <w:rPr>
          <w:rFonts w:ascii="Times New Roman" w:hAnsi="Times New Roman"/>
          <w:sz w:val="20"/>
          <w:szCs w:val="20"/>
        </w:rPr>
      </w:pPr>
      <w:r w:rsidRPr="00492FB7">
        <w:rPr>
          <w:rFonts w:ascii="Times New Roman" w:hAnsi="Times New Roman"/>
          <w:sz w:val="20"/>
          <w:szCs w:val="20"/>
        </w:rPr>
        <w:t xml:space="preserve">W trakcie realizacji umowy Wykonawca może dokonać zmiany formy zabezpieczenia na jedną lub kilka form, o których mowa w art. 148 ust. 1 ustawy Prawo zamówień publicznych. </w:t>
      </w:r>
    </w:p>
    <w:p w:rsidR="006C75D3" w:rsidRPr="00492FB7" w:rsidRDefault="00492FB7" w:rsidP="001B3760">
      <w:pPr>
        <w:numPr>
          <w:ilvl w:val="0"/>
          <w:numId w:val="27"/>
        </w:numPr>
        <w:spacing w:line="360" w:lineRule="auto"/>
        <w:jc w:val="both"/>
        <w:rPr>
          <w:rFonts w:ascii="Times New Roman" w:hAnsi="Times New Roman"/>
          <w:sz w:val="20"/>
          <w:szCs w:val="20"/>
        </w:rPr>
      </w:pPr>
      <w:r w:rsidRPr="00492FB7">
        <w:rPr>
          <w:rFonts w:ascii="Times New Roman" w:hAnsi="Times New Roman"/>
          <w:sz w:val="20"/>
          <w:szCs w:val="20"/>
        </w:rPr>
        <w:t>Zmiana formy zabezpieczenia musi być dokonywana z zachowaniem ciągłości zabezpieczenia i bez zmniejszenia jego wartości.</w:t>
      </w:r>
    </w:p>
    <w:p w:rsidR="006C75D3" w:rsidRDefault="006C75D3" w:rsidP="00F055F7">
      <w:pPr>
        <w:spacing w:line="360" w:lineRule="auto"/>
        <w:jc w:val="center"/>
        <w:rPr>
          <w:rFonts w:ascii="Times New Roman" w:hAnsi="Times New Roman"/>
          <w:b/>
          <w:sz w:val="20"/>
          <w:szCs w:val="20"/>
        </w:rPr>
      </w:pPr>
    </w:p>
    <w:p w:rsidR="006C75D3" w:rsidRPr="00651D9E" w:rsidRDefault="00492FB7" w:rsidP="00F055F7">
      <w:pPr>
        <w:spacing w:line="360" w:lineRule="auto"/>
        <w:jc w:val="center"/>
        <w:rPr>
          <w:rFonts w:ascii="Times New Roman" w:hAnsi="Times New Roman"/>
          <w:b/>
          <w:sz w:val="20"/>
          <w:szCs w:val="20"/>
        </w:rPr>
      </w:pPr>
      <w:r w:rsidRPr="00651D9E">
        <w:rPr>
          <w:rFonts w:ascii="Times New Roman" w:hAnsi="Times New Roman"/>
          <w:b/>
          <w:sz w:val="20"/>
          <w:szCs w:val="20"/>
        </w:rPr>
        <w:t>§</w:t>
      </w:r>
      <w:r>
        <w:rPr>
          <w:rFonts w:ascii="Times New Roman" w:hAnsi="Times New Roman"/>
          <w:b/>
          <w:sz w:val="20"/>
          <w:szCs w:val="20"/>
        </w:rPr>
        <w:t xml:space="preserve"> 10</w:t>
      </w:r>
      <w:r w:rsidRPr="00651D9E">
        <w:rPr>
          <w:rFonts w:ascii="Times New Roman" w:hAnsi="Times New Roman"/>
          <w:b/>
          <w:sz w:val="20"/>
          <w:szCs w:val="20"/>
        </w:rPr>
        <w:t>.</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Zmiany postanowień umowy</w:t>
      </w:r>
    </w:p>
    <w:p w:rsidR="00F055F7" w:rsidRPr="00651D9E" w:rsidRDefault="00F055F7" w:rsidP="001B3760">
      <w:pPr>
        <w:numPr>
          <w:ilvl w:val="0"/>
          <w:numId w:val="10"/>
        </w:numPr>
        <w:spacing w:line="360" w:lineRule="auto"/>
        <w:ind w:left="284" w:hanging="284"/>
        <w:jc w:val="both"/>
        <w:rPr>
          <w:rFonts w:ascii="Times New Roman" w:hAnsi="Times New Roman"/>
          <w:sz w:val="20"/>
          <w:szCs w:val="20"/>
        </w:rPr>
      </w:pPr>
      <w:r w:rsidRPr="00651D9E">
        <w:rPr>
          <w:rFonts w:ascii="Times New Roman" w:hAnsi="Times New Roman"/>
          <w:sz w:val="20"/>
          <w:szCs w:val="20"/>
        </w:rPr>
        <w:t>Zamawiający dopuszcza zmiany umowy w skutek:</w:t>
      </w:r>
    </w:p>
    <w:p w:rsidR="00F055F7" w:rsidRPr="00651D9E" w:rsidRDefault="00F055F7" w:rsidP="001B3760">
      <w:pPr>
        <w:numPr>
          <w:ilvl w:val="0"/>
          <w:numId w:val="24"/>
        </w:numPr>
        <w:spacing w:line="360" w:lineRule="auto"/>
        <w:jc w:val="both"/>
        <w:rPr>
          <w:rFonts w:ascii="Times New Roman" w:hAnsi="Times New Roman"/>
          <w:sz w:val="20"/>
          <w:szCs w:val="20"/>
        </w:rPr>
      </w:pPr>
      <w:r w:rsidRPr="00651D9E">
        <w:rPr>
          <w:rFonts w:ascii="Times New Roman" w:hAnsi="Times New Roman"/>
          <w:sz w:val="20"/>
          <w:szCs w:val="20"/>
        </w:rPr>
        <w:lastRenderedPageBreak/>
        <w:t xml:space="preserve"> zmiany wynagrodzenia określonego w § 4. ust. 1 umowy, w przypadku urzędowych zmian w obowiązujących przepisach podatkowych, w tym zmiany podatku VAT,</w:t>
      </w:r>
    </w:p>
    <w:p w:rsidR="00F055F7" w:rsidRPr="00651D9E" w:rsidRDefault="00C10ADA" w:rsidP="001B3760">
      <w:pPr>
        <w:numPr>
          <w:ilvl w:val="0"/>
          <w:numId w:val="24"/>
        </w:numPr>
        <w:spacing w:line="360" w:lineRule="auto"/>
        <w:jc w:val="both"/>
        <w:rPr>
          <w:rFonts w:ascii="Times New Roman" w:hAnsi="Times New Roman"/>
          <w:sz w:val="20"/>
          <w:szCs w:val="20"/>
        </w:rPr>
      </w:pPr>
      <w:r>
        <w:rPr>
          <w:rFonts w:ascii="Times New Roman" w:hAnsi="Times New Roman"/>
          <w:sz w:val="20"/>
          <w:szCs w:val="20"/>
        </w:rPr>
        <w:t xml:space="preserve"> </w:t>
      </w:r>
      <w:r w:rsidR="00F055F7" w:rsidRPr="00651D9E">
        <w:rPr>
          <w:rFonts w:ascii="Times New Roman" w:hAnsi="Times New Roman"/>
          <w:sz w:val="20"/>
          <w:szCs w:val="20"/>
        </w:rPr>
        <w:t>zmiany terminu realizacji umowy w przypadku:</w:t>
      </w:r>
    </w:p>
    <w:p w:rsidR="00F055F7" w:rsidRPr="00651D9E" w:rsidRDefault="00F055F7" w:rsidP="001B3760">
      <w:pPr>
        <w:numPr>
          <w:ilvl w:val="0"/>
          <w:numId w:val="25"/>
        </w:numPr>
        <w:spacing w:line="360" w:lineRule="auto"/>
        <w:jc w:val="both"/>
        <w:rPr>
          <w:rFonts w:ascii="Times New Roman" w:hAnsi="Times New Roman"/>
          <w:sz w:val="20"/>
          <w:szCs w:val="20"/>
        </w:rPr>
      </w:pPr>
      <w:r w:rsidRPr="00651D9E">
        <w:rPr>
          <w:rFonts w:ascii="Times New Roman" w:hAnsi="Times New Roman"/>
          <w:sz w:val="20"/>
          <w:szCs w:val="20"/>
        </w:rPr>
        <w:t>okoliczności, których nie można było przewidzieć pomimo zachowania należytej staranności,</w:t>
      </w:r>
    </w:p>
    <w:p w:rsidR="00F055F7" w:rsidRPr="00651D9E" w:rsidRDefault="00F055F7" w:rsidP="001B3760">
      <w:pPr>
        <w:numPr>
          <w:ilvl w:val="0"/>
          <w:numId w:val="25"/>
        </w:numPr>
        <w:spacing w:line="360" w:lineRule="auto"/>
        <w:jc w:val="both"/>
        <w:rPr>
          <w:rFonts w:ascii="Times New Roman" w:hAnsi="Times New Roman"/>
          <w:sz w:val="20"/>
          <w:szCs w:val="20"/>
        </w:rPr>
      </w:pPr>
      <w:r w:rsidRPr="00651D9E">
        <w:rPr>
          <w:rFonts w:ascii="Times New Roman" w:hAnsi="Times New Roman"/>
          <w:sz w:val="20"/>
          <w:szCs w:val="20"/>
        </w:rPr>
        <w:t>z przyczyn zależnych od Zamawiającego,</w:t>
      </w:r>
    </w:p>
    <w:p w:rsidR="00F055F7" w:rsidRPr="00651D9E" w:rsidRDefault="00F055F7" w:rsidP="001B3760">
      <w:pPr>
        <w:numPr>
          <w:ilvl w:val="0"/>
          <w:numId w:val="25"/>
        </w:numPr>
        <w:spacing w:line="360" w:lineRule="auto"/>
        <w:jc w:val="both"/>
        <w:rPr>
          <w:rFonts w:ascii="Times New Roman" w:hAnsi="Times New Roman"/>
          <w:sz w:val="20"/>
          <w:szCs w:val="20"/>
        </w:rPr>
      </w:pPr>
      <w:r w:rsidRPr="00651D9E">
        <w:rPr>
          <w:rFonts w:ascii="Times New Roman" w:hAnsi="Times New Roman"/>
          <w:sz w:val="20"/>
          <w:szCs w:val="20"/>
        </w:rPr>
        <w:t xml:space="preserve">z powodu działania siły wyższej, </w:t>
      </w:r>
    </w:p>
    <w:p w:rsidR="00F055F7" w:rsidRDefault="00F055F7" w:rsidP="00760BF6">
      <w:pPr>
        <w:numPr>
          <w:ilvl w:val="0"/>
          <w:numId w:val="10"/>
        </w:numPr>
        <w:spacing w:line="360" w:lineRule="auto"/>
        <w:ind w:left="284" w:hanging="284"/>
        <w:jc w:val="both"/>
        <w:rPr>
          <w:rFonts w:ascii="Times New Roman" w:hAnsi="Times New Roman"/>
          <w:sz w:val="20"/>
          <w:szCs w:val="20"/>
        </w:rPr>
      </w:pPr>
      <w:r w:rsidRPr="00651D9E">
        <w:rPr>
          <w:rFonts w:ascii="Times New Roman" w:hAnsi="Times New Roman"/>
          <w:sz w:val="20"/>
          <w:szCs w:val="20"/>
        </w:rPr>
        <w:t>Zmiana postanowień zawartej umowy może nastąpić za zgodą obu Stron wyrażoną na piśmie pod rygorem nieważności takiej zmiany.</w:t>
      </w:r>
    </w:p>
    <w:p w:rsidR="00BE4D8A" w:rsidRPr="00760BF6" w:rsidRDefault="00BE4D8A" w:rsidP="00BE4D8A">
      <w:pPr>
        <w:spacing w:line="360" w:lineRule="auto"/>
        <w:ind w:left="284"/>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1</w:t>
      </w:r>
      <w:r w:rsidR="00C10ADA">
        <w:rPr>
          <w:rFonts w:ascii="Times New Roman" w:hAnsi="Times New Roman"/>
          <w:b/>
          <w:sz w:val="20"/>
          <w:szCs w:val="20"/>
        </w:rPr>
        <w:t>1</w:t>
      </w:r>
      <w:r w:rsidRPr="00651D9E">
        <w:rPr>
          <w:rFonts w:ascii="Times New Roman" w:hAnsi="Times New Roman"/>
          <w:b/>
          <w:sz w:val="20"/>
          <w:szCs w:val="20"/>
        </w:rPr>
        <w:t>.</w:t>
      </w: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Postanowienia końcowe</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Jakiekolwiek ogólne warunki umów stosowane przez Wykonawcę nie obowiązują, a ich stosowanie zostaje na mocy niniejszego postanowienia wyłączone.</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 xml:space="preserve">Umowa podlega prawu Rzeczypospolitej Polskiej (prawo polskie). Prawa i obowiązki Stron są ważne na terenie Polski bez możliwości stosowania zasady kolizji przepisów prawnych. </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W sprawach nieuregulowanych niniejszą umową mają zastosowanie przepisy Kodeksu cywilnego, jeżeli przepisy ustawy Prawo zamówień publicznych nie stanowią inaczej.</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Wszelk</w:t>
      </w:r>
      <w:r w:rsidR="00CC48BE">
        <w:rPr>
          <w:rFonts w:ascii="Times New Roman" w:hAnsi="Times New Roman"/>
          <w:sz w:val="20"/>
          <w:szCs w:val="20"/>
        </w:rPr>
        <w:t>ie wierzytelności wynikające z u</w:t>
      </w:r>
      <w:r w:rsidRPr="00651D9E">
        <w:rPr>
          <w:rFonts w:ascii="Times New Roman" w:hAnsi="Times New Roman"/>
          <w:sz w:val="20"/>
          <w:szCs w:val="20"/>
        </w:rPr>
        <w:t xml:space="preserve">mowy nie mogą być przedmiotem przelewu bez zgody Zamawiającego wyrażonej pod rygorem nieważności w formie pisemnej. </w:t>
      </w:r>
      <w:r w:rsidRPr="00DF3564">
        <w:rPr>
          <w:rFonts w:ascii="Times New Roman" w:hAnsi="Times New Roman"/>
          <w:sz w:val="20"/>
          <w:szCs w:val="20"/>
        </w:rPr>
        <w:t>Wykonawca zobowiązany jest do umieszczania na wystawian</w:t>
      </w:r>
      <w:r w:rsidR="00CC48BE" w:rsidRPr="00DF3564">
        <w:rPr>
          <w:rFonts w:ascii="Times New Roman" w:hAnsi="Times New Roman"/>
          <w:sz w:val="20"/>
          <w:szCs w:val="20"/>
        </w:rPr>
        <w:t>ej</w:t>
      </w:r>
      <w:r w:rsidRPr="00DF3564">
        <w:rPr>
          <w:rFonts w:ascii="Times New Roman" w:hAnsi="Times New Roman"/>
          <w:sz w:val="20"/>
          <w:szCs w:val="20"/>
        </w:rPr>
        <w:t xml:space="preserve"> przez siebie faktur</w:t>
      </w:r>
      <w:r w:rsidR="00CC48BE" w:rsidRPr="00DF3564">
        <w:rPr>
          <w:rFonts w:ascii="Times New Roman" w:hAnsi="Times New Roman"/>
          <w:sz w:val="20"/>
          <w:szCs w:val="20"/>
        </w:rPr>
        <w:t>ze</w:t>
      </w:r>
      <w:r w:rsidRPr="00DF3564">
        <w:rPr>
          <w:rFonts w:ascii="Times New Roman" w:hAnsi="Times New Roman"/>
          <w:sz w:val="20"/>
          <w:szCs w:val="20"/>
        </w:rPr>
        <w:t xml:space="preserve"> wzmianki o zakazie przelewu wierzytelności.</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Spory wynikające z umowy strony poddają pod rozpoznanie przed Sąd właściwy dla siedziby Zamawiającego.</w:t>
      </w:r>
    </w:p>
    <w:p w:rsidR="00F055F7" w:rsidRPr="00651D9E" w:rsidRDefault="00CC48BE" w:rsidP="001B3760">
      <w:pPr>
        <w:numPr>
          <w:ilvl w:val="0"/>
          <w:numId w:val="22"/>
        </w:numPr>
        <w:spacing w:line="360" w:lineRule="auto"/>
        <w:jc w:val="both"/>
        <w:rPr>
          <w:rFonts w:ascii="Times New Roman" w:hAnsi="Times New Roman"/>
          <w:sz w:val="20"/>
          <w:szCs w:val="20"/>
        </w:rPr>
      </w:pPr>
      <w:r>
        <w:rPr>
          <w:rFonts w:ascii="Times New Roman" w:hAnsi="Times New Roman"/>
          <w:sz w:val="20"/>
          <w:szCs w:val="20"/>
        </w:rPr>
        <w:t>Wszelkie zmiany treści u</w:t>
      </w:r>
      <w:r w:rsidR="00F055F7" w:rsidRPr="00651D9E">
        <w:rPr>
          <w:rFonts w:ascii="Times New Roman" w:hAnsi="Times New Roman"/>
          <w:sz w:val="20"/>
          <w:szCs w:val="20"/>
        </w:rPr>
        <w:t>mowy wymagają dla swej ważności zachowania formy pisemnej pod rygorem nieważności podpisanej przez obie Strony.</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Niniejsza umowa jest jawna i podlega udostępnieniu na zasadach określonych w przepisach o dostępie do informacji publicznej.</w:t>
      </w:r>
    </w:p>
    <w:p w:rsidR="00F055F7" w:rsidRPr="00651D9E" w:rsidRDefault="00F055F7" w:rsidP="001B3760">
      <w:pPr>
        <w:numPr>
          <w:ilvl w:val="0"/>
          <w:numId w:val="22"/>
        </w:numPr>
        <w:spacing w:line="360" w:lineRule="auto"/>
        <w:jc w:val="both"/>
        <w:rPr>
          <w:rFonts w:ascii="Times New Roman" w:hAnsi="Times New Roman"/>
          <w:sz w:val="20"/>
          <w:szCs w:val="20"/>
        </w:rPr>
      </w:pPr>
      <w:r w:rsidRPr="00651D9E">
        <w:rPr>
          <w:rFonts w:ascii="Times New Roman" w:hAnsi="Times New Roman"/>
          <w:sz w:val="20"/>
          <w:szCs w:val="20"/>
        </w:rPr>
        <w:t>Załączniki do niniejszej umowy stanowią jej integralną część, do których zalicza się:</w:t>
      </w:r>
    </w:p>
    <w:p w:rsidR="00F055F7" w:rsidRPr="00651D9E" w:rsidRDefault="00CC48BE" w:rsidP="001B3760">
      <w:pPr>
        <w:numPr>
          <w:ilvl w:val="0"/>
          <w:numId w:val="23"/>
        </w:numPr>
        <w:spacing w:line="360" w:lineRule="auto"/>
        <w:jc w:val="both"/>
        <w:rPr>
          <w:rFonts w:ascii="Times New Roman" w:hAnsi="Times New Roman"/>
          <w:sz w:val="20"/>
          <w:szCs w:val="20"/>
        </w:rPr>
      </w:pPr>
      <w:r>
        <w:rPr>
          <w:rFonts w:ascii="Times New Roman" w:hAnsi="Times New Roman"/>
          <w:sz w:val="20"/>
          <w:szCs w:val="20"/>
        </w:rPr>
        <w:t>oferta</w:t>
      </w:r>
      <w:r w:rsidR="00F055F7" w:rsidRPr="00651D9E">
        <w:rPr>
          <w:rFonts w:ascii="Times New Roman" w:hAnsi="Times New Roman"/>
          <w:sz w:val="20"/>
          <w:szCs w:val="20"/>
        </w:rPr>
        <w:t xml:space="preserve"> Wykonawcy,</w:t>
      </w:r>
    </w:p>
    <w:p w:rsidR="00F055F7" w:rsidRPr="00651D9E" w:rsidRDefault="00F055F7" w:rsidP="001B3760">
      <w:pPr>
        <w:numPr>
          <w:ilvl w:val="0"/>
          <w:numId w:val="23"/>
        </w:numPr>
        <w:spacing w:line="360" w:lineRule="auto"/>
        <w:jc w:val="both"/>
        <w:rPr>
          <w:rFonts w:ascii="Times New Roman" w:hAnsi="Times New Roman"/>
          <w:sz w:val="20"/>
          <w:szCs w:val="20"/>
        </w:rPr>
      </w:pPr>
      <w:r w:rsidRPr="00651D9E">
        <w:rPr>
          <w:rFonts w:ascii="Times New Roman" w:hAnsi="Times New Roman"/>
          <w:sz w:val="20"/>
          <w:szCs w:val="20"/>
        </w:rPr>
        <w:t>Specyfikacja Istotnych Warunków Zamówienia wraz z załącznikami.</w:t>
      </w:r>
    </w:p>
    <w:p w:rsidR="00F055F7" w:rsidRPr="00651D9E" w:rsidRDefault="00F055F7" w:rsidP="00F055F7">
      <w:pPr>
        <w:jc w:val="both"/>
        <w:rPr>
          <w:rFonts w:ascii="Times New Roman" w:hAnsi="Times New Roman"/>
          <w:sz w:val="20"/>
          <w:szCs w:val="20"/>
        </w:rPr>
      </w:pPr>
    </w:p>
    <w:p w:rsidR="00F055F7" w:rsidRPr="00651D9E" w:rsidRDefault="00F055F7" w:rsidP="00F055F7">
      <w:pPr>
        <w:spacing w:line="360" w:lineRule="auto"/>
        <w:jc w:val="center"/>
        <w:rPr>
          <w:rFonts w:ascii="Times New Roman" w:hAnsi="Times New Roman"/>
          <w:b/>
          <w:sz w:val="20"/>
          <w:szCs w:val="20"/>
        </w:rPr>
      </w:pPr>
      <w:r w:rsidRPr="00651D9E">
        <w:rPr>
          <w:rFonts w:ascii="Times New Roman" w:hAnsi="Times New Roman"/>
          <w:b/>
          <w:sz w:val="20"/>
          <w:szCs w:val="20"/>
        </w:rPr>
        <w:t>§ 11.</w:t>
      </w:r>
    </w:p>
    <w:p w:rsidR="00F055F7" w:rsidRPr="00651D9E" w:rsidRDefault="00F055F7" w:rsidP="00F055F7">
      <w:pPr>
        <w:spacing w:line="360" w:lineRule="auto"/>
        <w:jc w:val="both"/>
        <w:rPr>
          <w:rFonts w:ascii="Times New Roman" w:hAnsi="Times New Roman"/>
          <w:sz w:val="20"/>
          <w:szCs w:val="20"/>
        </w:rPr>
      </w:pPr>
      <w:r w:rsidRPr="00651D9E">
        <w:rPr>
          <w:rFonts w:ascii="Times New Roman" w:hAnsi="Times New Roman"/>
          <w:sz w:val="20"/>
          <w:szCs w:val="20"/>
        </w:rPr>
        <w:t>Umowę niniejszą sporządzono w trzech (3) jednobrzmiących egzemplarzach, jeden (1) egzemplarz dla Wykonawcy i dwa (2) dla Zamawiającego.</w:t>
      </w:r>
    </w:p>
    <w:p w:rsidR="00F055F7" w:rsidRPr="00651D9E" w:rsidRDefault="00F055F7" w:rsidP="00F055F7">
      <w:pPr>
        <w:jc w:val="both"/>
        <w:rPr>
          <w:rFonts w:ascii="Times New Roman" w:hAnsi="Times New Roman"/>
          <w:sz w:val="20"/>
          <w:szCs w:val="20"/>
        </w:rPr>
      </w:pPr>
      <w:r w:rsidRPr="00651D9E">
        <w:rPr>
          <w:rFonts w:ascii="Times New Roman" w:hAnsi="Times New Roman"/>
          <w:sz w:val="20"/>
          <w:szCs w:val="20"/>
        </w:rPr>
        <w:t xml:space="preserve"> </w:t>
      </w:r>
    </w:p>
    <w:p w:rsidR="00CC48BE" w:rsidRDefault="00CC48BE" w:rsidP="00F055F7">
      <w:pPr>
        <w:jc w:val="center"/>
        <w:rPr>
          <w:rFonts w:ascii="Times New Roman" w:hAnsi="Times New Roman"/>
          <w:sz w:val="20"/>
          <w:szCs w:val="20"/>
        </w:rPr>
      </w:pPr>
    </w:p>
    <w:p w:rsidR="00F055F7" w:rsidRPr="00651D9E" w:rsidRDefault="00F055F7" w:rsidP="00F055F7">
      <w:pPr>
        <w:jc w:val="center"/>
        <w:rPr>
          <w:rFonts w:ascii="Times New Roman" w:hAnsi="Times New Roman"/>
          <w:b/>
          <w:sz w:val="20"/>
          <w:szCs w:val="20"/>
        </w:rPr>
      </w:pPr>
      <w:r w:rsidRPr="00651D9E">
        <w:rPr>
          <w:rFonts w:ascii="Times New Roman" w:hAnsi="Times New Roman"/>
          <w:b/>
          <w:sz w:val="20"/>
          <w:szCs w:val="20"/>
        </w:rPr>
        <w:t>Zamawiający:                                                                         Wykonawca:</w:t>
      </w:r>
    </w:p>
    <w:p w:rsidR="00F055F7" w:rsidRPr="00651D9E" w:rsidRDefault="00F055F7" w:rsidP="00F055F7">
      <w:pPr>
        <w:jc w:val="center"/>
        <w:rPr>
          <w:rFonts w:ascii="Times New Roman" w:hAnsi="Times New Roman"/>
          <w:b/>
          <w:sz w:val="20"/>
          <w:szCs w:val="20"/>
        </w:rPr>
      </w:pPr>
    </w:p>
    <w:p w:rsidR="00F055F7" w:rsidRPr="00651D9E" w:rsidRDefault="00F055F7" w:rsidP="00F055F7">
      <w:pPr>
        <w:jc w:val="center"/>
        <w:rPr>
          <w:rFonts w:ascii="Times New Roman" w:hAnsi="Times New Roman"/>
          <w:b/>
          <w:sz w:val="20"/>
          <w:szCs w:val="20"/>
        </w:rPr>
      </w:pPr>
    </w:p>
    <w:p w:rsidR="00F055F7" w:rsidRPr="00651D9E" w:rsidRDefault="00F055F7" w:rsidP="00BE4D8A">
      <w:pPr>
        <w:jc w:val="center"/>
        <w:rPr>
          <w:rFonts w:ascii="Times New Roman" w:hAnsi="Times New Roman"/>
          <w:sz w:val="20"/>
          <w:szCs w:val="20"/>
        </w:rPr>
      </w:pPr>
      <w:r w:rsidRPr="00651D9E">
        <w:rPr>
          <w:rFonts w:ascii="Times New Roman" w:hAnsi="Times New Roman"/>
          <w:sz w:val="20"/>
          <w:szCs w:val="20"/>
        </w:rPr>
        <w:t xml:space="preserve">…………………………...……                        </w:t>
      </w:r>
      <w:r w:rsidR="00CC48BE">
        <w:rPr>
          <w:rFonts w:ascii="Times New Roman" w:hAnsi="Times New Roman"/>
          <w:sz w:val="20"/>
          <w:szCs w:val="20"/>
        </w:rPr>
        <w:t xml:space="preserve">                           </w:t>
      </w:r>
      <w:r w:rsidRPr="00651D9E">
        <w:rPr>
          <w:rFonts w:ascii="Times New Roman" w:hAnsi="Times New Roman"/>
          <w:sz w:val="20"/>
          <w:szCs w:val="20"/>
        </w:rPr>
        <w:t>………………..…………………</w:t>
      </w:r>
    </w:p>
    <w:sectPr w:rsidR="00F055F7" w:rsidRPr="00651D9E" w:rsidSect="00F00DEF">
      <w:pgSz w:w="11906" w:h="16838"/>
      <w:pgMar w:top="540" w:right="1106" w:bottom="1276" w:left="1077" w:header="709"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02" w:rsidRDefault="00F36702">
      <w:r>
        <w:separator/>
      </w:r>
    </w:p>
  </w:endnote>
  <w:endnote w:type="continuationSeparator" w:id="0">
    <w:p w:rsidR="00F36702" w:rsidRDefault="00F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CB" w:rsidRDefault="003F3A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3ACB" w:rsidRDefault="003F3ACB">
    <w:pPr>
      <w:pStyle w:val="Stopka"/>
      <w:ind w:right="360"/>
    </w:pPr>
  </w:p>
  <w:p w:rsidR="003F3ACB" w:rsidRDefault="003F3ACB"/>
  <w:p w:rsidR="003F3ACB" w:rsidRDefault="003F3ACB"/>
  <w:p w:rsidR="003F3ACB" w:rsidRDefault="003F3ACB"/>
  <w:p w:rsidR="003F3ACB" w:rsidRDefault="003F3A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CB" w:rsidRPr="00886651" w:rsidRDefault="003F3ACB">
    <w:pPr>
      <w:pStyle w:val="Stopka"/>
      <w:framePr w:wrap="around" w:vAnchor="text" w:hAnchor="margin" w:xAlign="right" w:y="1"/>
      <w:rPr>
        <w:rStyle w:val="Numerstrony"/>
        <w:rFonts w:ascii="Times New Roman" w:hAnsi="Times New Roman"/>
        <w:sz w:val="16"/>
        <w:szCs w:val="16"/>
      </w:rPr>
    </w:pPr>
    <w:r w:rsidRPr="00886651">
      <w:rPr>
        <w:rStyle w:val="Numerstrony"/>
        <w:rFonts w:ascii="Times New Roman" w:hAnsi="Times New Roman"/>
        <w:sz w:val="16"/>
        <w:szCs w:val="16"/>
      </w:rPr>
      <w:fldChar w:fldCharType="begin"/>
    </w:r>
    <w:r w:rsidRPr="00886651">
      <w:rPr>
        <w:rStyle w:val="Numerstrony"/>
        <w:rFonts w:ascii="Times New Roman" w:hAnsi="Times New Roman"/>
        <w:sz w:val="16"/>
        <w:szCs w:val="16"/>
      </w:rPr>
      <w:instrText xml:space="preserve">PAGE  </w:instrText>
    </w:r>
    <w:r w:rsidRPr="00886651">
      <w:rPr>
        <w:rStyle w:val="Numerstrony"/>
        <w:rFonts w:ascii="Times New Roman" w:hAnsi="Times New Roman"/>
        <w:sz w:val="16"/>
        <w:szCs w:val="16"/>
      </w:rPr>
      <w:fldChar w:fldCharType="separate"/>
    </w:r>
    <w:r w:rsidR="00934801">
      <w:rPr>
        <w:rStyle w:val="Numerstrony"/>
        <w:rFonts w:ascii="Times New Roman" w:hAnsi="Times New Roman"/>
        <w:noProof/>
        <w:sz w:val="16"/>
        <w:szCs w:val="16"/>
      </w:rPr>
      <w:t>2</w:t>
    </w:r>
    <w:r w:rsidRPr="00886651">
      <w:rPr>
        <w:rStyle w:val="Numerstrony"/>
        <w:rFonts w:ascii="Times New Roman" w:hAnsi="Times New Roman"/>
        <w:sz w:val="16"/>
        <w:szCs w:val="16"/>
      </w:rPr>
      <w:fldChar w:fldCharType="end"/>
    </w:r>
  </w:p>
  <w:p w:rsidR="003F3ACB" w:rsidRDefault="003F3ACB">
    <w:pPr>
      <w:pStyle w:val="Stopka"/>
      <w:ind w:right="360"/>
    </w:pPr>
  </w:p>
  <w:p w:rsidR="003F3ACB" w:rsidRDefault="003F3ACB"/>
  <w:p w:rsidR="003F3ACB" w:rsidRDefault="003F3ACB"/>
  <w:p w:rsidR="003F3ACB" w:rsidRDefault="003F3ACB"/>
  <w:p w:rsidR="003F3ACB" w:rsidRDefault="003F3A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CB" w:rsidRPr="001C3A2C" w:rsidRDefault="003F3ACB">
    <w:pPr>
      <w:pStyle w:val="Stopka"/>
      <w:jc w:val="center"/>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934801">
      <w:rPr>
        <w:rFonts w:ascii="Times New Roman" w:hAnsi="Times New Roman"/>
        <w:noProof/>
        <w:sz w:val="16"/>
        <w:szCs w:val="16"/>
      </w:rPr>
      <w:t>1</w:t>
    </w:r>
    <w:r w:rsidRPr="001C3A2C">
      <w:rPr>
        <w:rFonts w:ascii="Times New Roman" w:hAnsi="Times New Roman"/>
        <w:sz w:val="16"/>
        <w:szCs w:val="16"/>
      </w:rPr>
      <w:fldChar w:fldCharType="end"/>
    </w:r>
  </w:p>
  <w:p w:rsidR="003F3ACB" w:rsidRDefault="003F3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02" w:rsidRDefault="00F36702">
      <w:r>
        <w:separator/>
      </w:r>
    </w:p>
  </w:footnote>
  <w:footnote w:type="continuationSeparator" w:id="0">
    <w:p w:rsidR="00F36702" w:rsidRDefault="00F3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CB" w:rsidRPr="00F1752E" w:rsidRDefault="003F3ACB" w:rsidP="00F1752E">
    <w:pPr>
      <w:jc w:val="both"/>
      <w:rPr>
        <w:rFonts w:ascii="Times New Roman" w:hAnsi="Times New Roman"/>
        <w:i/>
        <w:sz w:val="20"/>
        <w:szCs w:val="20"/>
      </w:rPr>
    </w:pPr>
    <w:r w:rsidRPr="00F1752E">
      <w:rPr>
        <w:rFonts w:ascii="Times New Roman" w:hAnsi="Times New Roman"/>
        <w:i/>
        <w:sz w:val="20"/>
        <w:szCs w:val="20"/>
      </w:rPr>
      <w:t xml:space="preserve">Sprawa: </w:t>
    </w:r>
    <w:r w:rsidR="00BB597C">
      <w:rPr>
        <w:rFonts w:ascii="Times New Roman" w:hAnsi="Times New Roman"/>
        <w:i/>
        <w:sz w:val="20"/>
        <w:szCs w:val="20"/>
      </w:rPr>
      <w:t>TG-II/8</w:t>
    </w:r>
    <w:r>
      <w:rPr>
        <w:rFonts w:ascii="Times New Roman" w:hAnsi="Times New Roman"/>
        <w:i/>
        <w:sz w:val="20"/>
        <w:szCs w:val="20"/>
      </w:rPr>
      <w:t>/14</w:t>
    </w:r>
  </w:p>
  <w:p w:rsidR="003F3ACB" w:rsidRDefault="003F3ACB" w:rsidP="00FE7F0C">
    <w:pPr>
      <w:jc w:val="center"/>
      <w:rPr>
        <w:rFonts w:ascii="Times New Roman" w:hAnsi="Times New Roman"/>
        <w:b/>
        <w:i/>
        <w:sz w:val="20"/>
        <w:szCs w:val="20"/>
      </w:rPr>
    </w:pPr>
    <w:r w:rsidRPr="00EE6BE7">
      <w:rPr>
        <w:rFonts w:ascii="Times New Roman" w:hAnsi="Times New Roman"/>
        <w:b/>
        <w:i/>
        <w:sz w:val="20"/>
        <w:szCs w:val="20"/>
      </w:rPr>
      <w:t>Zakup sprzętu i wyposażenia</w:t>
    </w:r>
  </w:p>
  <w:p w:rsidR="003F3ACB" w:rsidRDefault="003F3ACB" w:rsidP="00FE7F0C">
    <w:pPr>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F8"/>
    <w:multiLevelType w:val="hybridMultilevel"/>
    <w:tmpl w:val="C7407C94"/>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1BA66C2"/>
    <w:multiLevelType w:val="hybridMultilevel"/>
    <w:tmpl w:val="38848462"/>
    <w:lvl w:ilvl="0" w:tplc="01F461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9A7344"/>
    <w:multiLevelType w:val="hybridMultilevel"/>
    <w:tmpl w:val="AD228324"/>
    <w:lvl w:ilvl="0" w:tplc="FFFFFFFF">
      <w:start w:val="1"/>
      <w:numFmt w:val="decimal"/>
      <w:lvlText w:val="%1."/>
      <w:lvlJc w:val="left"/>
      <w:pPr>
        <w:ind w:left="360" w:hanging="360"/>
      </w:pPr>
      <w:rPr>
        <w:rFonts w:hint="default"/>
        <w:b w:val="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97442F"/>
    <w:multiLevelType w:val="hybridMultilevel"/>
    <w:tmpl w:val="2488CD14"/>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006B0F"/>
    <w:multiLevelType w:val="hybridMultilevel"/>
    <w:tmpl w:val="F9E0A8F2"/>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
    <w:nsid w:val="0902447C"/>
    <w:multiLevelType w:val="hybridMultilevel"/>
    <w:tmpl w:val="AD228324"/>
    <w:lvl w:ilvl="0" w:tplc="FFFFFFFF">
      <w:start w:val="1"/>
      <w:numFmt w:val="decimal"/>
      <w:lvlText w:val="%1."/>
      <w:lvlJc w:val="left"/>
      <w:pPr>
        <w:ind w:left="360" w:hanging="360"/>
      </w:pPr>
      <w:rPr>
        <w:rFonts w:hint="default"/>
        <w:b w:val="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836035"/>
    <w:multiLevelType w:val="hybridMultilevel"/>
    <w:tmpl w:val="AF586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35BAC"/>
    <w:multiLevelType w:val="hybridMultilevel"/>
    <w:tmpl w:val="45289E1E"/>
    <w:lvl w:ilvl="0" w:tplc="138E935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E324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FCA58FD"/>
    <w:multiLevelType w:val="hybridMultilevel"/>
    <w:tmpl w:val="C1B831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0C57CC"/>
    <w:multiLevelType w:val="hybridMultilevel"/>
    <w:tmpl w:val="64301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6C14D0"/>
    <w:multiLevelType w:val="hybridMultilevel"/>
    <w:tmpl w:val="607C0AC2"/>
    <w:lvl w:ilvl="0" w:tplc="138E93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44B3420"/>
    <w:multiLevelType w:val="hybridMultilevel"/>
    <w:tmpl w:val="0456B1D6"/>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
    <w:nsid w:val="1801090B"/>
    <w:multiLevelType w:val="hybridMultilevel"/>
    <w:tmpl w:val="F9E0A8F2"/>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5">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AC3DB3"/>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9D12CD4"/>
    <w:multiLevelType w:val="hybridMultilevel"/>
    <w:tmpl w:val="F0D842C0"/>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nsid w:val="1C2F7464"/>
    <w:multiLevelType w:val="hybridMultilevel"/>
    <w:tmpl w:val="45263F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0936902"/>
    <w:multiLevelType w:val="hybridMultilevel"/>
    <w:tmpl w:val="0456B1D6"/>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1B60867"/>
    <w:multiLevelType w:val="hybridMultilevel"/>
    <w:tmpl w:val="AD541392"/>
    <w:lvl w:ilvl="0" w:tplc="23B6885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08178C"/>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3FC4513"/>
    <w:multiLevelType w:val="multilevel"/>
    <w:tmpl w:val="BA2A4D4A"/>
    <w:lvl w:ilvl="0">
      <w:start w:val="1"/>
      <w:numFmt w:val="decimal"/>
      <w:lvlText w:val="%1."/>
      <w:lvlJc w:val="left"/>
      <w:pPr>
        <w:ind w:left="36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nsid w:val="265659AA"/>
    <w:multiLevelType w:val="hybridMultilevel"/>
    <w:tmpl w:val="086A32E4"/>
    <w:lvl w:ilvl="0" w:tplc="FFFFFFFF">
      <w:start w:val="1"/>
      <w:numFmt w:val="decimal"/>
      <w:lvlText w:val="%1."/>
      <w:lvlJc w:val="left"/>
      <w:pPr>
        <w:ind w:left="360" w:hanging="360"/>
      </w:pPr>
      <w:rPr>
        <w:rFonts w:hint="default"/>
        <w:b w:val="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D40407"/>
    <w:multiLevelType w:val="hybridMultilevel"/>
    <w:tmpl w:val="C7407C94"/>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2D9E335D"/>
    <w:multiLevelType w:val="hybridMultilevel"/>
    <w:tmpl w:val="ACA22DDC"/>
    <w:lvl w:ilvl="0" w:tplc="138E935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574E3B"/>
    <w:multiLevelType w:val="hybridMultilevel"/>
    <w:tmpl w:val="873EEFDA"/>
    <w:lvl w:ilvl="0" w:tplc="04150019">
      <w:start w:val="1"/>
      <w:numFmt w:val="lowerLetter"/>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7">
    <w:nsid w:val="34375947"/>
    <w:multiLevelType w:val="hybridMultilevel"/>
    <w:tmpl w:val="CE46CBFE"/>
    <w:lvl w:ilvl="0" w:tplc="5A446848">
      <w:start w:val="1"/>
      <w:numFmt w:val="decimal"/>
      <w:lvlText w:val="%1."/>
      <w:lvlJc w:val="left"/>
      <w:pPr>
        <w:ind w:left="360" w:hanging="360"/>
      </w:pPr>
      <w:rPr>
        <w:rFonts w:hint="default"/>
        <w:b w:val="0"/>
        <w:sz w:val="20"/>
        <w:szCs w:val="2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7CE232A"/>
    <w:multiLevelType w:val="hybridMultilevel"/>
    <w:tmpl w:val="A79C8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136A94"/>
    <w:multiLevelType w:val="hybridMultilevel"/>
    <w:tmpl w:val="F0D842C0"/>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nsid w:val="38635BE8"/>
    <w:multiLevelType w:val="multilevel"/>
    <w:tmpl w:val="2550F5E0"/>
    <w:lvl w:ilvl="0">
      <w:start w:val="1"/>
      <w:numFmt w:val="lowerLetter"/>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396C214C"/>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4A5619"/>
    <w:multiLevelType w:val="hybridMultilevel"/>
    <w:tmpl w:val="C17C3B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076247A"/>
    <w:multiLevelType w:val="hybridMultilevel"/>
    <w:tmpl w:val="243A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B22B36"/>
    <w:multiLevelType w:val="hybridMultilevel"/>
    <w:tmpl w:val="0456B1D6"/>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nsid w:val="43B257DB"/>
    <w:multiLevelType w:val="hybridMultilevel"/>
    <w:tmpl w:val="C234CD20"/>
    <w:lvl w:ilvl="0" w:tplc="FFFFFFFF">
      <w:start w:val="1"/>
      <w:numFmt w:val="decimal"/>
      <w:lvlText w:val="%1."/>
      <w:lvlJc w:val="left"/>
      <w:pPr>
        <w:ind w:left="360" w:hanging="360"/>
      </w:pPr>
      <w:rPr>
        <w:rFonts w:hint="default"/>
        <w:b w:val="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4257D4A"/>
    <w:multiLevelType w:val="hybridMultilevel"/>
    <w:tmpl w:val="AF586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4FB1E99"/>
    <w:multiLevelType w:val="hybridMultilevel"/>
    <w:tmpl w:val="09DA73CA"/>
    <w:lvl w:ilvl="0" w:tplc="109A47F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2B2962"/>
    <w:multiLevelType w:val="hybridMultilevel"/>
    <w:tmpl w:val="0456B1D6"/>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nsid w:val="4C436CB1"/>
    <w:multiLevelType w:val="hybridMultilevel"/>
    <w:tmpl w:val="CCA44FBC"/>
    <w:lvl w:ilvl="0" w:tplc="109A47F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357A47"/>
    <w:multiLevelType w:val="hybridMultilevel"/>
    <w:tmpl w:val="FF74B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E81F8A"/>
    <w:multiLevelType w:val="hybridMultilevel"/>
    <w:tmpl w:val="B792E7C6"/>
    <w:lvl w:ilvl="0" w:tplc="FFFFFFFF">
      <w:start w:val="1"/>
      <w:numFmt w:val="decimal"/>
      <w:lvlText w:val="%1."/>
      <w:lvlJc w:val="left"/>
      <w:pPr>
        <w:ind w:left="360" w:hanging="360"/>
      </w:pPr>
      <w:rPr>
        <w:rFonts w:hint="default"/>
        <w:b w:val="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66762EC"/>
    <w:multiLevelType w:val="hybridMultilevel"/>
    <w:tmpl w:val="6DCC98CE"/>
    <w:lvl w:ilvl="0" w:tplc="F724E3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80749AF"/>
    <w:multiLevelType w:val="multilevel"/>
    <w:tmpl w:val="FB36F148"/>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A276038"/>
    <w:multiLevelType w:val="hybridMultilevel"/>
    <w:tmpl w:val="86CE1FDA"/>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6">
    <w:nsid w:val="5C8C39F5"/>
    <w:multiLevelType w:val="hybridMultilevel"/>
    <w:tmpl w:val="A6604B3C"/>
    <w:lvl w:ilvl="0" w:tplc="CB6C918A">
      <w:start w:val="1"/>
      <w:numFmt w:val="decimal"/>
      <w:lvlText w:val="%1."/>
      <w:lvlJc w:val="left"/>
      <w:pPr>
        <w:ind w:left="360" w:hanging="360"/>
      </w:pPr>
      <w:rPr>
        <w:rFonts w:ascii="Times New Roman" w:hAnsi="Times New Roman" w:cs="Times New Roman"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EB4575E"/>
    <w:multiLevelType w:val="hybridMultilevel"/>
    <w:tmpl w:val="49103F4C"/>
    <w:lvl w:ilvl="0" w:tplc="FFFFFFFF">
      <w:start w:val="1"/>
      <w:numFmt w:val="decimal"/>
      <w:lvlText w:val="%1."/>
      <w:lvlJc w:val="left"/>
      <w:pPr>
        <w:ind w:left="360" w:hanging="360"/>
      </w:pPr>
      <w:rPr>
        <w:rFonts w:hint="default"/>
        <w:b w:val="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0AB41D2"/>
    <w:multiLevelType w:val="multilevel"/>
    <w:tmpl w:val="6DC69C22"/>
    <w:lvl w:ilvl="0">
      <w:start w:val="1"/>
      <w:numFmt w:val="decimal"/>
      <w:lvlText w:val="%1."/>
      <w:lvlJc w:val="left"/>
      <w:pPr>
        <w:ind w:left="1065" w:hanging="705"/>
      </w:pPr>
      <w:rPr>
        <w:rFonts w:hint="default"/>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61205A5E"/>
    <w:multiLevelType w:val="hybridMultilevel"/>
    <w:tmpl w:val="AD228324"/>
    <w:lvl w:ilvl="0" w:tplc="FFFFFFFF">
      <w:start w:val="1"/>
      <w:numFmt w:val="decimal"/>
      <w:lvlText w:val="%1."/>
      <w:lvlJc w:val="left"/>
      <w:pPr>
        <w:ind w:left="360" w:hanging="360"/>
      </w:pPr>
      <w:rPr>
        <w:rFonts w:hint="default"/>
        <w:b w:val="0"/>
      </w:rPr>
    </w:lvl>
    <w:lvl w:ilvl="1" w:tplc="DAA0B934">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2F47CF5"/>
    <w:multiLevelType w:val="hybridMultilevel"/>
    <w:tmpl w:val="63B0D10A"/>
    <w:lvl w:ilvl="0" w:tplc="96166A0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40C73A9"/>
    <w:multiLevelType w:val="hybridMultilevel"/>
    <w:tmpl w:val="AA2860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79E5BE1"/>
    <w:multiLevelType w:val="hybridMultilevel"/>
    <w:tmpl w:val="D40EA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785C68"/>
    <w:multiLevelType w:val="hybridMultilevel"/>
    <w:tmpl w:val="77162178"/>
    <w:lvl w:ilvl="0" w:tplc="04150017">
      <w:start w:val="1"/>
      <w:numFmt w:val="lowerLetter"/>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54">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A1C71F4"/>
    <w:multiLevelType w:val="hybridMultilevel"/>
    <w:tmpl w:val="F0D842C0"/>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6">
    <w:nsid w:val="6DD25D02"/>
    <w:multiLevelType w:val="hybridMultilevel"/>
    <w:tmpl w:val="42122ED6"/>
    <w:lvl w:ilvl="0" w:tplc="A1EA207A">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226BBC"/>
    <w:multiLevelType w:val="hybridMultilevel"/>
    <w:tmpl w:val="F0D842C0"/>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8">
    <w:nsid w:val="6EBB48F8"/>
    <w:multiLevelType w:val="hybridMultilevel"/>
    <w:tmpl w:val="71F08CDA"/>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9">
    <w:nsid w:val="752A13C0"/>
    <w:multiLevelType w:val="hybridMultilevel"/>
    <w:tmpl w:val="40B86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7A553B"/>
    <w:multiLevelType w:val="hybridMultilevel"/>
    <w:tmpl w:val="24A2C4CC"/>
    <w:lvl w:ilvl="0" w:tplc="109A47F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984D6D"/>
    <w:multiLevelType w:val="hybridMultilevel"/>
    <w:tmpl w:val="38848462"/>
    <w:lvl w:ilvl="0" w:tplc="01F461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A5A12C4"/>
    <w:multiLevelType w:val="hybridMultilevel"/>
    <w:tmpl w:val="A79C8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676E12"/>
    <w:multiLevelType w:val="hybridMultilevel"/>
    <w:tmpl w:val="0456B1D6"/>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4">
    <w:nsid w:val="7D587BA4"/>
    <w:multiLevelType w:val="hybridMultilevel"/>
    <w:tmpl w:val="0456B1D6"/>
    <w:lvl w:ilvl="0" w:tplc="E3ACFA4E">
      <w:start w:val="1"/>
      <w:numFmt w:val="decimal"/>
      <w:lvlText w:val="%1."/>
      <w:lvlJc w:val="left"/>
      <w:pPr>
        <w:ind w:left="502" w:hanging="360"/>
      </w:pPr>
      <w:rPr>
        <w:rFonts w:cs="Times New Roman"/>
        <w:b w:val="0"/>
        <w:sz w:val="22"/>
        <w:szCs w:val="22"/>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15"/>
  </w:num>
  <w:num w:numId="2">
    <w:abstractNumId w:val="9"/>
  </w:num>
  <w:num w:numId="3">
    <w:abstractNumId w:val="18"/>
  </w:num>
  <w:num w:numId="4">
    <w:abstractNumId w:val="54"/>
  </w:num>
  <w:num w:numId="5">
    <w:abstractNumId w:val="3"/>
  </w:num>
  <w:num w:numId="6">
    <w:abstractNumId w:val="37"/>
  </w:num>
  <w:num w:numId="7">
    <w:abstractNumId w:val="46"/>
  </w:num>
  <w:num w:numId="8">
    <w:abstractNumId w:val="36"/>
  </w:num>
  <w:num w:numId="9">
    <w:abstractNumId w:val="22"/>
  </w:num>
  <w:num w:numId="10">
    <w:abstractNumId w:val="44"/>
  </w:num>
  <w:num w:numId="11">
    <w:abstractNumId w:val="27"/>
  </w:num>
  <w:num w:numId="12">
    <w:abstractNumId w:val="56"/>
  </w:num>
  <w:num w:numId="13">
    <w:abstractNumId w:val="2"/>
  </w:num>
  <w:num w:numId="14">
    <w:abstractNumId w:val="23"/>
  </w:num>
  <w:num w:numId="15">
    <w:abstractNumId w:val="60"/>
  </w:num>
  <w:num w:numId="16">
    <w:abstractNumId w:val="49"/>
  </w:num>
  <w:num w:numId="17">
    <w:abstractNumId w:val="35"/>
  </w:num>
  <w:num w:numId="18">
    <w:abstractNumId w:val="47"/>
  </w:num>
  <w:num w:numId="19">
    <w:abstractNumId w:val="38"/>
  </w:num>
  <w:num w:numId="20">
    <w:abstractNumId w:val="42"/>
  </w:num>
  <w:num w:numId="21">
    <w:abstractNumId w:val="40"/>
  </w:num>
  <w:num w:numId="22">
    <w:abstractNumId w:val="6"/>
  </w:num>
  <w:num w:numId="23">
    <w:abstractNumId w:val="30"/>
  </w:num>
  <w:num w:numId="24">
    <w:abstractNumId w:val="53"/>
  </w:num>
  <w:num w:numId="25">
    <w:abstractNumId w:val="4"/>
  </w:num>
  <w:num w:numId="26">
    <w:abstractNumId w:val="48"/>
  </w:num>
  <w:num w:numId="27">
    <w:abstractNumId w:val="20"/>
  </w:num>
  <w:num w:numId="28">
    <w:abstractNumId w:val="50"/>
  </w:num>
  <w:num w:numId="29">
    <w:abstractNumId w:val="33"/>
  </w:num>
  <w:num w:numId="30">
    <w:abstractNumId w:val="41"/>
  </w:num>
  <w:num w:numId="31">
    <w:abstractNumId w:val="8"/>
  </w:num>
  <w:num w:numId="32">
    <w:abstractNumId w:val="25"/>
  </w:num>
  <w:num w:numId="33">
    <w:abstractNumId w:val="52"/>
  </w:num>
  <w:num w:numId="34">
    <w:abstractNumId w:val="28"/>
  </w:num>
  <w:num w:numId="35">
    <w:abstractNumId w:val="62"/>
  </w:num>
  <w:num w:numId="36">
    <w:abstractNumId w:val="11"/>
  </w:num>
  <w:num w:numId="37">
    <w:abstractNumId w:val="59"/>
  </w:num>
  <w:num w:numId="38">
    <w:abstractNumId w:val="51"/>
  </w:num>
  <w:num w:numId="39">
    <w:abstractNumId w:val="32"/>
  </w:num>
  <w:num w:numId="40">
    <w:abstractNumId w:val="10"/>
  </w:num>
  <w:num w:numId="41">
    <w:abstractNumId w:val="57"/>
  </w:num>
  <w:num w:numId="42">
    <w:abstractNumId w:val="43"/>
  </w:num>
  <w:num w:numId="43">
    <w:abstractNumId w:val="7"/>
  </w:num>
  <w:num w:numId="44">
    <w:abstractNumId w:val="12"/>
  </w:num>
  <w:num w:numId="45">
    <w:abstractNumId w:val="55"/>
  </w:num>
  <w:num w:numId="46">
    <w:abstractNumId w:val="1"/>
  </w:num>
  <w:num w:numId="47">
    <w:abstractNumId w:val="61"/>
  </w:num>
  <w:num w:numId="48">
    <w:abstractNumId w:val="17"/>
  </w:num>
  <w:num w:numId="49">
    <w:abstractNumId w:val="29"/>
  </w:num>
  <w:num w:numId="50">
    <w:abstractNumId w:val="45"/>
  </w:num>
  <w:num w:numId="51">
    <w:abstractNumId w:val="39"/>
  </w:num>
  <w:num w:numId="52">
    <w:abstractNumId w:val="64"/>
  </w:num>
  <w:num w:numId="53">
    <w:abstractNumId w:val="34"/>
  </w:num>
  <w:num w:numId="54">
    <w:abstractNumId w:val="13"/>
  </w:num>
  <w:num w:numId="55">
    <w:abstractNumId w:val="63"/>
  </w:num>
  <w:num w:numId="56">
    <w:abstractNumId w:val="19"/>
  </w:num>
  <w:num w:numId="57">
    <w:abstractNumId w:val="24"/>
  </w:num>
  <w:num w:numId="58">
    <w:abstractNumId w:val="0"/>
  </w:num>
  <w:num w:numId="59">
    <w:abstractNumId w:val="58"/>
  </w:num>
  <w:num w:numId="60">
    <w:abstractNumId w:val="5"/>
  </w:num>
  <w:num w:numId="61">
    <w:abstractNumId w:val="14"/>
  </w:num>
  <w:num w:numId="62">
    <w:abstractNumId w:val="31"/>
  </w:num>
  <w:num w:numId="63">
    <w:abstractNumId w:val="16"/>
  </w:num>
  <w:num w:numId="64">
    <w:abstractNumId w:val="26"/>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F2"/>
    <w:rsid w:val="000002CE"/>
    <w:rsid w:val="000005DD"/>
    <w:rsid w:val="000015E1"/>
    <w:rsid w:val="00001720"/>
    <w:rsid w:val="0000195D"/>
    <w:rsid w:val="0000196E"/>
    <w:rsid w:val="00002F6F"/>
    <w:rsid w:val="000039C0"/>
    <w:rsid w:val="00003A56"/>
    <w:rsid w:val="00003FE1"/>
    <w:rsid w:val="00004959"/>
    <w:rsid w:val="000050AF"/>
    <w:rsid w:val="00006A32"/>
    <w:rsid w:val="00006D32"/>
    <w:rsid w:val="00007573"/>
    <w:rsid w:val="000077B3"/>
    <w:rsid w:val="00010004"/>
    <w:rsid w:val="00010388"/>
    <w:rsid w:val="00010E75"/>
    <w:rsid w:val="00011615"/>
    <w:rsid w:val="00011BE8"/>
    <w:rsid w:val="000122BE"/>
    <w:rsid w:val="00012403"/>
    <w:rsid w:val="000126DD"/>
    <w:rsid w:val="00012A5A"/>
    <w:rsid w:val="00012C39"/>
    <w:rsid w:val="00012C3B"/>
    <w:rsid w:val="00014199"/>
    <w:rsid w:val="00014A91"/>
    <w:rsid w:val="00015528"/>
    <w:rsid w:val="00015F3B"/>
    <w:rsid w:val="00017287"/>
    <w:rsid w:val="00017686"/>
    <w:rsid w:val="00021427"/>
    <w:rsid w:val="00021AC3"/>
    <w:rsid w:val="00026502"/>
    <w:rsid w:val="000274B9"/>
    <w:rsid w:val="00027910"/>
    <w:rsid w:val="00030281"/>
    <w:rsid w:val="000306E4"/>
    <w:rsid w:val="00031B8C"/>
    <w:rsid w:val="0003205E"/>
    <w:rsid w:val="00032C8D"/>
    <w:rsid w:val="00032DE6"/>
    <w:rsid w:val="00034014"/>
    <w:rsid w:val="0003578D"/>
    <w:rsid w:val="00035820"/>
    <w:rsid w:val="000365D7"/>
    <w:rsid w:val="0003758C"/>
    <w:rsid w:val="000378BE"/>
    <w:rsid w:val="000410EE"/>
    <w:rsid w:val="000418B7"/>
    <w:rsid w:val="00042684"/>
    <w:rsid w:val="000426E8"/>
    <w:rsid w:val="0004283B"/>
    <w:rsid w:val="0004364D"/>
    <w:rsid w:val="00043B99"/>
    <w:rsid w:val="0004443C"/>
    <w:rsid w:val="00045680"/>
    <w:rsid w:val="00046D76"/>
    <w:rsid w:val="00047572"/>
    <w:rsid w:val="00050268"/>
    <w:rsid w:val="00050F35"/>
    <w:rsid w:val="00052FFF"/>
    <w:rsid w:val="00054683"/>
    <w:rsid w:val="0005490B"/>
    <w:rsid w:val="00054BF6"/>
    <w:rsid w:val="00055E7C"/>
    <w:rsid w:val="00056307"/>
    <w:rsid w:val="0005654E"/>
    <w:rsid w:val="00060C13"/>
    <w:rsid w:val="00060C47"/>
    <w:rsid w:val="00061B8A"/>
    <w:rsid w:val="00061F26"/>
    <w:rsid w:val="0006278D"/>
    <w:rsid w:val="00064275"/>
    <w:rsid w:val="000645DB"/>
    <w:rsid w:val="00064C02"/>
    <w:rsid w:val="000673CD"/>
    <w:rsid w:val="000702CC"/>
    <w:rsid w:val="00070BA0"/>
    <w:rsid w:val="00070E2A"/>
    <w:rsid w:val="00071664"/>
    <w:rsid w:val="000724C6"/>
    <w:rsid w:val="00073492"/>
    <w:rsid w:val="00073CD2"/>
    <w:rsid w:val="00074312"/>
    <w:rsid w:val="0007596C"/>
    <w:rsid w:val="00076B2B"/>
    <w:rsid w:val="00076DA1"/>
    <w:rsid w:val="0007711D"/>
    <w:rsid w:val="00077F91"/>
    <w:rsid w:val="000800F8"/>
    <w:rsid w:val="00082373"/>
    <w:rsid w:val="000845BB"/>
    <w:rsid w:val="000869DC"/>
    <w:rsid w:val="0008791B"/>
    <w:rsid w:val="000908D9"/>
    <w:rsid w:val="00090E08"/>
    <w:rsid w:val="0009152B"/>
    <w:rsid w:val="00091D55"/>
    <w:rsid w:val="00092086"/>
    <w:rsid w:val="00092A89"/>
    <w:rsid w:val="000948C1"/>
    <w:rsid w:val="0009587F"/>
    <w:rsid w:val="00095A32"/>
    <w:rsid w:val="00095D7E"/>
    <w:rsid w:val="00096BD4"/>
    <w:rsid w:val="00096F58"/>
    <w:rsid w:val="000976CE"/>
    <w:rsid w:val="000A12E3"/>
    <w:rsid w:val="000A1790"/>
    <w:rsid w:val="000A1858"/>
    <w:rsid w:val="000A1CB0"/>
    <w:rsid w:val="000A5834"/>
    <w:rsid w:val="000A6420"/>
    <w:rsid w:val="000A7A09"/>
    <w:rsid w:val="000B07EC"/>
    <w:rsid w:val="000B090C"/>
    <w:rsid w:val="000B2974"/>
    <w:rsid w:val="000B29F7"/>
    <w:rsid w:val="000B2EA8"/>
    <w:rsid w:val="000B3772"/>
    <w:rsid w:val="000B4038"/>
    <w:rsid w:val="000B553E"/>
    <w:rsid w:val="000B59DC"/>
    <w:rsid w:val="000B5FAE"/>
    <w:rsid w:val="000B7132"/>
    <w:rsid w:val="000B7349"/>
    <w:rsid w:val="000B7880"/>
    <w:rsid w:val="000B7C39"/>
    <w:rsid w:val="000C0442"/>
    <w:rsid w:val="000C17C5"/>
    <w:rsid w:val="000C1962"/>
    <w:rsid w:val="000C2CDC"/>
    <w:rsid w:val="000C439A"/>
    <w:rsid w:val="000C4766"/>
    <w:rsid w:val="000C4D1C"/>
    <w:rsid w:val="000C73E8"/>
    <w:rsid w:val="000D025D"/>
    <w:rsid w:val="000D0E12"/>
    <w:rsid w:val="000D2156"/>
    <w:rsid w:val="000D227F"/>
    <w:rsid w:val="000D2E07"/>
    <w:rsid w:val="000D3272"/>
    <w:rsid w:val="000D47A2"/>
    <w:rsid w:val="000D4B6F"/>
    <w:rsid w:val="000D5F2F"/>
    <w:rsid w:val="000D633D"/>
    <w:rsid w:val="000D7756"/>
    <w:rsid w:val="000D7FCB"/>
    <w:rsid w:val="000E030D"/>
    <w:rsid w:val="000E13DE"/>
    <w:rsid w:val="000E31F7"/>
    <w:rsid w:val="000E38D2"/>
    <w:rsid w:val="000E5F1D"/>
    <w:rsid w:val="000F18B2"/>
    <w:rsid w:val="000F2313"/>
    <w:rsid w:val="000F2320"/>
    <w:rsid w:val="000F4BCB"/>
    <w:rsid w:val="000F4CA3"/>
    <w:rsid w:val="000F4F8F"/>
    <w:rsid w:val="000F5342"/>
    <w:rsid w:val="000F6607"/>
    <w:rsid w:val="000F69B3"/>
    <w:rsid w:val="000F776D"/>
    <w:rsid w:val="001009B0"/>
    <w:rsid w:val="00100E7F"/>
    <w:rsid w:val="00101622"/>
    <w:rsid w:val="0010571C"/>
    <w:rsid w:val="00105F0B"/>
    <w:rsid w:val="001064FF"/>
    <w:rsid w:val="00107AD4"/>
    <w:rsid w:val="00110038"/>
    <w:rsid w:val="0011075E"/>
    <w:rsid w:val="00110D87"/>
    <w:rsid w:val="00110EC2"/>
    <w:rsid w:val="001114DF"/>
    <w:rsid w:val="00112A87"/>
    <w:rsid w:val="00112DAE"/>
    <w:rsid w:val="0011415A"/>
    <w:rsid w:val="001163DD"/>
    <w:rsid w:val="00116CD2"/>
    <w:rsid w:val="001171D1"/>
    <w:rsid w:val="00117C7F"/>
    <w:rsid w:val="00120CA7"/>
    <w:rsid w:val="00120D83"/>
    <w:rsid w:val="0012324D"/>
    <w:rsid w:val="00123C27"/>
    <w:rsid w:val="00124251"/>
    <w:rsid w:val="001247B3"/>
    <w:rsid w:val="00124F68"/>
    <w:rsid w:val="00125699"/>
    <w:rsid w:val="001258A2"/>
    <w:rsid w:val="00125E8E"/>
    <w:rsid w:val="00127C78"/>
    <w:rsid w:val="00130A82"/>
    <w:rsid w:val="00131B92"/>
    <w:rsid w:val="00133EA8"/>
    <w:rsid w:val="001349A9"/>
    <w:rsid w:val="001353E5"/>
    <w:rsid w:val="001361E2"/>
    <w:rsid w:val="0013731F"/>
    <w:rsid w:val="00140B44"/>
    <w:rsid w:val="001417FF"/>
    <w:rsid w:val="00142FAA"/>
    <w:rsid w:val="0014433A"/>
    <w:rsid w:val="00145263"/>
    <w:rsid w:val="001453C5"/>
    <w:rsid w:val="00145F01"/>
    <w:rsid w:val="00146317"/>
    <w:rsid w:val="00146E0F"/>
    <w:rsid w:val="00151373"/>
    <w:rsid w:val="00151E25"/>
    <w:rsid w:val="001521D5"/>
    <w:rsid w:val="00152DBA"/>
    <w:rsid w:val="00152FBC"/>
    <w:rsid w:val="00154CCC"/>
    <w:rsid w:val="00155C16"/>
    <w:rsid w:val="001562E9"/>
    <w:rsid w:val="00156606"/>
    <w:rsid w:val="00156EB6"/>
    <w:rsid w:val="00161D24"/>
    <w:rsid w:val="00164F13"/>
    <w:rsid w:val="00166C9B"/>
    <w:rsid w:val="00170DF8"/>
    <w:rsid w:val="00171846"/>
    <w:rsid w:val="00173CAA"/>
    <w:rsid w:val="00174716"/>
    <w:rsid w:val="00174BAC"/>
    <w:rsid w:val="00175479"/>
    <w:rsid w:val="00175C57"/>
    <w:rsid w:val="00176957"/>
    <w:rsid w:val="00176D95"/>
    <w:rsid w:val="001778E6"/>
    <w:rsid w:val="0018265F"/>
    <w:rsid w:val="00182AE0"/>
    <w:rsid w:val="00182B6B"/>
    <w:rsid w:val="00182C3A"/>
    <w:rsid w:val="00182F71"/>
    <w:rsid w:val="001831FF"/>
    <w:rsid w:val="00183449"/>
    <w:rsid w:val="00185242"/>
    <w:rsid w:val="001857E4"/>
    <w:rsid w:val="00185A1D"/>
    <w:rsid w:val="00187BAD"/>
    <w:rsid w:val="0019054C"/>
    <w:rsid w:val="0019304F"/>
    <w:rsid w:val="00193F5B"/>
    <w:rsid w:val="00194106"/>
    <w:rsid w:val="00194C3A"/>
    <w:rsid w:val="001960BC"/>
    <w:rsid w:val="001964F3"/>
    <w:rsid w:val="001965CC"/>
    <w:rsid w:val="00196640"/>
    <w:rsid w:val="00196792"/>
    <w:rsid w:val="0019686C"/>
    <w:rsid w:val="00196E27"/>
    <w:rsid w:val="001A0584"/>
    <w:rsid w:val="001A0EC3"/>
    <w:rsid w:val="001A36BD"/>
    <w:rsid w:val="001A4FC6"/>
    <w:rsid w:val="001A5450"/>
    <w:rsid w:val="001B0DBA"/>
    <w:rsid w:val="001B2EC5"/>
    <w:rsid w:val="001B3302"/>
    <w:rsid w:val="001B3706"/>
    <w:rsid w:val="001B3715"/>
    <w:rsid w:val="001B3760"/>
    <w:rsid w:val="001B38A0"/>
    <w:rsid w:val="001B4373"/>
    <w:rsid w:val="001B45BF"/>
    <w:rsid w:val="001B4B12"/>
    <w:rsid w:val="001B4D8F"/>
    <w:rsid w:val="001B4D9F"/>
    <w:rsid w:val="001B5173"/>
    <w:rsid w:val="001B53B5"/>
    <w:rsid w:val="001B5C67"/>
    <w:rsid w:val="001B6323"/>
    <w:rsid w:val="001B70C3"/>
    <w:rsid w:val="001B7BED"/>
    <w:rsid w:val="001B7F23"/>
    <w:rsid w:val="001C0670"/>
    <w:rsid w:val="001C2236"/>
    <w:rsid w:val="001C2F82"/>
    <w:rsid w:val="001C3A2C"/>
    <w:rsid w:val="001C43EE"/>
    <w:rsid w:val="001C50E0"/>
    <w:rsid w:val="001C5EBA"/>
    <w:rsid w:val="001C647E"/>
    <w:rsid w:val="001D0BF2"/>
    <w:rsid w:val="001D0EAD"/>
    <w:rsid w:val="001D10E3"/>
    <w:rsid w:val="001D1887"/>
    <w:rsid w:val="001D1ABF"/>
    <w:rsid w:val="001D1B1A"/>
    <w:rsid w:val="001D2880"/>
    <w:rsid w:val="001D319F"/>
    <w:rsid w:val="001D690B"/>
    <w:rsid w:val="001D73AB"/>
    <w:rsid w:val="001D74EC"/>
    <w:rsid w:val="001D7728"/>
    <w:rsid w:val="001D7A06"/>
    <w:rsid w:val="001D7CBD"/>
    <w:rsid w:val="001E012C"/>
    <w:rsid w:val="001E06F0"/>
    <w:rsid w:val="001E0946"/>
    <w:rsid w:val="001E0DCB"/>
    <w:rsid w:val="001E270C"/>
    <w:rsid w:val="001E2E64"/>
    <w:rsid w:val="001E2FAD"/>
    <w:rsid w:val="001E4BD7"/>
    <w:rsid w:val="001E547C"/>
    <w:rsid w:val="001E5A0D"/>
    <w:rsid w:val="001E61FA"/>
    <w:rsid w:val="001E73EF"/>
    <w:rsid w:val="001F0501"/>
    <w:rsid w:val="001F1008"/>
    <w:rsid w:val="001F20DC"/>
    <w:rsid w:val="001F23D3"/>
    <w:rsid w:val="001F290B"/>
    <w:rsid w:val="001F38E3"/>
    <w:rsid w:val="001F595F"/>
    <w:rsid w:val="001F6002"/>
    <w:rsid w:val="001F69A0"/>
    <w:rsid w:val="00200B51"/>
    <w:rsid w:val="00201506"/>
    <w:rsid w:val="002016D5"/>
    <w:rsid w:val="002017B6"/>
    <w:rsid w:val="00201952"/>
    <w:rsid w:val="00201A83"/>
    <w:rsid w:val="0020273F"/>
    <w:rsid w:val="00202B3A"/>
    <w:rsid w:val="00202FC6"/>
    <w:rsid w:val="00203FE6"/>
    <w:rsid w:val="00204EF2"/>
    <w:rsid w:val="00206074"/>
    <w:rsid w:val="002065F0"/>
    <w:rsid w:val="0021015A"/>
    <w:rsid w:val="002104D8"/>
    <w:rsid w:val="00211DEB"/>
    <w:rsid w:val="00212658"/>
    <w:rsid w:val="00212AB6"/>
    <w:rsid w:val="0021429B"/>
    <w:rsid w:val="002157AB"/>
    <w:rsid w:val="00215BC1"/>
    <w:rsid w:val="002168B4"/>
    <w:rsid w:val="0021792C"/>
    <w:rsid w:val="00217D94"/>
    <w:rsid w:val="00220002"/>
    <w:rsid w:val="00221E7E"/>
    <w:rsid w:val="00222C2E"/>
    <w:rsid w:val="002244D5"/>
    <w:rsid w:val="002255B6"/>
    <w:rsid w:val="00225EC4"/>
    <w:rsid w:val="002268A9"/>
    <w:rsid w:val="00227E7F"/>
    <w:rsid w:val="002300A7"/>
    <w:rsid w:val="002301C6"/>
    <w:rsid w:val="00230225"/>
    <w:rsid w:val="002312DC"/>
    <w:rsid w:val="0023209E"/>
    <w:rsid w:val="00232C93"/>
    <w:rsid w:val="00234DFE"/>
    <w:rsid w:val="00234EC0"/>
    <w:rsid w:val="00236125"/>
    <w:rsid w:val="002363F4"/>
    <w:rsid w:val="0023681A"/>
    <w:rsid w:val="00236AB1"/>
    <w:rsid w:val="002401BD"/>
    <w:rsid w:val="00240B13"/>
    <w:rsid w:val="00240BF5"/>
    <w:rsid w:val="00241EF9"/>
    <w:rsid w:val="00242423"/>
    <w:rsid w:val="00243C38"/>
    <w:rsid w:val="00243E85"/>
    <w:rsid w:val="002442F2"/>
    <w:rsid w:val="002452B2"/>
    <w:rsid w:val="0024690E"/>
    <w:rsid w:val="00250636"/>
    <w:rsid w:val="00250C66"/>
    <w:rsid w:val="00251385"/>
    <w:rsid w:val="0025168C"/>
    <w:rsid w:val="002519AC"/>
    <w:rsid w:val="00252070"/>
    <w:rsid w:val="00252A30"/>
    <w:rsid w:val="00252BD4"/>
    <w:rsid w:val="002539C9"/>
    <w:rsid w:val="00254255"/>
    <w:rsid w:val="0025473C"/>
    <w:rsid w:val="00254EBD"/>
    <w:rsid w:val="00255BA9"/>
    <w:rsid w:val="002562CA"/>
    <w:rsid w:val="002572CF"/>
    <w:rsid w:val="002579A3"/>
    <w:rsid w:val="00261D40"/>
    <w:rsid w:val="00262170"/>
    <w:rsid w:val="002625D5"/>
    <w:rsid w:val="00263469"/>
    <w:rsid w:val="0026371B"/>
    <w:rsid w:val="00263BF8"/>
    <w:rsid w:val="0026402B"/>
    <w:rsid w:val="00264681"/>
    <w:rsid w:val="00264ACC"/>
    <w:rsid w:val="0026585F"/>
    <w:rsid w:val="0026607D"/>
    <w:rsid w:val="00266863"/>
    <w:rsid w:val="00266B3A"/>
    <w:rsid w:val="002670EB"/>
    <w:rsid w:val="00267679"/>
    <w:rsid w:val="00270475"/>
    <w:rsid w:val="002733E5"/>
    <w:rsid w:val="00273B18"/>
    <w:rsid w:val="00275C4C"/>
    <w:rsid w:val="002770E9"/>
    <w:rsid w:val="002772F4"/>
    <w:rsid w:val="00280B03"/>
    <w:rsid w:val="00280F2F"/>
    <w:rsid w:val="002814AE"/>
    <w:rsid w:val="002815A7"/>
    <w:rsid w:val="00282067"/>
    <w:rsid w:val="00282A3E"/>
    <w:rsid w:val="00282D95"/>
    <w:rsid w:val="00283298"/>
    <w:rsid w:val="00283A2D"/>
    <w:rsid w:val="00284007"/>
    <w:rsid w:val="00284C3D"/>
    <w:rsid w:val="0028590D"/>
    <w:rsid w:val="00285A92"/>
    <w:rsid w:val="00285D4A"/>
    <w:rsid w:val="002863F8"/>
    <w:rsid w:val="0028685F"/>
    <w:rsid w:val="00291779"/>
    <w:rsid w:val="00291E9B"/>
    <w:rsid w:val="00292041"/>
    <w:rsid w:val="00292541"/>
    <w:rsid w:val="00292CFA"/>
    <w:rsid w:val="0029440E"/>
    <w:rsid w:val="002948E2"/>
    <w:rsid w:val="00297974"/>
    <w:rsid w:val="00297BE5"/>
    <w:rsid w:val="002A0A70"/>
    <w:rsid w:val="002A135F"/>
    <w:rsid w:val="002A22CE"/>
    <w:rsid w:val="002A3182"/>
    <w:rsid w:val="002A3B76"/>
    <w:rsid w:val="002A61AA"/>
    <w:rsid w:val="002A7E8A"/>
    <w:rsid w:val="002B09AB"/>
    <w:rsid w:val="002B1DD1"/>
    <w:rsid w:val="002B2593"/>
    <w:rsid w:val="002B2696"/>
    <w:rsid w:val="002B2A9A"/>
    <w:rsid w:val="002B2DC8"/>
    <w:rsid w:val="002B37AB"/>
    <w:rsid w:val="002B3EC6"/>
    <w:rsid w:val="002B44EF"/>
    <w:rsid w:val="002B4A89"/>
    <w:rsid w:val="002B56DE"/>
    <w:rsid w:val="002B57BC"/>
    <w:rsid w:val="002B61D7"/>
    <w:rsid w:val="002B653A"/>
    <w:rsid w:val="002B6EF2"/>
    <w:rsid w:val="002C1F52"/>
    <w:rsid w:val="002C237B"/>
    <w:rsid w:val="002C24A6"/>
    <w:rsid w:val="002C3668"/>
    <w:rsid w:val="002C38E5"/>
    <w:rsid w:val="002C6924"/>
    <w:rsid w:val="002C70FA"/>
    <w:rsid w:val="002D000A"/>
    <w:rsid w:val="002D064E"/>
    <w:rsid w:val="002D0E3A"/>
    <w:rsid w:val="002D149E"/>
    <w:rsid w:val="002D1A88"/>
    <w:rsid w:val="002D1CE5"/>
    <w:rsid w:val="002D2711"/>
    <w:rsid w:val="002D32B4"/>
    <w:rsid w:val="002D420F"/>
    <w:rsid w:val="002D4ED6"/>
    <w:rsid w:val="002D583C"/>
    <w:rsid w:val="002D5BA6"/>
    <w:rsid w:val="002D5CBB"/>
    <w:rsid w:val="002D639A"/>
    <w:rsid w:val="002D7BBA"/>
    <w:rsid w:val="002E055B"/>
    <w:rsid w:val="002E1027"/>
    <w:rsid w:val="002E1BCE"/>
    <w:rsid w:val="002E21C4"/>
    <w:rsid w:val="002E386A"/>
    <w:rsid w:val="002E4265"/>
    <w:rsid w:val="002E4370"/>
    <w:rsid w:val="002E596C"/>
    <w:rsid w:val="002F023C"/>
    <w:rsid w:val="002F1C3C"/>
    <w:rsid w:val="002F1DCF"/>
    <w:rsid w:val="002F2C0A"/>
    <w:rsid w:val="002F2D3C"/>
    <w:rsid w:val="002F3053"/>
    <w:rsid w:val="002F3303"/>
    <w:rsid w:val="002F4E1B"/>
    <w:rsid w:val="002F50FB"/>
    <w:rsid w:val="002F573B"/>
    <w:rsid w:val="002F67E3"/>
    <w:rsid w:val="002F6875"/>
    <w:rsid w:val="002F7DBA"/>
    <w:rsid w:val="00300414"/>
    <w:rsid w:val="00300EC9"/>
    <w:rsid w:val="00302547"/>
    <w:rsid w:val="00302BDA"/>
    <w:rsid w:val="003033B5"/>
    <w:rsid w:val="003034A3"/>
    <w:rsid w:val="00303593"/>
    <w:rsid w:val="003046C8"/>
    <w:rsid w:val="00305341"/>
    <w:rsid w:val="00305597"/>
    <w:rsid w:val="0030745A"/>
    <w:rsid w:val="003106E4"/>
    <w:rsid w:val="00310968"/>
    <w:rsid w:val="00311110"/>
    <w:rsid w:val="003134B5"/>
    <w:rsid w:val="00314205"/>
    <w:rsid w:val="00315FBA"/>
    <w:rsid w:val="00317091"/>
    <w:rsid w:val="00317171"/>
    <w:rsid w:val="003171E4"/>
    <w:rsid w:val="0032181E"/>
    <w:rsid w:val="00321C82"/>
    <w:rsid w:val="00321E54"/>
    <w:rsid w:val="00322E22"/>
    <w:rsid w:val="003233DF"/>
    <w:rsid w:val="00323500"/>
    <w:rsid w:val="00323D98"/>
    <w:rsid w:val="00324155"/>
    <w:rsid w:val="00324DDE"/>
    <w:rsid w:val="00325BEE"/>
    <w:rsid w:val="00326172"/>
    <w:rsid w:val="003268AD"/>
    <w:rsid w:val="00326A49"/>
    <w:rsid w:val="0032700D"/>
    <w:rsid w:val="00327506"/>
    <w:rsid w:val="00327EA5"/>
    <w:rsid w:val="00332124"/>
    <w:rsid w:val="00332B71"/>
    <w:rsid w:val="003332BD"/>
    <w:rsid w:val="00333529"/>
    <w:rsid w:val="00334A76"/>
    <w:rsid w:val="003350BD"/>
    <w:rsid w:val="003364CC"/>
    <w:rsid w:val="00336674"/>
    <w:rsid w:val="00336D42"/>
    <w:rsid w:val="00342C59"/>
    <w:rsid w:val="00342DAB"/>
    <w:rsid w:val="00342E33"/>
    <w:rsid w:val="003431E7"/>
    <w:rsid w:val="00344C01"/>
    <w:rsid w:val="00344F91"/>
    <w:rsid w:val="0034558E"/>
    <w:rsid w:val="0034600A"/>
    <w:rsid w:val="003465B3"/>
    <w:rsid w:val="0035003E"/>
    <w:rsid w:val="00350833"/>
    <w:rsid w:val="003509E9"/>
    <w:rsid w:val="00351DE4"/>
    <w:rsid w:val="00352FD0"/>
    <w:rsid w:val="003542CE"/>
    <w:rsid w:val="003543E7"/>
    <w:rsid w:val="00356A40"/>
    <w:rsid w:val="00356B89"/>
    <w:rsid w:val="0035711A"/>
    <w:rsid w:val="0035799C"/>
    <w:rsid w:val="00357EAF"/>
    <w:rsid w:val="003611B7"/>
    <w:rsid w:val="00362071"/>
    <w:rsid w:val="0036472E"/>
    <w:rsid w:val="0036473F"/>
    <w:rsid w:val="00366632"/>
    <w:rsid w:val="00370CEE"/>
    <w:rsid w:val="003712E0"/>
    <w:rsid w:val="00372362"/>
    <w:rsid w:val="00373561"/>
    <w:rsid w:val="003735CC"/>
    <w:rsid w:val="003738E4"/>
    <w:rsid w:val="0037476D"/>
    <w:rsid w:val="00374F93"/>
    <w:rsid w:val="00375134"/>
    <w:rsid w:val="00375A5F"/>
    <w:rsid w:val="00375C50"/>
    <w:rsid w:val="00375FB9"/>
    <w:rsid w:val="00376A1F"/>
    <w:rsid w:val="00377808"/>
    <w:rsid w:val="00380EA9"/>
    <w:rsid w:val="003819B4"/>
    <w:rsid w:val="00383DD6"/>
    <w:rsid w:val="00385209"/>
    <w:rsid w:val="0038545B"/>
    <w:rsid w:val="00386CB1"/>
    <w:rsid w:val="00386EC5"/>
    <w:rsid w:val="003879EE"/>
    <w:rsid w:val="00387F43"/>
    <w:rsid w:val="003920C1"/>
    <w:rsid w:val="003934A5"/>
    <w:rsid w:val="0039500D"/>
    <w:rsid w:val="00397644"/>
    <w:rsid w:val="00397DCA"/>
    <w:rsid w:val="00397F12"/>
    <w:rsid w:val="003A07C5"/>
    <w:rsid w:val="003A2CD3"/>
    <w:rsid w:val="003A312D"/>
    <w:rsid w:val="003A33E7"/>
    <w:rsid w:val="003A3DA0"/>
    <w:rsid w:val="003A4ADA"/>
    <w:rsid w:val="003A4F40"/>
    <w:rsid w:val="003A6286"/>
    <w:rsid w:val="003A65B6"/>
    <w:rsid w:val="003A6A14"/>
    <w:rsid w:val="003A7143"/>
    <w:rsid w:val="003B0898"/>
    <w:rsid w:val="003B4D02"/>
    <w:rsid w:val="003B5B7B"/>
    <w:rsid w:val="003B5CAD"/>
    <w:rsid w:val="003B6828"/>
    <w:rsid w:val="003B76F6"/>
    <w:rsid w:val="003C0DF4"/>
    <w:rsid w:val="003C14E6"/>
    <w:rsid w:val="003C230F"/>
    <w:rsid w:val="003C3705"/>
    <w:rsid w:val="003C47C1"/>
    <w:rsid w:val="003C4E92"/>
    <w:rsid w:val="003C5797"/>
    <w:rsid w:val="003C5BFD"/>
    <w:rsid w:val="003C627E"/>
    <w:rsid w:val="003C74D4"/>
    <w:rsid w:val="003C751B"/>
    <w:rsid w:val="003C77CD"/>
    <w:rsid w:val="003D0B9D"/>
    <w:rsid w:val="003D1170"/>
    <w:rsid w:val="003D218B"/>
    <w:rsid w:val="003D46DC"/>
    <w:rsid w:val="003D49D9"/>
    <w:rsid w:val="003D5924"/>
    <w:rsid w:val="003D59A9"/>
    <w:rsid w:val="003D5C3A"/>
    <w:rsid w:val="003D5CBE"/>
    <w:rsid w:val="003D6292"/>
    <w:rsid w:val="003D6518"/>
    <w:rsid w:val="003D7669"/>
    <w:rsid w:val="003D792D"/>
    <w:rsid w:val="003E168B"/>
    <w:rsid w:val="003E511E"/>
    <w:rsid w:val="003E595E"/>
    <w:rsid w:val="003E6312"/>
    <w:rsid w:val="003E6865"/>
    <w:rsid w:val="003E7A22"/>
    <w:rsid w:val="003E7E06"/>
    <w:rsid w:val="003F0B42"/>
    <w:rsid w:val="003F3ACB"/>
    <w:rsid w:val="003F4D4F"/>
    <w:rsid w:val="003F5019"/>
    <w:rsid w:val="003F507F"/>
    <w:rsid w:val="003F5854"/>
    <w:rsid w:val="003F5989"/>
    <w:rsid w:val="003F5E92"/>
    <w:rsid w:val="003F6192"/>
    <w:rsid w:val="003F71A7"/>
    <w:rsid w:val="0040061A"/>
    <w:rsid w:val="0040247E"/>
    <w:rsid w:val="00402A37"/>
    <w:rsid w:val="00402D02"/>
    <w:rsid w:val="00404F1A"/>
    <w:rsid w:val="004053AA"/>
    <w:rsid w:val="00406921"/>
    <w:rsid w:val="00406F52"/>
    <w:rsid w:val="00407C07"/>
    <w:rsid w:val="00410195"/>
    <w:rsid w:val="00410AAE"/>
    <w:rsid w:val="00410B31"/>
    <w:rsid w:val="00411BEC"/>
    <w:rsid w:val="00412216"/>
    <w:rsid w:val="00412728"/>
    <w:rsid w:val="004130EA"/>
    <w:rsid w:val="004144D6"/>
    <w:rsid w:val="00414AB9"/>
    <w:rsid w:val="00415146"/>
    <w:rsid w:val="00416397"/>
    <w:rsid w:val="0041662F"/>
    <w:rsid w:val="00416A67"/>
    <w:rsid w:val="0041797A"/>
    <w:rsid w:val="004179FA"/>
    <w:rsid w:val="004200FA"/>
    <w:rsid w:val="00421621"/>
    <w:rsid w:val="00421F57"/>
    <w:rsid w:val="00422AF2"/>
    <w:rsid w:val="004238BA"/>
    <w:rsid w:val="00423E5E"/>
    <w:rsid w:val="00425ED5"/>
    <w:rsid w:val="00427BDB"/>
    <w:rsid w:val="00427ED1"/>
    <w:rsid w:val="004318F5"/>
    <w:rsid w:val="0043253C"/>
    <w:rsid w:val="00432CEF"/>
    <w:rsid w:val="0043327F"/>
    <w:rsid w:val="00433B81"/>
    <w:rsid w:val="004344CF"/>
    <w:rsid w:val="0043478E"/>
    <w:rsid w:val="004351A0"/>
    <w:rsid w:val="004355EE"/>
    <w:rsid w:val="00436601"/>
    <w:rsid w:val="00437C49"/>
    <w:rsid w:val="0044163D"/>
    <w:rsid w:val="00443427"/>
    <w:rsid w:val="004435F6"/>
    <w:rsid w:val="00443D9D"/>
    <w:rsid w:val="00444298"/>
    <w:rsid w:val="00444764"/>
    <w:rsid w:val="0044539B"/>
    <w:rsid w:val="0044548E"/>
    <w:rsid w:val="00446071"/>
    <w:rsid w:val="00446500"/>
    <w:rsid w:val="00446AC8"/>
    <w:rsid w:val="00447195"/>
    <w:rsid w:val="004509CA"/>
    <w:rsid w:val="00450E10"/>
    <w:rsid w:val="00452CE2"/>
    <w:rsid w:val="004531AB"/>
    <w:rsid w:val="00453546"/>
    <w:rsid w:val="00453ED0"/>
    <w:rsid w:val="00455074"/>
    <w:rsid w:val="0045533E"/>
    <w:rsid w:val="00455A2F"/>
    <w:rsid w:val="004563E9"/>
    <w:rsid w:val="00456698"/>
    <w:rsid w:val="00456BB3"/>
    <w:rsid w:val="00456F40"/>
    <w:rsid w:val="004574CA"/>
    <w:rsid w:val="00457CBF"/>
    <w:rsid w:val="00460405"/>
    <w:rsid w:val="0046085D"/>
    <w:rsid w:val="0046105B"/>
    <w:rsid w:val="00461E2A"/>
    <w:rsid w:val="0046271D"/>
    <w:rsid w:val="004638F8"/>
    <w:rsid w:val="00464772"/>
    <w:rsid w:val="00464A9C"/>
    <w:rsid w:val="00464EE7"/>
    <w:rsid w:val="00466EE2"/>
    <w:rsid w:val="00467674"/>
    <w:rsid w:val="00467B1F"/>
    <w:rsid w:val="00471197"/>
    <w:rsid w:val="0047195F"/>
    <w:rsid w:val="004721A0"/>
    <w:rsid w:val="004721F1"/>
    <w:rsid w:val="004729CB"/>
    <w:rsid w:val="00473020"/>
    <w:rsid w:val="0047435D"/>
    <w:rsid w:val="00474E46"/>
    <w:rsid w:val="00474EA2"/>
    <w:rsid w:val="00475063"/>
    <w:rsid w:val="00475709"/>
    <w:rsid w:val="004763FC"/>
    <w:rsid w:val="00477506"/>
    <w:rsid w:val="004775E9"/>
    <w:rsid w:val="0048062D"/>
    <w:rsid w:val="0048167E"/>
    <w:rsid w:val="004816F2"/>
    <w:rsid w:val="00481CAA"/>
    <w:rsid w:val="00481D69"/>
    <w:rsid w:val="004829AF"/>
    <w:rsid w:val="00483767"/>
    <w:rsid w:val="004838B3"/>
    <w:rsid w:val="004838DF"/>
    <w:rsid w:val="00485177"/>
    <w:rsid w:val="00485CA9"/>
    <w:rsid w:val="004902A8"/>
    <w:rsid w:val="004910E3"/>
    <w:rsid w:val="00491DFA"/>
    <w:rsid w:val="00492858"/>
    <w:rsid w:val="00492C51"/>
    <w:rsid w:val="00492FB7"/>
    <w:rsid w:val="00492FD3"/>
    <w:rsid w:val="0049467E"/>
    <w:rsid w:val="004959EE"/>
    <w:rsid w:val="00496284"/>
    <w:rsid w:val="00497093"/>
    <w:rsid w:val="0049768D"/>
    <w:rsid w:val="004A09B8"/>
    <w:rsid w:val="004A19D4"/>
    <w:rsid w:val="004A2E6E"/>
    <w:rsid w:val="004A67FF"/>
    <w:rsid w:val="004A74F9"/>
    <w:rsid w:val="004A7A17"/>
    <w:rsid w:val="004A7FCF"/>
    <w:rsid w:val="004B049A"/>
    <w:rsid w:val="004B08C6"/>
    <w:rsid w:val="004B3D3F"/>
    <w:rsid w:val="004B3EAC"/>
    <w:rsid w:val="004B44FC"/>
    <w:rsid w:val="004B711A"/>
    <w:rsid w:val="004B7DDC"/>
    <w:rsid w:val="004B7E12"/>
    <w:rsid w:val="004C0640"/>
    <w:rsid w:val="004C0AA5"/>
    <w:rsid w:val="004C0D39"/>
    <w:rsid w:val="004C4F2F"/>
    <w:rsid w:val="004C5378"/>
    <w:rsid w:val="004C5D44"/>
    <w:rsid w:val="004C646D"/>
    <w:rsid w:val="004C74C1"/>
    <w:rsid w:val="004C7A65"/>
    <w:rsid w:val="004D13B2"/>
    <w:rsid w:val="004D1593"/>
    <w:rsid w:val="004D1CBE"/>
    <w:rsid w:val="004D4850"/>
    <w:rsid w:val="004D4F80"/>
    <w:rsid w:val="004D567D"/>
    <w:rsid w:val="004D6768"/>
    <w:rsid w:val="004D738F"/>
    <w:rsid w:val="004E1413"/>
    <w:rsid w:val="004E1852"/>
    <w:rsid w:val="004E2278"/>
    <w:rsid w:val="004E6EB5"/>
    <w:rsid w:val="004E6F55"/>
    <w:rsid w:val="004E783D"/>
    <w:rsid w:val="004E7EE3"/>
    <w:rsid w:val="004F0A08"/>
    <w:rsid w:val="004F0C72"/>
    <w:rsid w:val="004F1148"/>
    <w:rsid w:val="004F1699"/>
    <w:rsid w:val="004F2CDF"/>
    <w:rsid w:val="004F35C4"/>
    <w:rsid w:val="004F3654"/>
    <w:rsid w:val="004F50BD"/>
    <w:rsid w:val="004F6605"/>
    <w:rsid w:val="004F6E38"/>
    <w:rsid w:val="004F77A6"/>
    <w:rsid w:val="00500457"/>
    <w:rsid w:val="005039FB"/>
    <w:rsid w:val="005044D5"/>
    <w:rsid w:val="0050452F"/>
    <w:rsid w:val="00504AFF"/>
    <w:rsid w:val="0050677C"/>
    <w:rsid w:val="00507DB8"/>
    <w:rsid w:val="0051081D"/>
    <w:rsid w:val="00510B8F"/>
    <w:rsid w:val="00510E56"/>
    <w:rsid w:val="00511247"/>
    <w:rsid w:val="005117A2"/>
    <w:rsid w:val="00512BCD"/>
    <w:rsid w:val="00513ABA"/>
    <w:rsid w:val="00513DC5"/>
    <w:rsid w:val="005143BD"/>
    <w:rsid w:val="00516437"/>
    <w:rsid w:val="005177C4"/>
    <w:rsid w:val="00517F9E"/>
    <w:rsid w:val="00520922"/>
    <w:rsid w:val="00520AA8"/>
    <w:rsid w:val="00520E98"/>
    <w:rsid w:val="00520F85"/>
    <w:rsid w:val="00523464"/>
    <w:rsid w:val="00525209"/>
    <w:rsid w:val="00526E17"/>
    <w:rsid w:val="00527C92"/>
    <w:rsid w:val="00527DB2"/>
    <w:rsid w:val="0053003A"/>
    <w:rsid w:val="005302FC"/>
    <w:rsid w:val="00530C30"/>
    <w:rsid w:val="00530C64"/>
    <w:rsid w:val="00531CA9"/>
    <w:rsid w:val="00533565"/>
    <w:rsid w:val="005335BF"/>
    <w:rsid w:val="00536A78"/>
    <w:rsid w:val="00537CCD"/>
    <w:rsid w:val="00541169"/>
    <w:rsid w:val="00541478"/>
    <w:rsid w:val="00541936"/>
    <w:rsid w:val="005432B0"/>
    <w:rsid w:val="00544CBF"/>
    <w:rsid w:val="0054655D"/>
    <w:rsid w:val="005470F0"/>
    <w:rsid w:val="00551CB6"/>
    <w:rsid w:val="0055207B"/>
    <w:rsid w:val="005537FB"/>
    <w:rsid w:val="00553DCD"/>
    <w:rsid w:val="00553E7D"/>
    <w:rsid w:val="00554078"/>
    <w:rsid w:val="00555277"/>
    <w:rsid w:val="005575AD"/>
    <w:rsid w:val="005614E7"/>
    <w:rsid w:val="00562B1E"/>
    <w:rsid w:val="0056434C"/>
    <w:rsid w:val="00565637"/>
    <w:rsid w:val="0056595F"/>
    <w:rsid w:val="00565C77"/>
    <w:rsid w:val="005717FA"/>
    <w:rsid w:val="00571BC7"/>
    <w:rsid w:val="0057228B"/>
    <w:rsid w:val="005723D9"/>
    <w:rsid w:val="0057274E"/>
    <w:rsid w:val="00573687"/>
    <w:rsid w:val="00574461"/>
    <w:rsid w:val="00574D6C"/>
    <w:rsid w:val="005751F0"/>
    <w:rsid w:val="00575568"/>
    <w:rsid w:val="005755A3"/>
    <w:rsid w:val="0057564A"/>
    <w:rsid w:val="0057628B"/>
    <w:rsid w:val="005809E8"/>
    <w:rsid w:val="00582970"/>
    <w:rsid w:val="00582E1B"/>
    <w:rsid w:val="00582F17"/>
    <w:rsid w:val="00587381"/>
    <w:rsid w:val="00590FF1"/>
    <w:rsid w:val="00591847"/>
    <w:rsid w:val="0059294C"/>
    <w:rsid w:val="00592CBC"/>
    <w:rsid w:val="00592D13"/>
    <w:rsid w:val="00592FCB"/>
    <w:rsid w:val="00593935"/>
    <w:rsid w:val="00596139"/>
    <w:rsid w:val="00596398"/>
    <w:rsid w:val="00597EF3"/>
    <w:rsid w:val="005A0473"/>
    <w:rsid w:val="005A456D"/>
    <w:rsid w:val="005A4937"/>
    <w:rsid w:val="005A4DC8"/>
    <w:rsid w:val="005A5406"/>
    <w:rsid w:val="005A5F57"/>
    <w:rsid w:val="005A6388"/>
    <w:rsid w:val="005A69D6"/>
    <w:rsid w:val="005A6C50"/>
    <w:rsid w:val="005B16F9"/>
    <w:rsid w:val="005B654B"/>
    <w:rsid w:val="005B67F8"/>
    <w:rsid w:val="005B6881"/>
    <w:rsid w:val="005C0FBE"/>
    <w:rsid w:val="005C19D0"/>
    <w:rsid w:val="005C1DA7"/>
    <w:rsid w:val="005C29D4"/>
    <w:rsid w:val="005C2BB9"/>
    <w:rsid w:val="005C2C33"/>
    <w:rsid w:val="005C4CE9"/>
    <w:rsid w:val="005C5007"/>
    <w:rsid w:val="005C52A8"/>
    <w:rsid w:val="005C56E5"/>
    <w:rsid w:val="005C5C69"/>
    <w:rsid w:val="005C643F"/>
    <w:rsid w:val="005C6793"/>
    <w:rsid w:val="005C72A9"/>
    <w:rsid w:val="005C7A3C"/>
    <w:rsid w:val="005C7EB6"/>
    <w:rsid w:val="005D06C4"/>
    <w:rsid w:val="005D0E31"/>
    <w:rsid w:val="005D109A"/>
    <w:rsid w:val="005D1188"/>
    <w:rsid w:val="005D1A59"/>
    <w:rsid w:val="005D3EEB"/>
    <w:rsid w:val="005D6533"/>
    <w:rsid w:val="005D683C"/>
    <w:rsid w:val="005D6F2B"/>
    <w:rsid w:val="005D7317"/>
    <w:rsid w:val="005E0774"/>
    <w:rsid w:val="005E0F14"/>
    <w:rsid w:val="005E138E"/>
    <w:rsid w:val="005E2BA6"/>
    <w:rsid w:val="005E2D3D"/>
    <w:rsid w:val="005E43D2"/>
    <w:rsid w:val="005E48C3"/>
    <w:rsid w:val="005E5631"/>
    <w:rsid w:val="005E643F"/>
    <w:rsid w:val="005E674F"/>
    <w:rsid w:val="005E6BE0"/>
    <w:rsid w:val="005E75E4"/>
    <w:rsid w:val="005F18FB"/>
    <w:rsid w:val="005F1F09"/>
    <w:rsid w:val="005F2595"/>
    <w:rsid w:val="005F29F2"/>
    <w:rsid w:val="005F3C6C"/>
    <w:rsid w:val="005F41D3"/>
    <w:rsid w:val="005F42B6"/>
    <w:rsid w:val="005F4993"/>
    <w:rsid w:val="005F4BF2"/>
    <w:rsid w:val="005F4E2E"/>
    <w:rsid w:val="005F4FA4"/>
    <w:rsid w:val="005F71D3"/>
    <w:rsid w:val="005F7FC1"/>
    <w:rsid w:val="00602A5E"/>
    <w:rsid w:val="006030DA"/>
    <w:rsid w:val="006033A8"/>
    <w:rsid w:val="00603A32"/>
    <w:rsid w:val="00603D1A"/>
    <w:rsid w:val="0060506E"/>
    <w:rsid w:val="00606C2D"/>
    <w:rsid w:val="00610FF5"/>
    <w:rsid w:val="006113F6"/>
    <w:rsid w:val="0061162E"/>
    <w:rsid w:val="0061186E"/>
    <w:rsid w:val="00612C99"/>
    <w:rsid w:val="00614098"/>
    <w:rsid w:val="0061409E"/>
    <w:rsid w:val="00615AE8"/>
    <w:rsid w:val="00616092"/>
    <w:rsid w:val="006160A9"/>
    <w:rsid w:val="00616D38"/>
    <w:rsid w:val="006171ED"/>
    <w:rsid w:val="00617C7E"/>
    <w:rsid w:val="00617EB2"/>
    <w:rsid w:val="00621183"/>
    <w:rsid w:val="006217A6"/>
    <w:rsid w:val="006225C3"/>
    <w:rsid w:val="00622DBD"/>
    <w:rsid w:val="00623361"/>
    <w:rsid w:val="00623EBE"/>
    <w:rsid w:val="006241E0"/>
    <w:rsid w:val="00624668"/>
    <w:rsid w:val="00625320"/>
    <w:rsid w:val="00625961"/>
    <w:rsid w:val="006306D8"/>
    <w:rsid w:val="00630893"/>
    <w:rsid w:val="00630FFD"/>
    <w:rsid w:val="006326ED"/>
    <w:rsid w:val="00632755"/>
    <w:rsid w:val="0063295B"/>
    <w:rsid w:val="0063314F"/>
    <w:rsid w:val="00633918"/>
    <w:rsid w:val="00634831"/>
    <w:rsid w:val="00636330"/>
    <w:rsid w:val="0063791E"/>
    <w:rsid w:val="00640C3F"/>
    <w:rsid w:val="00642DD5"/>
    <w:rsid w:val="006439D0"/>
    <w:rsid w:val="006449D8"/>
    <w:rsid w:val="00645CA4"/>
    <w:rsid w:val="006507D7"/>
    <w:rsid w:val="00650A01"/>
    <w:rsid w:val="00651D9E"/>
    <w:rsid w:val="00652E40"/>
    <w:rsid w:val="00653356"/>
    <w:rsid w:val="006551F1"/>
    <w:rsid w:val="00655676"/>
    <w:rsid w:val="00656423"/>
    <w:rsid w:val="00657413"/>
    <w:rsid w:val="006614FB"/>
    <w:rsid w:val="00661D80"/>
    <w:rsid w:val="00662D89"/>
    <w:rsid w:val="0066322D"/>
    <w:rsid w:val="006632D0"/>
    <w:rsid w:val="006632E3"/>
    <w:rsid w:val="0066343F"/>
    <w:rsid w:val="00663BA9"/>
    <w:rsid w:val="00664404"/>
    <w:rsid w:val="006655ED"/>
    <w:rsid w:val="00666234"/>
    <w:rsid w:val="00667510"/>
    <w:rsid w:val="006675A6"/>
    <w:rsid w:val="006710EA"/>
    <w:rsid w:val="006724EF"/>
    <w:rsid w:val="00673271"/>
    <w:rsid w:val="006732F6"/>
    <w:rsid w:val="006768E5"/>
    <w:rsid w:val="0067718A"/>
    <w:rsid w:val="0068109A"/>
    <w:rsid w:val="00681B77"/>
    <w:rsid w:val="00681C12"/>
    <w:rsid w:val="00682B43"/>
    <w:rsid w:val="0068314B"/>
    <w:rsid w:val="0068461D"/>
    <w:rsid w:val="006853F0"/>
    <w:rsid w:val="0068716F"/>
    <w:rsid w:val="0069109E"/>
    <w:rsid w:val="00691A06"/>
    <w:rsid w:val="00694902"/>
    <w:rsid w:val="0069658A"/>
    <w:rsid w:val="006966D0"/>
    <w:rsid w:val="00696A77"/>
    <w:rsid w:val="006A22F3"/>
    <w:rsid w:val="006A32DD"/>
    <w:rsid w:val="006A34BC"/>
    <w:rsid w:val="006A383E"/>
    <w:rsid w:val="006A3DE9"/>
    <w:rsid w:val="006A3E9B"/>
    <w:rsid w:val="006A4227"/>
    <w:rsid w:val="006A4B73"/>
    <w:rsid w:val="006A4F76"/>
    <w:rsid w:val="006A52DC"/>
    <w:rsid w:val="006A5544"/>
    <w:rsid w:val="006A5F1A"/>
    <w:rsid w:val="006A75E3"/>
    <w:rsid w:val="006A7B52"/>
    <w:rsid w:val="006B0836"/>
    <w:rsid w:val="006B090B"/>
    <w:rsid w:val="006B1503"/>
    <w:rsid w:val="006B16B6"/>
    <w:rsid w:val="006B1D9E"/>
    <w:rsid w:val="006B27AF"/>
    <w:rsid w:val="006B2884"/>
    <w:rsid w:val="006B2FE5"/>
    <w:rsid w:val="006B357F"/>
    <w:rsid w:val="006B3C5C"/>
    <w:rsid w:val="006B3F23"/>
    <w:rsid w:val="006B4381"/>
    <w:rsid w:val="006B4949"/>
    <w:rsid w:val="006B5C8D"/>
    <w:rsid w:val="006B5CCC"/>
    <w:rsid w:val="006B5FAB"/>
    <w:rsid w:val="006C08BC"/>
    <w:rsid w:val="006C09DC"/>
    <w:rsid w:val="006C0E14"/>
    <w:rsid w:val="006C191F"/>
    <w:rsid w:val="006C1FFD"/>
    <w:rsid w:val="006C2614"/>
    <w:rsid w:val="006C335F"/>
    <w:rsid w:val="006C3B69"/>
    <w:rsid w:val="006C3FDB"/>
    <w:rsid w:val="006C40F3"/>
    <w:rsid w:val="006C4195"/>
    <w:rsid w:val="006C4B59"/>
    <w:rsid w:val="006C5258"/>
    <w:rsid w:val="006C5DBA"/>
    <w:rsid w:val="006C73CD"/>
    <w:rsid w:val="006C75D3"/>
    <w:rsid w:val="006D1DF4"/>
    <w:rsid w:val="006D2618"/>
    <w:rsid w:val="006D2AF8"/>
    <w:rsid w:val="006D3285"/>
    <w:rsid w:val="006D368B"/>
    <w:rsid w:val="006D3974"/>
    <w:rsid w:val="006D40DA"/>
    <w:rsid w:val="006D6270"/>
    <w:rsid w:val="006D6782"/>
    <w:rsid w:val="006E038D"/>
    <w:rsid w:val="006E0EF0"/>
    <w:rsid w:val="006E14ED"/>
    <w:rsid w:val="006E14F7"/>
    <w:rsid w:val="006E1A3C"/>
    <w:rsid w:val="006E38D6"/>
    <w:rsid w:val="006E418D"/>
    <w:rsid w:val="006E6241"/>
    <w:rsid w:val="006E697A"/>
    <w:rsid w:val="006E6C2E"/>
    <w:rsid w:val="006E6DDB"/>
    <w:rsid w:val="006E6DF9"/>
    <w:rsid w:val="006E71C1"/>
    <w:rsid w:val="006E7610"/>
    <w:rsid w:val="006F078A"/>
    <w:rsid w:val="006F1BA2"/>
    <w:rsid w:val="006F284C"/>
    <w:rsid w:val="006F28D6"/>
    <w:rsid w:val="006F2978"/>
    <w:rsid w:val="006F3F79"/>
    <w:rsid w:val="006F46F5"/>
    <w:rsid w:val="006F49DB"/>
    <w:rsid w:val="006F5361"/>
    <w:rsid w:val="006F68B4"/>
    <w:rsid w:val="006F768E"/>
    <w:rsid w:val="006F79EE"/>
    <w:rsid w:val="006F7E71"/>
    <w:rsid w:val="00702372"/>
    <w:rsid w:val="00703440"/>
    <w:rsid w:val="007037BA"/>
    <w:rsid w:val="007048DE"/>
    <w:rsid w:val="00705210"/>
    <w:rsid w:val="00706809"/>
    <w:rsid w:val="0071129F"/>
    <w:rsid w:val="00711CF5"/>
    <w:rsid w:val="00712F6E"/>
    <w:rsid w:val="00714192"/>
    <w:rsid w:val="007149B2"/>
    <w:rsid w:val="00714B59"/>
    <w:rsid w:val="0071661F"/>
    <w:rsid w:val="0071665B"/>
    <w:rsid w:val="007201C4"/>
    <w:rsid w:val="00720E17"/>
    <w:rsid w:val="00722613"/>
    <w:rsid w:val="0072284F"/>
    <w:rsid w:val="00722B3F"/>
    <w:rsid w:val="00723875"/>
    <w:rsid w:val="00723EA7"/>
    <w:rsid w:val="00724026"/>
    <w:rsid w:val="00724657"/>
    <w:rsid w:val="00725E88"/>
    <w:rsid w:val="00726184"/>
    <w:rsid w:val="00730552"/>
    <w:rsid w:val="0073067B"/>
    <w:rsid w:val="0073187E"/>
    <w:rsid w:val="00731966"/>
    <w:rsid w:val="0073221D"/>
    <w:rsid w:val="00732839"/>
    <w:rsid w:val="00732D11"/>
    <w:rsid w:val="00736F83"/>
    <w:rsid w:val="007376CF"/>
    <w:rsid w:val="00740D11"/>
    <w:rsid w:val="00740F0E"/>
    <w:rsid w:val="007411A6"/>
    <w:rsid w:val="0074164C"/>
    <w:rsid w:val="00741B4C"/>
    <w:rsid w:val="00741DEB"/>
    <w:rsid w:val="00741ECF"/>
    <w:rsid w:val="00742E37"/>
    <w:rsid w:val="007468A9"/>
    <w:rsid w:val="00747481"/>
    <w:rsid w:val="007500C1"/>
    <w:rsid w:val="00750C25"/>
    <w:rsid w:val="00751910"/>
    <w:rsid w:val="00751991"/>
    <w:rsid w:val="00751C25"/>
    <w:rsid w:val="0075322A"/>
    <w:rsid w:val="007538F3"/>
    <w:rsid w:val="00753AA2"/>
    <w:rsid w:val="00753C3A"/>
    <w:rsid w:val="00754C84"/>
    <w:rsid w:val="007558A6"/>
    <w:rsid w:val="007562B1"/>
    <w:rsid w:val="00756740"/>
    <w:rsid w:val="00756D7D"/>
    <w:rsid w:val="00760876"/>
    <w:rsid w:val="00760BF6"/>
    <w:rsid w:val="00761264"/>
    <w:rsid w:val="00761932"/>
    <w:rsid w:val="00762475"/>
    <w:rsid w:val="00763615"/>
    <w:rsid w:val="0076511E"/>
    <w:rsid w:val="00765C4A"/>
    <w:rsid w:val="00770226"/>
    <w:rsid w:val="00771487"/>
    <w:rsid w:val="0077235C"/>
    <w:rsid w:val="00772F7E"/>
    <w:rsid w:val="00772FC1"/>
    <w:rsid w:val="0077427D"/>
    <w:rsid w:val="007745B3"/>
    <w:rsid w:val="00776FDE"/>
    <w:rsid w:val="00777B2A"/>
    <w:rsid w:val="00783617"/>
    <w:rsid w:val="00786115"/>
    <w:rsid w:val="0078679D"/>
    <w:rsid w:val="00786BD0"/>
    <w:rsid w:val="007902D0"/>
    <w:rsid w:val="00790329"/>
    <w:rsid w:val="00790C61"/>
    <w:rsid w:val="007929E6"/>
    <w:rsid w:val="007932DA"/>
    <w:rsid w:val="007946AD"/>
    <w:rsid w:val="0079529D"/>
    <w:rsid w:val="00795912"/>
    <w:rsid w:val="00795A2B"/>
    <w:rsid w:val="00796464"/>
    <w:rsid w:val="00797BF3"/>
    <w:rsid w:val="007A02F3"/>
    <w:rsid w:val="007A08AB"/>
    <w:rsid w:val="007A233E"/>
    <w:rsid w:val="007A2F51"/>
    <w:rsid w:val="007A310A"/>
    <w:rsid w:val="007A3B10"/>
    <w:rsid w:val="007A4F07"/>
    <w:rsid w:val="007A552A"/>
    <w:rsid w:val="007A7AC6"/>
    <w:rsid w:val="007A7DB8"/>
    <w:rsid w:val="007B02B0"/>
    <w:rsid w:val="007B0686"/>
    <w:rsid w:val="007B08BB"/>
    <w:rsid w:val="007B1144"/>
    <w:rsid w:val="007B1C60"/>
    <w:rsid w:val="007B29AA"/>
    <w:rsid w:val="007B3B62"/>
    <w:rsid w:val="007B4561"/>
    <w:rsid w:val="007B4B87"/>
    <w:rsid w:val="007B5DE0"/>
    <w:rsid w:val="007B7D4E"/>
    <w:rsid w:val="007C32D3"/>
    <w:rsid w:val="007C3656"/>
    <w:rsid w:val="007C3CC7"/>
    <w:rsid w:val="007C5787"/>
    <w:rsid w:val="007C6BD7"/>
    <w:rsid w:val="007C6D0D"/>
    <w:rsid w:val="007C6F3E"/>
    <w:rsid w:val="007C70AA"/>
    <w:rsid w:val="007D2D8D"/>
    <w:rsid w:val="007D4470"/>
    <w:rsid w:val="007D49FF"/>
    <w:rsid w:val="007D4CA1"/>
    <w:rsid w:val="007D5EC5"/>
    <w:rsid w:val="007D6398"/>
    <w:rsid w:val="007D6587"/>
    <w:rsid w:val="007D7B81"/>
    <w:rsid w:val="007D7E77"/>
    <w:rsid w:val="007E0636"/>
    <w:rsid w:val="007E117D"/>
    <w:rsid w:val="007E1607"/>
    <w:rsid w:val="007E1AAB"/>
    <w:rsid w:val="007E3A02"/>
    <w:rsid w:val="007E4493"/>
    <w:rsid w:val="007E4EF9"/>
    <w:rsid w:val="007E55D7"/>
    <w:rsid w:val="007E6202"/>
    <w:rsid w:val="007E6D21"/>
    <w:rsid w:val="007E7769"/>
    <w:rsid w:val="007F07DF"/>
    <w:rsid w:val="007F18E3"/>
    <w:rsid w:val="007F1CA5"/>
    <w:rsid w:val="007F2DE0"/>
    <w:rsid w:val="007F3389"/>
    <w:rsid w:val="007F55DC"/>
    <w:rsid w:val="007F623D"/>
    <w:rsid w:val="007F6CC7"/>
    <w:rsid w:val="007F76AF"/>
    <w:rsid w:val="007F77D4"/>
    <w:rsid w:val="007F797D"/>
    <w:rsid w:val="007F7FAD"/>
    <w:rsid w:val="00800E4A"/>
    <w:rsid w:val="0080291D"/>
    <w:rsid w:val="008029BD"/>
    <w:rsid w:val="008029F4"/>
    <w:rsid w:val="00803FEC"/>
    <w:rsid w:val="00805333"/>
    <w:rsid w:val="00805809"/>
    <w:rsid w:val="008071BF"/>
    <w:rsid w:val="00807BB8"/>
    <w:rsid w:val="00810321"/>
    <w:rsid w:val="00810986"/>
    <w:rsid w:val="008111E8"/>
    <w:rsid w:val="0081142E"/>
    <w:rsid w:val="00811430"/>
    <w:rsid w:val="00812797"/>
    <w:rsid w:val="00813178"/>
    <w:rsid w:val="00813D19"/>
    <w:rsid w:val="008147BF"/>
    <w:rsid w:val="00814B2E"/>
    <w:rsid w:val="00814B44"/>
    <w:rsid w:val="00815685"/>
    <w:rsid w:val="00816325"/>
    <w:rsid w:val="00816951"/>
    <w:rsid w:val="00820D01"/>
    <w:rsid w:val="00820E55"/>
    <w:rsid w:val="00822850"/>
    <w:rsid w:val="0082543E"/>
    <w:rsid w:val="008257C3"/>
    <w:rsid w:val="00826F4C"/>
    <w:rsid w:val="008307A5"/>
    <w:rsid w:val="00831278"/>
    <w:rsid w:val="008321AD"/>
    <w:rsid w:val="0083288F"/>
    <w:rsid w:val="0083370B"/>
    <w:rsid w:val="0083420D"/>
    <w:rsid w:val="00835A43"/>
    <w:rsid w:val="00835CA4"/>
    <w:rsid w:val="00837D2A"/>
    <w:rsid w:val="00837E9E"/>
    <w:rsid w:val="008415D2"/>
    <w:rsid w:val="0084229D"/>
    <w:rsid w:val="008424AA"/>
    <w:rsid w:val="00842A16"/>
    <w:rsid w:val="00842C8B"/>
    <w:rsid w:val="00843154"/>
    <w:rsid w:val="0084415E"/>
    <w:rsid w:val="00844CE2"/>
    <w:rsid w:val="00845832"/>
    <w:rsid w:val="00845D24"/>
    <w:rsid w:val="00845F32"/>
    <w:rsid w:val="00846903"/>
    <w:rsid w:val="00846C53"/>
    <w:rsid w:val="00847294"/>
    <w:rsid w:val="008500E9"/>
    <w:rsid w:val="00850D9F"/>
    <w:rsid w:val="00851BBA"/>
    <w:rsid w:val="00852239"/>
    <w:rsid w:val="00853994"/>
    <w:rsid w:val="00854440"/>
    <w:rsid w:val="008546BA"/>
    <w:rsid w:val="00855234"/>
    <w:rsid w:val="00855332"/>
    <w:rsid w:val="00856309"/>
    <w:rsid w:val="00857641"/>
    <w:rsid w:val="00860557"/>
    <w:rsid w:val="008615C3"/>
    <w:rsid w:val="00861A3C"/>
    <w:rsid w:val="00861C64"/>
    <w:rsid w:val="008632F7"/>
    <w:rsid w:val="0086505B"/>
    <w:rsid w:val="00866BE1"/>
    <w:rsid w:val="00867404"/>
    <w:rsid w:val="00870A37"/>
    <w:rsid w:val="00871751"/>
    <w:rsid w:val="00871F18"/>
    <w:rsid w:val="00874896"/>
    <w:rsid w:val="00876C83"/>
    <w:rsid w:val="00877CCE"/>
    <w:rsid w:val="008809A4"/>
    <w:rsid w:val="00882329"/>
    <w:rsid w:val="008823AB"/>
    <w:rsid w:val="00883C83"/>
    <w:rsid w:val="0088543E"/>
    <w:rsid w:val="00885B23"/>
    <w:rsid w:val="00886651"/>
    <w:rsid w:val="008866F3"/>
    <w:rsid w:val="008874CD"/>
    <w:rsid w:val="00887DFF"/>
    <w:rsid w:val="008916D6"/>
    <w:rsid w:val="008919AA"/>
    <w:rsid w:val="00891B68"/>
    <w:rsid w:val="00892B2F"/>
    <w:rsid w:val="00892B44"/>
    <w:rsid w:val="00892F31"/>
    <w:rsid w:val="0089343C"/>
    <w:rsid w:val="00893569"/>
    <w:rsid w:val="00894B73"/>
    <w:rsid w:val="00895508"/>
    <w:rsid w:val="00895CD3"/>
    <w:rsid w:val="008962F7"/>
    <w:rsid w:val="00897E55"/>
    <w:rsid w:val="008A021B"/>
    <w:rsid w:val="008A1086"/>
    <w:rsid w:val="008A2DFA"/>
    <w:rsid w:val="008A4550"/>
    <w:rsid w:val="008A61CD"/>
    <w:rsid w:val="008A63C9"/>
    <w:rsid w:val="008A651E"/>
    <w:rsid w:val="008A6C40"/>
    <w:rsid w:val="008A7F3F"/>
    <w:rsid w:val="008B230A"/>
    <w:rsid w:val="008B610A"/>
    <w:rsid w:val="008B6AB0"/>
    <w:rsid w:val="008C0776"/>
    <w:rsid w:val="008C106E"/>
    <w:rsid w:val="008C11DD"/>
    <w:rsid w:val="008C1C95"/>
    <w:rsid w:val="008C3072"/>
    <w:rsid w:val="008C3344"/>
    <w:rsid w:val="008C4FB8"/>
    <w:rsid w:val="008C575F"/>
    <w:rsid w:val="008C5D99"/>
    <w:rsid w:val="008C7189"/>
    <w:rsid w:val="008C7542"/>
    <w:rsid w:val="008C760F"/>
    <w:rsid w:val="008C7FB2"/>
    <w:rsid w:val="008D1F96"/>
    <w:rsid w:val="008D2C57"/>
    <w:rsid w:val="008D31C1"/>
    <w:rsid w:val="008D532C"/>
    <w:rsid w:val="008D6DAE"/>
    <w:rsid w:val="008D79CE"/>
    <w:rsid w:val="008E0948"/>
    <w:rsid w:val="008E191E"/>
    <w:rsid w:val="008E2064"/>
    <w:rsid w:val="008E2119"/>
    <w:rsid w:val="008E3F42"/>
    <w:rsid w:val="008E4E12"/>
    <w:rsid w:val="008E5D5F"/>
    <w:rsid w:val="008E6421"/>
    <w:rsid w:val="008E7917"/>
    <w:rsid w:val="008F0115"/>
    <w:rsid w:val="008F042E"/>
    <w:rsid w:val="008F0B71"/>
    <w:rsid w:val="008F0CDD"/>
    <w:rsid w:val="008F1380"/>
    <w:rsid w:val="008F2D80"/>
    <w:rsid w:val="008F42A6"/>
    <w:rsid w:val="008F4504"/>
    <w:rsid w:val="008F7D94"/>
    <w:rsid w:val="00900448"/>
    <w:rsid w:val="00901BED"/>
    <w:rsid w:val="009023DB"/>
    <w:rsid w:val="009043C0"/>
    <w:rsid w:val="009044A8"/>
    <w:rsid w:val="009049A1"/>
    <w:rsid w:val="00905D40"/>
    <w:rsid w:val="009061AD"/>
    <w:rsid w:val="009077B8"/>
    <w:rsid w:val="00910C49"/>
    <w:rsid w:val="00910D10"/>
    <w:rsid w:val="00911270"/>
    <w:rsid w:val="00911D3C"/>
    <w:rsid w:val="0091351A"/>
    <w:rsid w:val="009135AA"/>
    <w:rsid w:val="0091364A"/>
    <w:rsid w:val="009137EE"/>
    <w:rsid w:val="00914457"/>
    <w:rsid w:val="0091445C"/>
    <w:rsid w:val="00915860"/>
    <w:rsid w:val="00917367"/>
    <w:rsid w:val="00922737"/>
    <w:rsid w:val="00923D08"/>
    <w:rsid w:val="00924C53"/>
    <w:rsid w:val="00924F89"/>
    <w:rsid w:val="00925A8A"/>
    <w:rsid w:val="00925AF2"/>
    <w:rsid w:val="0092605E"/>
    <w:rsid w:val="00926FC0"/>
    <w:rsid w:val="009270A5"/>
    <w:rsid w:val="00927BF3"/>
    <w:rsid w:val="00930255"/>
    <w:rsid w:val="0093064D"/>
    <w:rsid w:val="009312EA"/>
    <w:rsid w:val="00931E91"/>
    <w:rsid w:val="00934801"/>
    <w:rsid w:val="00934A28"/>
    <w:rsid w:val="009350DE"/>
    <w:rsid w:val="009359F8"/>
    <w:rsid w:val="00936A5B"/>
    <w:rsid w:val="00937131"/>
    <w:rsid w:val="009371B8"/>
    <w:rsid w:val="00937B59"/>
    <w:rsid w:val="00940CD5"/>
    <w:rsid w:val="00940ECD"/>
    <w:rsid w:val="00942009"/>
    <w:rsid w:val="00942536"/>
    <w:rsid w:val="0094257E"/>
    <w:rsid w:val="00942B9B"/>
    <w:rsid w:val="009446DB"/>
    <w:rsid w:val="0094483D"/>
    <w:rsid w:val="00944DD5"/>
    <w:rsid w:val="0094503B"/>
    <w:rsid w:val="0094566B"/>
    <w:rsid w:val="009464B9"/>
    <w:rsid w:val="00946C5E"/>
    <w:rsid w:val="0094720A"/>
    <w:rsid w:val="00947B06"/>
    <w:rsid w:val="00947FB5"/>
    <w:rsid w:val="00950018"/>
    <w:rsid w:val="009506F7"/>
    <w:rsid w:val="00952145"/>
    <w:rsid w:val="00953A73"/>
    <w:rsid w:val="0095424A"/>
    <w:rsid w:val="009547B4"/>
    <w:rsid w:val="00954C89"/>
    <w:rsid w:val="0095524A"/>
    <w:rsid w:val="00957540"/>
    <w:rsid w:val="00957B4B"/>
    <w:rsid w:val="00957FC8"/>
    <w:rsid w:val="0096045C"/>
    <w:rsid w:val="009608A2"/>
    <w:rsid w:val="00962484"/>
    <w:rsid w:val="0096408D"/>
    <w:rsid w:val="009653D8"/>
    <w:rsid w:val="0096551C"/>
    <w:rsid w:val="00965DE7"/>
    <w:rsid w:val="00966659"/>
    <w:rsid w:val="00971970"/>
    <w:rsid w:val="00971ECB"/>
    <w:rsid w:val="00972CCB"/>
    <w:rsid w:val="00974915"/>
    <w:rsid w:val="00974B25"/>
    <w:rsid w:val="00974CE7"/>
    <w:rsid w:val="009756C5"/>
    <w:rsid w:val="00975B31"/>
    <w:rsid w:val="0097766E"/>
    <w:rsid w:val="00977E6C"/>
    <w:rsid w:val="0098272B"/>
    <w:rsid w:val="00983AD4"/>
    <w:rsid w:val="00984572"/>
    <w:rsid w:val="009849A5"/>
    <w:rsid w:val="00985C16"/>
    <w:rsid w:val="00986183"/>
    <w:rsid w:val="00986266"/>
    <w:rsid w:val="00987704"/>
    <w:rsid w:val="00987D4E"/>
    <w:rsid w:val="0099037E"/>
    <w:rsid w:val="00991AB8"/>
    <w:rsid w:val="00992296"/>
    <w:rsid w:val="00992482"/>
    <w:rsid w:val="00992A89"/>
    <w:rsid w:val="009946A2"/>
    <w:rsid w:val="0099570F"/>
    <w:rsid w:val="00995A90"/>
    <w:rsid w:val="00996E36"/>
    <w:rsid w:val="009A0732"/>
    <w:rsid w:val="009A301E"/>
    <w:rsid w:val="009A405F"/>
    <w:rsid w:val="009A46EA"/>
    <w:rsid w:val="009A49B2"/>
    <w:rsid w:val="009A5024"/>
    <w:rsid w:val="009A5392"/>
    <w:rsid w:val="009A5D26"/>
    <w:rsid w:val="009A6987"/>
    <w:rsid w:val="009A6E93"/>
    <w:rsid w:val="009A712D"/>
    <w:rsid w:val="009A7487"/>
    <w:rsid w:val="009B07DA"/>
    <w:rsid w:val="009B2D08"/>
    <w:rsid w:val="009B2EAA"/>
    <w:rsid w:val="009B357A"/>
    <w:rsid w:val="009B3FD4"/>
    <w:rsid w:val="009B5805"/>
    <w:rsid w:val="009B6282"/>
    <w:rsid w:val="009B7DDB"/>
    <w:rsid w:val="009C014F"/>
    <w:rsid w:val="009C1974"/>
    <w:rsid w:val="009C29FD"/>
    <w:rsid w:val="009C32FA"/>
    <w:rsid w:val="009C342D"/>
    <w:rsid w:val="009C3658"/>
    <w:rsid w:val="009C3793"/>
    <w:rsid w:val="009C4831"/>
    <w:rsid w:val="009C576E"/>
    <w:rsid w:val="009C591B"/>
    <w:rsid w:val="009C6DD6"/>
    <w:rsid w:val="009C71FC"/>
    <w:rsid w:val="009C7713"/>
    <w:rsid w:val="009D14C0"/>
    <w:rsid w:val="009D2313"/>
    <w:rsid w:val="009D2A6A"/>
    <w:rsid w:val="009D2B6E"/>
    <w:rsid w:val="009D3090"/>
    <w:rsid w:val="009D402C"/>
    <w:rsid w:val="009D4270"/>
    <w:rsid w:val="009D49A0"/>
    <w:rsid w:val="009D52DA"/>
    <w:rsid w:val="009D63AE"/>
    <w:rsid w:val="009D6D27"/>
    <w:rsid w:val="009E0334"/>
    <w:rsid w:val="009E0896"/>
    <w:rsid w:val="009E11F6"/>
    <w:rsid w:val="009E15D5"/>
    <w:rsid w:val="009E1AE1"/>
    <w:rsid w:val="009E1D6C"/>
    <w:rsid w:val="009E2A45"/>
    <w:rsid w:val="009E2E87"/>
    <w:rsid w:val="009E30B8"/>
    <w:rsid w:val="009E31FD"/>
    <w:rsid w:val="009E3E98"/>
    <w:rsid w:val="009E41E5"/>
    <w:rsid w:val="009E7C17"/>
    <w:rsid w:val="009E7C82"/>
    <w:rsid w:val="009E7E25"/>
    <w:rsid w:val="009F0E9E"/>
    <w:rsid w:val="009F156C"/>
    <w:rsid w:val="009F1E50"/>
    <w:rsid w:val="009F2F8D"/>
    <w:rsid w:val="009F4371"/>
    <w:rsid w:val="009F44EA"/>
    <w:rsid w:val="009F4554"/>
    <w:rsid w:val="009F4B92"/>
    <w:rsid w:val="009F5108"/>
    <w:rsid w:val="009F5DE9"/>
    <w:rsid w:val="009F5F36"/>
    <w:rsid w:val="009F6068"/>
    <w:rsid w:val="009F7FE7"/>
    <w:rsid w:val="00A004FA"/>
    <w:rsid w:val="00A01076"/>
    <w:rsid w:val="00A02CFF"/>
    <w:rsid w:val="00A03374"/>
    <w:rsid w:val="00A05397"/>
    <w:rsid w:val="00A06E0F"/>
    <w:rsid w:val="00A06E8B"/>
    <w:rsid w:val="00A077BD"/>
    <w:rsid w:val="00A100E7"/>
    <w:rsid w:val="00A10323"/>
    <w:rsid w:val="00A103D1"/>
    <w:rsid w:val="00A11EA5"/>
    <w:rsid w:val="00A15359"/>
    <w:rsid w:val="00A15926"/>
    <w:rsid w:val="00A15AF2"/>
    <w:rsid w:val="00A16491"/>
    <w:rsid w:val="00A173C5"/>
    <w:rsid w:val="00A1797B"/>
    <w:rsid w:val="00A206C9"/>
    <w:rsid w:val="00A21994"/>
    <w:rsid w:val="00A21A6D"/>
    <w:rsid w:val="00A229AC"/>
    <w:rsid w:val="00A23285"/>
    <w:rsid w:val="00A2338C"/>
    <w:rsid w:val="00A24253"/>
    <w:rsid w:val="00A2441C"/>
    <w:rsid w:val="00A24F4B"/>
    <w:rsid w:val="00A25520"/>
    <w:rsid w:val="00A27735"/>
    <w:rsid w:val="00A27FD4"/>
    <w:rsid w:val="00A309E5"/>
    <w:rsid w:val="00A32019"/>
    <w:rsid w:val="00A3274A"/>
    <w:rsid w:val="00A32E78"/>
    <w:rsid w:val="00A33DF4"/>
    <w:rsid w:val="00A34F7E"/>
    <w:rsid w:val="00A3554A"/>
    <w:rsid w:val="00A35641"/>
    <w:rsid w:val="00A35D94"/>
    <w:rsid w:val="00A35DB0"/>
    <w:rsid w:val="00A35E60"/>
    <w:rsid w:val="00A3631C"/>
    <w:rsid w:val="00A374D4"/>
    <w:rsid w:val="00A400A9"/>
    <w:rsid w:val="00A4038B"/>
    <w:rsid w:val="00A40DAC"/>
    <w:rsid w:val="00A41631"/>
    <w:rsid w:val="00A420F6"/>
    <w:rsid w:val="00A4251E"/>
    <w:rsid w:val="00A42A07"/>
    <w:rsid w:val="00A42AB0"/>
    <w:rsid w:val="00A43262"/>
    <w:rsid w:val="00A43F49"/>
    <w:rsid w:val="00A443B8"/>
    <w:rsid w:val="00A44748"/>
    <w:rsid w:val="00A44CB8"/>
    <w:rsid w:val="00A45B69"/>
    <w:rsid w:val="00A45BDA"/>
    <w:rsid w:val="00A4600E"/>
    <w:rsid w:val="00A46068"/>
    <w:rsid w:val="00A4681B"/>
    <w:rsid w:val="00A47968"/>
    <w:rsid w:val="00A47B0D"/>
    <w:rsid w:val="00A50439"/>
    <w:rsid w:val="00A50663"/>
    <w:rsid w:val="00A50DAE"/>
    <w:rsid w:val="00A51F3C"/>
    <w:rsid w:val="00A52BDE"/>
    <w:rsid w:val="00A54B4C"/>
    <w:rsid w:val="00A54FFF"/>
    <w:rsid w:val="00A5516F"/>
    <w:rsid w:val="00A55478"/>
    <w:rsid w:val="00A562E5"/>
    <w:rsid w:val="00A56395"/>
    <w:rsid w:val="00A5680D"/>
    <w:rsid w:val="00A568A4"/>
    <w:rsid w:val="00A57E96"/>
    <w:rsid w:val="00A61604"/>
    <w:rsid w:val="00A64C5B"/>
    <w:rsid w:val="00A6684B"/>
    <w:rsid w:val="00A66DEC"/>
    <w:rsid w:val="00A67561"/>
    <w:rsid w:val="00A675D2"/>
    <w:rsid w:val="00A70379"/>
    <w:rsid w:val="00A71CE9"/>
    <w:rsid w:val="00A71D2D"/>
    <w:rsid w:val="00A7252F"/>
    <w:rsid w:val="00A72DD2"/>
    <w:rsid w:val="00A72E24"/>
    <w:rsid w:val="00A736DB"/>
    <w:rsid w:val="00A738C1"/>
    <w:rsid w:val="00A742C0"/>
    <w:rsid w:val="00A74BB4"/>
    <w:rsid w:val="00A7530C"/>
    <w:rsid w:val="00A75A54"/>
    <w:rsid w:val="00A75EF0"/>
    <w:rsid w:val="00A76858"/>
    <w:rsid w:val="00A7719F"/>
    <w:rsid w:val="00A77673"/>
    <w:rsid w:val="00A77ADE"/>
    <w:rsid w:val="00A80974"/>
    <w:rsid w:val="00A811A6"/>
    <w:rsid w:val="00A81387"/>
    <w:rsid w:val="00A82243"/>
    <w:rsid w:val="00A827EE"/>
    <w:rsid w:val="00A82D52"/>
    <w:rsid w:val="00A844F0"/>
    <w:rsid w:val="00A85C93"/>
    <w:rsid w:val="00A861DD"/>
    <w:rsid w:val="00A8663E"/>
    <w:rsid w:val="00A867D4"/>
    <w:rsid w:val="00A87FBA"/>
    <w:rsid w:val="00A92DFC"/>
    <w:rsid w:val="00A97482"/>
    <w:rsid w:val="00AA20D4"/>
    <w:rsid w:val="00AA3972"/>
    <w:rsid w:val="00AA3AC2"/>
    <w:rsid w:val="00AA47AF"/>
    <w:rsid w:val="00AA4D87"/>
    <w:rsid w:val="00AA526C"/>
    <w:rsid w:val="00AA59CD"/>
    <w:rsid w:val="00AA5E9E"/>
    <w:rsid w:val="00AA7C18"/>
    <w:rsid w:val="00AA7DBD"/>
    <w:rsid w:val="00AA7EA6"/>
    <w:rsid w:val="00AB0030"/>
    <w:rsid w:val="00AB00B0"/>
    <w:rsid w:val="00AB3DE7"/>
    <w:rsid w:val="00AB4AAE"/>
    <w:rsid w:val="00AB4F63"/>
    <w:rsid w:val="00AB5364"/>
    <w:rsid w:val="00AB543C"/>
    <w:rsid w:val="00AC0690"/>
    <w:rsid w:val="00AC0DF5"/>
    <w:rsid w:val="00AC37E2"/>
    <w:rsid w:val="00AC75F6"/>
    <w:rsid w:val="00AC7F52"/>
    <w:rsid w:val="00AD1FA3"/>
    <w:rsid w:val="00AD332A"/>
    <w:rsid w:val="00AD435F"/>
    <w:rsid w:val="00AD4743"/>
    <w:rsid w:val="00AD4835"/>
    <w:rsid w:val="00AD608A"/>
    <w:rsid w:val="00AD7809"/>
    <w:rsid w:val="00AD7F47"/>
    <w:rsid w:val="00AE0AAE"/>
    <w:rsid w:val="00AE0CF7"/>
    <w:rsid w:val="00AE166E"/>
    <w:rsid w:val="00AE1FEF"/>
    <w:rsid w:val="00AE26F9"/>
    <w:rsid w:val="00AE2FE6"/>
    <w:rsid w:val="00AE3B81"/>
    <w:rsid w:val="00AE55F4"/>
    <w:rsid w:val="00AE5B87"/>
    <w:rsid w:val="00AE6973"/>
    <w:rsid w:val="00AE6C89"/>
    <w:rsid w:val="00AE7D65"/>
    <w:rsid w:val="00AF0202"/>
    <w:rsid w:val="00AF03DE"/>
    <w:rsid w:val="00AF0E8E"/>
    <w:rsid w:val="00AF1029"/>
    <w:rsid w:val="00AF2A0A"/>
    <w:rsid w:val="00AF48F2"/>
    <w:rsid w:val="00AF55EF"/>
    <w:rsid w:val="00AF6B72"/>
    <w:rsid w:val="00AF7D1F"/>
    <w:rsid w:val="00B002FD"/>
    <w:rsid w:val="00B00C50"/>
    <w:rsid w:val="00B01FB7"/>
    <w:rsid w:val="00B020B9"/>
    <w:rsid w:val="00B024BD"/>
    <w:rsid w:val="00B02673"/>
    <w:rsid w:val="00B02835"/>
    <w:rsid w:val="00B02908"/>
    <w:rsid w:val="00B02D06"/>
    <w:rsid w:val="00B02D7D"/>
    <w:rsid w:val="00B038BC"/>
    <w:rsid w:val="00B04889"/>
    <w:rsid w:val="00B04A15"/>
    <w:rsid w:val="00B04F16"/>
    <w:rsid w:val="00B0529E"/>
    <w:rsid w:val="00B05593"/>
    <w:rsid w:val="00B06A02"/>
    <w:rsid w:val="00B1082F"/>
    <w:rsid w:val="00B12BEE"/>
    <w:rsid w:val="00B1314C"/>
    <w:rsid w:val="00B153AA"/>
    <w:rsid w:val="00B1564A"/>
    <w:rsid w:val="00B15865"/>
    <w:rsid w:val="00B1589E"/>
    <w:rsid w:val="00B15AF9"/>
    <w:rsid w:val="00B16476"/>
    <w:rsid w:val="00B1721D"/>
    <w:rsid w:val="00B20451"/>
    <w:rsid w:val="00B20646"/>
    <w:rsid w:val="00B2195E"/>
    <w:rsid w:val="00B229BE"/>
    <w:rsid w:val="00B23545"/>
    <w:rsid w:val="00B2499B"/>
    <w:rsid w:val="00B25B39"/>
    <w:rsid w:val="00B27327"/>
    <w:rsid w:val="00B27640"/>
    <w:rsid w:val="00B31459"/>
    <w:rsid w:val="00B33E0C"/>
    <w:rsid w:val="00B33E40"/>
    <w:rsid w:val="00B34109"/>
    <w:rsid w:val="00B3427D"/>
    <w:rsid w:val="00B343CE"/>
    <w:rsid w:val="00B35145"/>
    <w:rsid w:val="00B3516D"/>
    <w:rsid w:val="00B353D7"/>
    <w:rsid w:val="00B4017F"/>
    <w:rsid w:val="00B43E31"/>
    <w:rsid w:val="00B45786"/>
    <w:rsid w:val="00B46E45"/>
    <w:rsid w:val="00B47112"/>
    <w:rsid w:val="00B47305"/>
    <w:rsid w:val="00B50071"/>
    <w:rsid w:val="00B50235"/>
    <w:rsid w:val="00B50351"/>
    <w:rsid w:val="00B5042F"/>
    <w:rsid w:val="00B507D3"/>
    <w:rsid w:val="00B508DC"/>
    <w:rsid w:val="00B50C86"/>
    <w:rsid w:val="00B50F1C"/>
    <w:rsid w:val="00B51677"/>
    <w:rsid w:val="00B562B9"/>
    <w:rsid w:val="00B56434"/>
    <w:rsid w:val="00B56D17"/>
    <w:rsid w:val="00B5726A"/>
    <w:rsid w:val="00B60BBA"/>
    <w:rsid w:val="00B60EEF"/>
    <w:rsid w:val="00B6184B"/>
    <w:rsid w:val="00B620B4"/>
    <w:rsid w:val="00B62DB2"/>
    <w:rsid w:val="00B632B4"/>
    <w:rsid w:val="00B641C8"/>
    <w:rsid w:val="00B66340"/>
    <w:rsid w:val="00B669DD"/>
    <w:rsid w:val="00B67F97"/>
    <w:rsid w:val="00B70150"/>
    <w:rsid w:val="00B711C9"/>
    <w:rsid w:val="00B739EF"/>
    <w:rsid w:val="00B74DFD"/>
    <w:rsid w:val="00B7766B"/>
    <w:rsid w:val="00B77D35"/>
    <w:rsid w:val="00B77FA4"/>
    <w:rsid w:val="00B800E1"/>
    <w:rsid w:val="00B80714"/>
    <w:rsid w:val="00B80A8A"/>
    <w:rsid w:val="00B8176C"/>
    <w:rsid w:val="00B82755"/>
    <w:rsid w:val="00B8320A"/>
    <w:rsid w:val="00B84B67"/>
    <w:rsid w:val="00B85259"/>
    <w:rsid w:val="00B86FDF"/>
    <w:rsid w:val="00B914D4"/>
    <w:rsid w:val="00B9184D"/>
    <w:rsid w:val="00B91FAD"/>
    <w:rsid w:val="00B924D8"/>
    <w:rsid w:val="00B9263E"/>
    <w:rsid w:val="00B92B3C"/>
    <w:rsid w:val="00B93BA1"/>
    <w:rsid w:val="00B93BEE"/>
    <w:rsid w:val="00B945E2"/>
    <w:rsid w:val="00B94A56"/>
    <w:rsid w:val="00B95299"/>
    <w:rsid w:val="00B95349"/>
    <w:rsid w:val="00B957CD"/>
    <w:rsid w:val="00B95819"/>
    <w:rsid w:val="00B95DC3"/>
    <w:rsid w:val="00B96501"/>
    <w:rsid w:val="00B96C06"/>
    <w:rsid w:val="00B979BF"/>
    <w:rsid w:val="00B97A81"/>
    <w:rsid w:val="00BA03BD"/>
    <w:rsid w:val="00BA063A"/>
    <w:rsid w:val="00BA0964"/>
    <w:rsid w:val="00BA1240"/>
    <w:rsid w:val="00BA2B83"/>
    <w:rsid w:val="00BA3655"/>
    <w:rsid w:val="00BA49FB"/>
    <w:rsid w:val="00BA4F8B"/>
    <w:rsid w:val="00BA51E6"/>
    <w:rsid w:val="00BA60F5"/>
    <w:rsid w:val="00BA65B9"/>
    <w:rsid w:val="00BA77AA"/>
    <w:rsid w:val="00BA7A78"/>
    <w:rsid w:val="00BB1431"/>
    <w:rsid w:val="00BB1D4B"/>
    <w:rsid w:val="00BB25C3"/>
    <w:rsid w:val="00BB29C2"/>
    <w:rsid w:val="00BB2C90"/>
    <w:rsid w:val="00BB3698"/>
    <w:rsid w:val="00BB4D26"/>
    <w:rsid w:val="00BB4D5C"/>
    <w:rsid w:val="00BB52C3"/>
    <w:rsid w:val="00BB597C"/>
    <w:rsid w:val="00BB6E66"/>
    <w:rsid w:val="00BB7335"/>
    <w:rsid w:val="00BC031B"/>
    <w:rsid w:val="00BC0B6C"/>
    <w:rsid w:val="00BC0E09"/>
    <w:rsid w:val="00BC2A5B"/>
    <w:rsid w:val="00BC2E1D"/>
    <w:rsid w:val="00BC352D"/>
    <w:rsid w:val="00BC3705"/>
    <w:rsid w:val="00BC59E8"/>
    <w:rsid w:val="00BC789E"/>
    <w:rsid w:val="00BC79B0"/>
    <w:rsid w:val="00BC7DBF"/>
    <w:rsid w:val="00BD0326"/>
    <w:rsid w:val="00BD0581"/>
    <w:rsid w:val="00BD0B7B"/>
    <w:rsid w:val="00BD2F75"/>
    <w:rsid w:val="00BD3538"/>
    <w:rsid w:val="00BD3B1E"/>
    <w:rsid w:val="00BD4659"/>
    <w:rsid w:val="00BD4C78"/>
    <w:rsid w:val="00BD5CB5"/>
    <w:rsid w:val="00BD7793"/>
    <w:rsid w:val="00BE1BDC"/>
    <w:rsid w:val="00BE20AA"/>
    <w:rsid w:val="00BE4D8A"/>
    <w:rsid w:val="00BE60DF"/>
    <w:rsid w:val="00BE6CD5"/>
    <w:rsid w:val="00BE7948"/>
    <w:rsid w:val="00BE7C24"/>
    <w:rsid w:val="00BF0273"/>
    <w:rsid w:val="00BF039A"/>
    <w:rsid w:val="00BF1AAA"/>
    <w:rsid w:val="00BF1F43"/>
    <w:rsid w:val="00BF25CA"/>
    <w:rsid w:val="00BF377D"/>
    <w:rsid w:val="00BF3D05"/>
    <w:rsid w:val="00BF4040"/>
    <w:rsid w:val="00BF4A61"/>
    <w:rsid w:val="00BF6802"/>
    <w:rsid w:val="00BF794D"/>
    <w:rsid w:val="00C00113"/>
    <w:rsid w:val="00C00440"/>
    <w:rsid w:val="00C021DC"/>
    <w:rsid w:val="00C034B3"/>
    <w:rsid w:val="00C0352C"/>
    <w:rsid w:val="00C0362E"/>
    <w:rsid w:val="00C03E65"/>
    <w:rsid w:val="00C04D6C"/>
    <w:rsid w:val="00C0542B"/>
    <w:rsid w:val="00C066DD"/>
    <w:rsid w:val="00C07A1C"/>
    <w:rsid w:val="00C1097D"/>
    <w:rsid w:val="00C10ADA"/>
    <w:rsid w:val="00C116A2"/>
    <w:rsid w:val="00C116AF"/>
    <w:rsid w:val="00C119D8"/>
    <w:rsid w:val="00C12464"/>
    <w:rsid w:val="00C130CB"/>
    <w:rsid w:val="00C135A7"/>
    <w:rsid w:val="00C14A4B"/>
    <w:rsid w:val="00C156AB"/>
    <w:rsid w:val="00C15BF4"/>
    <w:rsid w:val="00C17D09"/>
    <w:rsid w:val="00C20802"/>
    <w:rsid w:val="00C20C4E"/>
    <w:rsid w:val="00C20F8B"/>
    <w:rsid w:val="00C223F2"/>
    <w:rsid w:val="00C22ABB"/>
    <w:rsid w:val="00C25619"/>
    <w:rsid w:val="00C25D08"/>
    <w:rsid w:val="00C27B3C"/>
    <w:rsid w:val="00C31D69"/>
    <w:rsid w:val="00C322EF"/>
    <w:rsid w:val="00C32996"/>
    <w:rsid w:val="00C32FFF"/>
    <w:rsid w:val="00C33069"/>
    <w:rsid w:val="00C34060"/>
    <w:rsid w:val="00C34EE3"/>
    <w:rsid w:val="00C34F1B"/>
    <w:rsid w:val="00C3753B"/>
    <w:rsid w:val="00C414E6"/>
    <w:rsid w:val="00C416E2"/>
    <w:rsid w:val="00C433F1"/>
    <w:rsid w:val="00C4371A"/>
    <w:rsid w:val="00C43F73"/>
    <w:rsid w:val="00C443DF"/>
    <w:rsid w:val="00C45AE3"/>
    <w:rsid w:val="00C461F4"/>
    <w:rsid w:val="00C479A9"/>
    <w:rsid w:val="00C5180F"/>
    <w:rsid w:val="00C51DAF"/>
    <w:rsid w:val="00C52E49"/>
    <w:rsid w:val="00C5337D"/>
    <w:rsid w:val="00C53C1F"/>
    <w:rsid w:val="00C547F2"/>
    <w:rsid w:val="00C549F5"/>
    <w:rsid w:val="00C56E53"/>
    <w:rsid w:val="00C57D21"/>
    <w:rsid w:val="00C57E36"/>
    <w:rsid w:val="00C6046F"/>
    <w:rsid w:val="00C60EEA"/>
    <w:rsid w:val="00C62C40"/>
    <w:rsid w:val="00C64187"/>
    <w:rsid w:val="00C64B50"/>
    <w:rsid w:val="00C65684"/>
    <w:rsid w:val="00C664FE"/>
    <w:rsid w:val="00C6667A"/>
    <w:rsid w:val="00C66BB5"/>
    <w:rsid w:val="00C67AE5"/>
    <w:rsid w:val="00C70C19"/>
    <w:rsid w:val="00C71402"/>
    <w:rsid w:val="00C71409"/>
    <w:rsid w:val="00C71A9F"/>
    <w:rsid w:val="00C71DC7"/>
    <w:rsid w:val="00C72219"/>
    <w:rsid w:val="00C72508"/>
    <w:rsid w:val="00C72BDE"/>
    <w:rsid w:val="00C73FB1"/>
    <w:rsid w:val="00C75192"/>
    <w:rsid w:val="00C7575A"/>
    <w:rsid w:val="00C7646F"/>
    <w:rsid w:val="00C77C4D"/>
    <w:rsid w:val="00C81AF3"/>
    <w:rsid w:val="00C83242"/>
    <w:rsid w:val="00C8387C"/>
    <w:rsid w:val="00C8431A"/>
    <w:rsid w:val="00C86371"/>
    <w:rsid w:val="00C86882"/>
    <w:rsid w:val="00C86884"/>
    <w:rsid w:val="00C86CE9"/>
    <w:rsid w:val="00C872E4"/>
    <w:rsid w:val="00C9036A"/>
    <w:rsid w:val="00C90846"/>
    <w:rsid w:val="00C91668"/>
    <w:rsid w:val="00C92175"/>
    <w:rsid w:val="00C92C2B"/>
    <w:rsid w:val="00C968D3"/>
    <w:rsid w:val="00C96EE7"/>
    <w:rsid w:val="00C97D92"/>
    <w:rsid w:val="00C97F5A"/>
    <w:rsid w:val="00CA2D14"/>
    <w:rsid w:val="00CA415B"/>
    <w:rsid w:val="00CA4785"/>
    <w:rsid w:val="00CA5764"/>
    <w:rsid w:val="00CA61A3"/>
    <w:rsid w:val="00CA7430"/>
    <w:rsid w:val="00CA7ECF"/>
    <w:rsid w:val="00CB00CE"/>
    <w:rsid w:val="00CB0C02"/>
    <w:rsid w:val="00CB0DFA"/>
    <w:rsid w:val="00CB157B"/>
    <w:rsid w:val="00CB3B35"/>
    <w:rsid w:val="00CB449F"/>
    <w:rsid w:val="00CB4FD7"/>
    <w:rsid w:val="00CB5469"/>
    <w:rsid w:val="00CB5966"/>
    <w:rsid w:val="00CB5F43"/>
    <w:rsid w:val="00CB6E04"/>
    <w:rsid w:val="00CB7795"/>
    <w:rsid w:val="00CB781A"/>
    <w:rsid w:val="00CB79A7"/>
    <w:rsid w:val="00CC0044"/>
    <w:rsid w:val="00CC01D1"/>
    <w:rsid w:val="00CC1736"/>
    <w:rsid w:val="00CC204B"/>
    <w:rsid w:val="00CC3167"/>
    <w:rsid w:val="00CC3E62"/>
    <w:rsid w:val="00CC445F"/>
    <w:rsid w:val="00CC48BE"/>
    <w:rsid w:val="00CC49CF"/>
    <w:rsid w:val="00CC4B21"/>
    <w:rsid w:val="00CC4E22"/>
    <w:rsid w:val="00CC5342"/>
    <w:rsid w:val="00CC5AAA"/>
    <w:rsid w:val="00CC75B1"/>
    <w:rsid w:val="00CC7B4C"/>
    <w:rsid w:val="00CD08A0"/>
    <w:rsid w:val="00CD1524"/>
    <w:rsid w:val="00CD19FC"/>
    <w:rsid w:val="00CD1D3D"/>
    <w:rsid w:val="00CD1FF6"/>
    <w:rsid w:val="00CD4D87"/>
    <w:rsid w:val="00CD6150"/>
    <w:rsid w:val="00CD66BE"/>
    <w:rsid w:val="00CD7623"/>
    <w:rsid w:val="00CD78FA"/>
    <w:rsid w:val="00CD7B34"/>
    <w:rsid w:val="00CE0C15"/>
    <w:rsid w:val="00CE1611"/>
    <w:rsid w:val="00CE2015"/>
    <w:rsid w:val="00CE2341"/>
    <w:rsid w:val="00CE375B"/>
    <w:rsid w:val="00CE3C8B"/>
    <w:rsid w:val="00CE693B"/>
    <w:rsid w:val="00CE6D66"/>
    <w:rsid w:val="00CE7978"/>
    <w:rsid w:val="00CF0891"/>
    <w:rsid w:val="00CF0F78"/>
    <w:rsid w:val="00CF1E2D"/>
    <w:rsid w:val="00CF42C5"/>
    <w:rsid w:val="00CF4369"/>
    <w:rsid w:val="00CF5E1F"/>
    <w:rsid w:val="00CF67E2"/>
    <w:rsid w:val="00CF6920"/>
    <w:rsid w:val="00CF7CF6"/>
    <w:rsid w:val="00D0011F"/>
    <w:rsid w:val="00D00677"/>
    <w:rsid w:val="00D009C2"/>
    <w:rsid w:val="00D00F92"/>
    <w:rsid w:val="00D0280A"/>
    <w:rsid w:val="00D0467D"/>
    <w:rsid w:val="00D058B2"/>
    <w:rsid w:val="00D05AE0"/>
    <w:rsid w:val="00D062AE"/>
    <w:rsid w:val="00D06A37"/>
    <w:rsid w:val="00D11D09"/>
    <w:rsid w:val="00D131EE"/>
    <w:rsid w:val="00D13C74"/>
    <w:rsid w:val="00D142C9"/>
    <w:rsid w:val="00D14788"/>
    <w:rsid w:val="00D1503E"/>
    <w:rsid w:val="00D15BD9"/>
    <w:rsid w:val="00D16774"/>
    <w:rsid w:val="00D16897"/>
    <w:rsid w:val="00D20248"/>
    <w:rsid w:val="00D20F3D"/>
    <w:rsid w:val="00D24BDD"/>
    <w:rsid w:val="00D256B8"/>
    <w:rsid w:val="00D25832"/>
    <w:rsid w:val="00D26DE9"/>
    <w:rsid w:val="00D26F6B"/>
    <w:rsid w:val="00D271E0"/>
    <w:rsid w:val="00D307EB"/>
    <w:rsid w:val="00D30A11"/>
    <w:rsid w:val="00D3198C"/>
    <w:rsid w:val="00D31B59"/>
    <w:rsid w:val="00D31DE1"/>
    <w:rsid w:val="00D32F34"/>
    <w:rsid w:val="00D3436E"/>
    <w:rsid w:val="00D344B3"/>
    <w:rsid w:val="00D34AE9"/>
    <w:rsid w:val="00D40ECA"/>
    <w:rsid w:val="00D415C1"/>
    <w:rsid w:val="00D42146"/>
    <w:rsid w:val="00D42C3B"/>
    <w:rsid w:val="00D440DA"/>
    <w:rsid w:val="00D47D63"/>
    <w:rsid w:val="00D5024A"/>
    <w:rsid w:val="00D50E8B"/>
    <w:rsid w:val="00D5118E"/>
    <w:rsid w:val="00D51787"/>
    <w:rsid w:val="00D518A3"/>
    <w:rsid w:val="00D51A79"/>
    <w:rsid w:val="00D526A3"/>
    <w:rsid w:val="00D526FC"/>
    <w:rsid w:val="00D52878"/>
    <w:rsid w:val="00D52D82"/>
    <w:rsid w:val="00D530F6"/>
    <w:rsid w:val="00D55455"/>
    <w:rsid w:val="00D55C48"/>
    <w:rsid w:val="00D56190"/>
    <w:rsid w:val="00D5667C"/>
    <w:rsid w:val="00D5792E"/>
    <w:rsid w:val="00D605B3"/>
    <w:rsid w:val="00D6171F"/>
    <w:rsid w:val="00D62086"/>
    <w:rsid w:val="00D628DA"/>
    <w:rsid w:val="00D62E5D"/>
    <w:rsid w:val="00D6403C"/>
    <w:rsid w:val="00D64F72"/>
    <w:rsid w:val="00D661F3"/>
    <w:rsid w:val="00D67488"/>
    <w:rsid w:val="00D70A03"/>
    <w:rsid w:val="00D71941"/>
    <w:rsid w:val="00D71F59"/>
    <w:rsid w:val="00D72828"/>
    <w:rsid w:val="00D73278"/>
    <w:rsid w:val="00D73A71"/>
    <w:rsid w:val="00D7477E"/>
    <w:rsid w:val="00D749DE"/>
    <w:rsid w:val="00D74E62"/>
    <w:rsid w:val="00D75359"/>
    <w:rsid w:val="00D7656D"/>
    <w:rsid w:val="00D76C7B"/>
    <w:rsid w:val="00D77E1A"/>
    <w:rsid w:val="00D80513"/>
    <w:rsid w:val="00D80D0D"/>
    <w:rsid w:val="00D85DC1"/>
    <w:rsid w:val="00D878AF"/>
    <w:rsid w:val="00D878D5"/>
    <w:rsid w:val="00D90E70"/>
    <w:rsid w:val="00D92751"/>
    <w:rsid w:val="00D94DD7"/>
    <w:rsid w:val="00D9621C"/>
    <w:rsid w:val="00D96D30"/>
    <w:rsid w:val="00D97905"/>
    <w:rsid w:val="00D97E01"/>
    <w:rsid w:val="00DA0156"/>
    <w:rsid w:val="00DA0816"/>
    <w:rsid w:val="00DA40EF"/>
    <w:rsid w:val="00DA4BA8"/>
    <w:rsid w:val="00DA5114"/>
    <w:rsid w:val="00DA5179"/>
    <w:rsid w:val="00DA596B"/>
    <w:rsid w:val="00DA5A92"/>
    <w:rsid w:val="00DA6A72"/>
    <w:rsid w:val="00DA6A90"/>
    <w:rsid w:val="00DA785A"/>
    <w:rsid w:val="00DB0A88"/>
    <w:rsid w:val="00DB1A82"/>
    <w:rsid w:val="00DB2158"/>
    <w:rsid w:val="00DB22EB"/>
    <w:rsid w:val="00DB3A73"/>
    <w:rsid w:val="00DB3C7C"/>
    <w:rsid w:val="00DB3E83"/>
    <w:rsid w:val="00DB4D04"/>
    <w:rsid w:val="00DB5316"/>
    <w:rsid w:val="00DB558A"/>
    <w:rsid w:val="00DB5D50"/>
    <w:rsid w:val="00DB63DC"/>
    <w:rsid w:val="00DB64AE"/>
    <w:rsid w:val="00DB68D8"/>
    <w:rsid w:val="00DB71EF"/>
    <w:rsid w:val="00DB78F6"/>
    <w:rsid w:val="00DC27AA"/>
    <w:rsid w:val="00DC419C"/>
    <w:rsid w:val="00DC456C"/>
    <w:rsid w:val="00DC4E48"/>
    <w:rsid w:val="00DC58B5"/>
    <w:rsid w:val="00DC6CDE"/>
    <w:rsid w:val="00DC6E50"/>
    <w:rsid w:val="00DC6E96"/>
    <w:rsid w:val="00DC7519"/>
    <w:rsid w:val="00DD0AB0"/>
    <w:rsid w:val="00DD0DFF"/>
    <w:rsid w:val="00DD2EB6"/>
    <w:rsid w:val="00DD3531"/>
    <w:rsid w:val="00DD465A"/>
    <w:rsid w:val="00DD5458"/>
    <w:rsid w:val="00DD5867"/>
    <w:rsid w:val="00DD58BF"/>
    <w:rsid w:val="00DD7567"/>
    <w:rsid w:val="00DE0384"/>
    <w:rsid w:val="00DE0678"/>
    <w:rsid w:val="00DE2AE7"/>
    <w:rsid w:val="00DE3F47"/>
    <w:rsid w:val="00DE405D"/>
    <w:rsid w:val="00DE415B"/>
    <w:rsid w:val="00DE4470"/>
    <w:rsid w:val="00DE4820"/>
    <w:rsid w:val="00DE4F9A"/>
    <w:rsid w:val="00DE5489"/>
    <w:rsid w:val="00DE57F0"/>
    <w:rsid w:val="00DE58E4"/>
    <w:rsid w:val="00DE642D"/>
    <w:rsid w:val="00DE64DB"/>
    <w:rsid w:val="00DE766F"/>
    <w:rsid w:val="00DF0E18"/>
    <w:rsid w:val="00DF1311"/>
    <w:rsid w:val="00DF15AC"/>
    <w:rsid w:val="00DF1B20"/>
    <w:rsid w:val="00DF3564"/>
    <w:rsid w:val="00DF42A2"/>
    <w:rsid w:val="00DF4F46"/>
    <w:rsid w:val="00DF5101"/>
    <w:rsid w:val="00DF5277"/>
    <w:rsid w:val="00E01171"/>
    <w:rsid w:val="00E0162A"/>
    <w:rsid w:val="00E01E99"/>
    <w:rsid w:val="00E01FDE"/>
    <w:rsid w:val="00E05128"/>
    <w:rsid w:val="00E058DC"/>
    <w:rsid w:val="00E06F23"/>
    <w:rsid w:val="00E077C1"/>
    <w:rsid w:val="00E10EB2"/>
    <w:rsid w:val="00E13148"/>
    <w:rsid w:val="00E140CB"/>
    <w:rsid w:val="00E15878"/>
    <w:rsid w:val="00E161EF"/>
    <w:rsid w:val="00E168ED"/>
    <w:rsid w:val="00E1756E"/>
    <w:rsid w:val="00E203C7"/>
    <w:rsid w:val="00E204D3"/>
    <w:rsid w:val="00E20C16"/>
    <w:rsid w:val="00E20DDC"/>
    <w:rsid w:val="00E22AFC"/>
    <w:rsid w:val="00E2333B"/>
    <w:rsid w:val="00E23994"/>
    <w:rsid w:val="00E243F9"/>
    <w:rsid w:val="00E26915"/>
    <w:rsid w:val="00E27C27"/>
    <w:rsid w:val="00E3050F"/>
    <w:rsid w:val="00E30E01"/>
    <w:rsid w:val="00E320B1"/>
    <w:rsid w:val="00E320F9"/>
    <w:rsid w:val="00E3245A"/>
    <w:rsid w:val="00E3356A"/>
    <w:rsid w:val="00E33E36"/>
    <w:rsid w:val="00E3417C"/>
    <w:rsid w:val="00E35BC7"/>
    <w:rsid w:val="00E3745E"/>
    <w:rsid w:val="00E3759E"/>
    <w:rsid w:val="00E375D1"/>
    <w:rsid w:val="00E40111"/>
    <w:rsid w:val="00E4059B"/>
    <w:rsid w:val="00E41250"/>
    <w:rsid w:val="00E41747"/>
    <w:rsid w:val="00E4185C"/>
    <w:rsid w:val="00E419D0"/>
    <w:rsid w:val="00E427D4"/>
    <w:rsid w:val="00E42901"/>
    <w:rsid w:val="00E43A77"/>
    <w:rsid w:val="00E447B1"/>
    <w:rsid w:val="00E44806"/>
    <w:rsid w:val="00E44907"/>
    <w:rsid w:val="00E44C76"/>
    <w:rsid w:val="00E44CD8"/>
    <w:rsid w:val="00E44EFB"/>
    <w:rsid w:val="00E4520A"/>
    <w:rsid w:val="00E45E9E"/>
    <w:rsid w:val="00E46F87"/>
    <w:rsid w:val="00E5029D"/>
    <w:rsid w:val="00E50C7E"/>
    <w:rsid w:val="00E51D61"/>
    <w:rsid w:val="00E525C6"/>
    <w:rsid w:val="00E52FC9"/>
    <w:rsid w:val="00E53702"/>
    <w:rsid w:val="00E54130"/>
    <w:rsid w:val="00E543A5"/>
    <w:rsid w:val="00E54AE8"/>
    <w:rsid w:val="00E54B8C"/>
    <w:rsid w:val="00E54F35"/>
    <w:rsid w:val="00E56578"/>
    <w:rsid w:val="00E57801"/>
    <w:rsid w:val="00E61202"/>
    <w:rsid w:val="00E621DC"/>
    <w:rsid w:val="00E623DA"/>
    <w:rsid w:val="00E62BA4"/>
    <w:rsid w:val="00E63405"/>
    <w:rsid w:val="00E64037"/>
    <w:rsid w:val="00E6578F"/>
    <w:rsid w:val="00E6582D"/>
    <w:rsid w:val="00E676F6"/>
    <w:rsid w:val="00E67978"/>
    <w:rsid w:val="00E70D65"/>
    <w:rsid w:val="00E7116B"/>
    <w:rsid w:val="00E71621"/>
    <w:rsid w:val="00E71A26"/>
    <w:rsid w:val="00E7274D"/>
    <w:rsid w:val="00E7276C"/>
    <w:rsid w:val="00E7350C"/>
    <w:rsid w:val="00E73FCD"/>
    <w:rsid w:val="00E743FE"/>
    <w:rsid w:val="00E748A2"/>
    <w:rsid w:val="00E7519B"/>
    <w:rsid w:val="00E76602"/>
    <w:rsid w:val="00E7674E"/>
    <w:rsid w:val="00E772F1"/>
    <w:rsid w:val="00E806BC"/>
    <w:rsid w:val="00E80D01"/>
    <w:rsid w:val="00E81D75"/>
    <w:rsid w:val="00E8282C"/>
    <w:rsid w:val="00E8357D"/>
    <w:rsid w:val="00E835D5"/>
    <w:rsid w:val="00E83934"/>
    <w:rsid w:val="00E83F78"/>
    <w:rsid w:val="00E84366"/>
    <w:rsid w:val="00E84684"/>
    <w:rsid w:val="00E84737"/>
    <w:rsid w:val="00E853C1"/>
    <w:rsid w:val="00E858F5"/>
    <w:rsid w:val="00E8786C"/>
    <w:rsid w:val="00E90A21"/>
    <w:rsid w:val="00E91381"/>
    <w:rsid w:val="00E9260A"/>
    <w:rsid w:val="00E939B0"/>
    <w:rsid w:val="00E9463F"/>
    <w:rsid w:val="00E946AE"/>
    <w:rsid w:val="00E950B9"/>
    <w:rsid w:val="00E9587D"/>
    <w:rsid w:val="00E95C51"/>
    <w:rsid w:val="00EA0142"/>
    <w:rsid w:val="00EA052C"/>
    <w:rsid w:val="00EA1B8C"/>
    <w:rsid w:val="00EA2977"/>
    <w:rsid w:val="00EA2C68"/>
    <w:rsid w:val="00EA4483"/>
    <w:rsid w:val="00EA488E"/>
    <w:rsid w:val="00EA55F8"/>
    <w:rsid w:val="00EA5900"/>
    <w:rsid w:val="00EA593E"/>
    <w:rsid w:val="00EA6B40"/>
    <w:rsid w:val="00EA7AC4"/>
    <w:rsid w:val="00EB0428"/>
    <w:rsid w:val="00EB47E1"/>
    <w:rsid w:val="00EB4C64"/>
    <w:rsid w:val="00EB5379"/>
    <w:rsid w:val="00EB6244"/>
    <w:rsid w:val="00EB7D45"/>
    <w:rsid w:val="00EC027D"/>
    <w:rsid w:val="00EC27C1"/>
    <w:rsid w:val="00EC4F14"/>
    <w:rsid w:val="00EC5C78"/>
    <w:rsid w:val="00EC686A"/>
    <w:rsid w:val="00EC7091"/>
    <w:rsid w:val="00EC76CA"/>
    <w:rsid w:val="00ED0B29"/>
    <w:rsid w:val="00ED106C"/>
    <w:rsid w:val="00ED3B5B"/>
    <w:rsid w:val="00ED409F"/>
    <w:rsid w:val="00ED5865"/>
    <w:rsid w:val="00ED5E20"/>
    <w:rsid w:val="00ED6D50"/>
    <w:rsid w:val="00ED73ED"/>
    <w:rsid w:val="00ED7B1E"/>
    <w:rsid w:val="00ED7E73"/>
    <w:rsid w:val="00EE0D7C"/>
    <w:rsid w:val="00EE1D57"/>
    <w:rsid w:val="00EE20FF"/>
    <w:rsid w:val="00EE29E5"/>
    <w:rsid w:val="00EE2CD9"/>
    <w:rsid w:val="00EE3D09"/>
    <w:rsid w:val="00EE3E19"/>
    <w:rsid w:val="00EE4563"/>
    <w:rsid w:val="00EE48EF"/>
    <w:rsid w:val="00EE4C2E"/>
    <w:rsid w:val="00EE4F59"/>
    <w:rsid w:val="00EE6BE7"/>
    <w:rsid w:val="00EE6D30"/>
    <w:rsid w:val="00EE7E05"/>
    <w:rsid w:val="00EF0FAC"/>
    <w:rsid w:val="00EF1225"/>
    <w:rsid w:val="00EF166D"/>
    <w:rsid w:val="00EF2151"/>
    <w:rsid w:val="00EF36A6"/>
    <w:rsid w:val="00EF36DA"/>
    <w:rsid w:val="00EF643F"/>
    <w:rsid w:val="00EF7C26"/>
    <w:rsid w:val="00F00DEF"/>
    <w:rsid w:val="00F010A1"/>
    <w:rsid w:val="00F01106"/>
    <w:rsid w:val="00F01444"/>
    <w:rsid w:val="00F04BAB"/>
    <w:rsid w:val="00F05427"/>
    <w:rsid w:val="00F055F7"/>
    <w:rsid w:val="00F0608E"/>
    <w:rsid w:val="00F06517"/>
    <w:rsid w:val="00F06FF5"/>
    <w:rsid w:val="00F12AF4"/>
    <w:rsid w:val="00F1300A"/>
    <w:rsid w:val="00F140CA"/>
    <w:rsid w:val="00F1425B"/>
    <w:rsid w:val="00F14821"/>
    <w:rsid w:val="00F14BFE"/>
    <w:rsid w:val="00F156B2"/>
    <w:rsid w:val="00F15727"/>
    <w:rsid w:val="00F15A43"/>
    <w:rsid w:val="00F16ADE"/>
    <w:rsid w:val="00F16F89"/>
    <w:rsid w:val="00F1752E"/>
    <w:rsid w:val="00F17EE2"/>
    <w:rsid w:val="00F21542"/>
    <w:rsid w:val="00F222D9"/>
    <w:rsid w:val="00F246C9"/>
    <w:rsid w:val="00F24A33"/>
    <w:rsid w:val="00F2514F"/>
    <w:rsid w:val="00F2520F"/>
    <w:rsid w:val="00F255B7"/>
    <w:rsid w:val="00F25806"/>
    <w:rsid w:val="00F2707C"/>
    <w:rsid w:val="00F27155"/>
    <w:rsid w:val="00F27464"/>
    <w:rsid w:val="00F27FC2"/>
    <w:rsid w:val="00F3065A"/>
    <w:rsid w:val="00F31577"/>
    <w:rsid w:val="00F31CFC"/>
    <w:rsid w:val="00F3214D"/>
    <w:rsid w:val="00F32410"/>
    <w:rsid w:val="00F336A5"/>
    <w:rsid w:val="00F33EC8"/>
    <w:rsid w:val="00F342BB"/>
    <w:rsid w:val="00F3430E"/>
    <w:rsid w:val="00F34AA1"/>
    <w:rsid w:val="00F34FDE"/>
    <w:rsid w:val="00F36702"/>
    <w:rsid w:val="00F36C42"/>
    <w:rsid w:val="00F36FDB"/>
    <w:rsid w:val="00F37E34"/>
    <w:rsid w:val="00F4017C"/>
    <w:rsid w:val="00F40A7B"/>
    <w:rsid w:val="00F412D2"/>
    <w:rsid w:val="00F41FE3"/>
    <w:rsid w:val="00F420BE"/>
    <w:rsid w:val="00F4314D"/>
    <w:rsid w:val="00F43261"/>
    <w:rsid w:val="00F437FA"/>
    <w:rsid w:val="00F446C4"/>
    <w:rsid w:val="00F45FB0"/>
    <w:rsid w:val="00F47335"/>
    <w:rsid w:val="00F477F6"/>
    <w:rsid w:val="00F52171"/>
    <w:rsid w:val="00F52341"/>
    <w:rsid w:val="00F52A72"/>
    <w:rsid w:val="00F550A9"/>
    <w:rsid w:val="00F552B8"/>
    <w:rsid w:val="00F559C6"/>
    <w:rsid w:val="00F566A2"/>
    <w:rsid w:val="00F566CB"/>
    <w:rsid w:val="00F568F6"/>
    <w:rsid w:val="00F57FE9"/>
    <w:rsid w:val="00F6302F"/>
    <w:rsid w:val="00F633D0"/>
    <w:rsid w:val="00F64384"/>
    <w:rsid w:val="00F647E4"/>
    <w:rsid w:val="00F64C25"/>
    <w:rsid w:val="00F66CB8"/>
    <w:rsid w:val="00F67039"/>
    <w:rsid w:val="00F70454"/>
    <w:rsid w:val="00F709E8"/>
    <w:rsid w:val="00F72D25"/>
    <w:rsid w:val="00F73116"/>
    <w:rsid w:val="00F755B3"/>
    <w:rsid w:val="00F757A3"/>
    <w:rsid w:val="00F75FED"/>
    <w:rsid w:val="00F80D05"/>
    <w:rsid w:val="00F812D1"/>
    <w:rsid w:val="00F81ABE"/>
    <w:rsid w:val="00F82D02"/>
    <w:rsid w:val="00F8381D"/>
    <w:rsid w:val="00F83934"/>
    <w:rsid w:val="00F83B7A"/>
    <w:rsid w:val="00F84718"/>
    <w:rsid w:val="00F84A9A"/>
    <w:rsid w:val="00F87506"/>
    <w:rsid w:val="00F9078F"/>
    <w:rsid w:val="00F90BCE"/>
    <w:rsid w:val="00F90BEF"/>
    <w:rsid w:val="00F911E9"/>
    <w:rsid w:val="00F91404"/>
    <w:rsid w:val="00F926EA"/>
    <w:rsid w:val="00F94DFB"/>
    <w:rsid w:val="00F9590F"/>
    <w:rsid w:val="00F95AF7"/>
    <w:rsid w:val="00F95E51"/>
    <w:rsid w:val="00F97F9E"/>
    <w:rsid w:val="00FA1B47"/>
    <w:rsid w:val="00FA1BB1"/>
    <w:rsid w:val="00FA4E5B"/>
    <w:rsid w:val="00FA5FAC"/>
    <w:rsid w:val="00FA6043"/>
    <w:rsid w:val="00FA7937"/>
    <w:rsid w:val="00FB22AA"/>
    <w:rsid w:val="00FB234B"/>
    <w:rsid w:val="00FB4146"/>
    <w:rsid w:val="00FB485B"/>
    <w:rsid w:val="00FB4FA4"/>
    <w:rsid w:val="00FB61DA"/>
    <w:rsid w:val="00FC0132"/>
    <w:rsid w:val="00FC0E3C"/>
    <w:rsid w:val="00FC18CF"/>
    <w:rsid w:val="00FC1970"/>
    <w:rsid w:val="00FC200E"/>
    <w:rsid w:val="00FC239E"/>
    <w:rsid w:val="00FC3EAF"/>
    <w:rsid w:val="00FC4D22"/>
    <w:rsid w:val="00FC566A"/>
    <w:rsid w:val="00FC6254"/>
    <w:rsid w:val="00FC691B"/>
    <w:rsid w:val="00FC75AC"/>
    <w:rsid w:val="00FC75BA"/>
    <w:rsid w:val="00FC77A0"/>
    <w:rsid w:val="00FD0C36"/>
    <w:rsid w:val="00FD0EBA"/>
    <w:rsid w:val="00FD18B3"/>
    <w:rsid w:val="00FD1DAD"/>
    <w:rsid w:val="00FD24C7"/>
    <w:rsid w:val="00FD2EAC"/>
    <w:rsid w:val="00FD3DFF"/>
    <w:rsid w:val="00FD3E01"/>
    <w:rsid w:val="00FD4CA1"/>
    <w:rsid w:val="00FD67F5"/>
    <w:rsid w:val="00FD69BB"/>
    <w:rsid w:val="00FD6CE4"/>
    <w:rsid w:val="00FE0F30"/>
    <w:rsid w:val="00FE1A59"/>
    <w:rsid w:val="00FE2E28"/>
    <w:rsid w:val="00FE2EEA"/>
    <w:rsid w:val="00FE2F87"/>
    <w:rsid w:val="00FE3EF9"/>
    <w:rsid w:val="00FE5612"/>
    <w:rsid w:val="00FE6D53"/>
    <w:rsid w:val="00FE72B9"/>
    <w:rsid w:val="00FE7F0C"/>
    <w:rsid w:val="00FF0339"/>
    <w:rsid w:val="00FF03BC"/>
    <w:rsid w:val="00FF0F7C"/>
    <w:rsid w:val="00FF1470"/>
    <w:rsid w:val="00FF1B59"/>
    <w:rsid w:val="00FF2ABC"/>
    <w:rsid w:val="00FF37D7"/>
    <w:rsid w:val="00FF4807"/>
    <w:rsid w:val="00FF48EA"/>
    <w:rsid w:val="00FF48F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325"/>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table" w:styleId="Tabela-Siatka">
    <w:name w:val="Table Grid"/>
    <w:basedOn w:val="Standardowy"/>
    <w:uiPriority w:val="59"/>
    <w:rsid w:val="00F2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416A67"/>
    <w:pPr>
      <w:spacing w:after="200" w:line="276" w:lineRule="auto"/>
      <w:ind w:left="720"/>
      <w:contextualSpacing/>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325"/>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table" w:styleId="Tabela-Siatka">
    <w:name w:val="Table Grid"/>
    <w:basedOn w:val="Standardowy"/>
    <w:uiPriority w:val="59"/>
    <w:rsid w:val="00F2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416A67"/>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8783">
      <w:bodyDiv w:val="1"/>
      <w:marLeft w:val="0"/>
      <w:marRight w:val="0"/>
      <w:marTop w:val="0"/>
      <w:marBottom w:val="0"/>
      <w:divBdr>
        <w:top w:val="none" w:sz="0" w:space="0" w:color="auto"/>
        <w:left w:val="none" w:sz="0" w:space="0" w:color="auto"/>
        <w:bottom w:val="none" w:sz="0" w:space="0" w:color="auto"/>
        <w:right w:val="none" w:sz="0" w:space="0" w:color="auto"/>
      </w:divBdr>
    </w:div>
    <w:div w:id="1855267950">
      <w:bodyDiv w:val="1"/>
      <w:marLeft w:val="0"/>
      <w:marRight w:val="0"/>
      <w:marTop w:val="0"/>
      <w:marBottom w:val="0"/>
      <w:divBdr>
        <w:top w:val="none" w:sz="0" w:space="0" w:color="auto"/>
        <w:left w:val="none" w:sz="0" w:space="0" w:color="auto"/>
        <w:bottom w:val="none" w:sz="0" w:space="0" w:color="auto"/>
        <w:right w:val="none" w:sz="0" w:space="0" w:color="auto"/>
      </w:divBdr>
      <w:divsChild>
        <w:div w:id="265773893">
          <w:marLeft w:val="0"/>
          <w:marRight w:val="0"/>
          <w:marTop w:val="0"/>
          <w:marBottom w:val="0"/>
          <w:divBdr>
            <w:top w:val="none" w:sz="0" w:space="0" w:color="auto"/>
            <w:left w:val="none" w:sz="0" w:space="0" w:color="auto"/>
            <w:bottom w:val="none" w:sz="0" w:space="0" w:color="auto"/>
            <w:right w:val="none" w:sz="0" w:space="0" w:color="auto"/>
          </w:divBdr>
        </w:div>
      </w:divsChild>
    </w:div>
    <w:div w:id="1944217655">
      <w:bodyDiv w:val="1"/>
      <w:marLeft w:val="0"/>
      <w:marRight w:val="0"/>
      <w:marTop w:val="0"/>
      <w:marBottom w:val="0"/>
      <w:divBdr>
        <w:top w:val="none" w:sz="0" w:space="0" w:color="auto"/>
        <w:left w:val="none" w:sz="0" w:space="0" w:color="auto"/>
        <w:bottom w:val="none" w:sz="0" w:space="0" w:color="auto"/>
        <w:right w:val="none" w:sz="0" w:space="0" w:color="auto"/>
      </w:divBdr>
    </w:div>
    <w:div w:id="2103607069">
      <w:bodyDiv w:val="1"/>
      <w:marLeft w:val="0"/>
      <w:marRight w:val="0"/>
      <w:marTop w:val="0"/>
      <w:marBottom w:val="0"/>
      <w:divBdr>
        <w:top w:val="none" w:sz="0" w:space="0" w:color="auto"/>
        <w:left w:val="none" w:sz="0" w:space="0" w:color="auto"/>
        <w:bottom w:val="none" w:sz="0" w:space="0" w:color="auto"/>
        <w:right w:val="none" w:sz="0" w:space="0" w:color="auto"/>
      </w:divBdr>
    </w:div>
    <w:div w:id="214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ucharcice.com.pl/zamowienia-publiczn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zlucharcice.com.pl/zamowienia-publiczne.html" TargetMode="External"/><Relationship Id="rId17" Type="http://schemas.openxmlformats.org/officeDocument/2006/relationships/hyperlink" Target="http://www.zlucharcice.com.pl/zamowienia-publiczne.html" TargetMode="External"/><Relationship Id="rId2" Type="http://schemas.openxmlformats.org/officeDocument/2006/relationships/numbering" Target="numbering.xml"/><Relationship Id="rId16" Type="http://schemas.openxmlformats.org/officeDocument/2006/relationships/hyperlink" Target="mailto:charcice@poczta.on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ucharcice.com.pl/" TargetMode="External"/><Relationship Id="rId5" Type="http://schemas.openxmlformats.org/officeDocument/2006/relationships/settings" Target="settings.xml"/><Relationship Id="rId15" Type="http://schemas.openxmlformats.org/officeDocument/2006/relationships/hyperlink" Target="mailto:charcice@poczta.onet.pl" TargetMode="External"/><Relationship Id="rId23" Type="http://schemas.openxmlformats.org/officeDocument/2006/relationships/theme" Target="theme/theme1.xml"/><Relationship Id="rId10" Type="http://schemas.openxmlformats.org/officeDocument/2006/relationships/hyperlink" Target="mailto:charcice@poczta.one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arcice@poczta.onet.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4944-4DAB-42CC-B564-2AB2AA25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11412</Words>
  <Characters>68472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79725</CharactersWithSpaces>
  <SharedDoc>false</SharedDoc>
  <HLinks>
    <vt:vector size="48" baseType="variant">
      <vt:variant>
        <vt:i4>6946866</vt:i4>
      </vt:variant>
      <vt:variant>
        <vt:i4>21</vt:i4>
      </vt:variant>
      <vt:variant>
        <vt:i4>0</vt:i4>
      </vt:variant>
      <vt:variant>
        <vt:i4>5</vt:i4>
      </vt:variant>
      <vt:variant>
        <vt:lpwstr>http://www.zlucharcice.com.pl/zamowienia-publiczne.html</vt:lpwstr>
      </vt:variant>
      <vt:variant>
        <vt:lpwstr/>
      </vt:variant>
      <vt:variant>
        <vt:i4>1835135</vt:i4>
      </vt:variant>
      <vt:variant>
        <vt:i4>18</vt:i4>
      </vt:variant>
      <vt:variant>
        <vt:i4>0</vt:i4>
      </vt:variant>
      <vt:variant>
        <vt:i4>5</vt:i4>
      </vt:variant>
      <vt:variant>
        <vt:lpwstr>mailto:charcice@poczta.onet.pl</vt:lpwstr>
      </vt:variant>
      <vt:variant>
        <vt:lpwstr/>
      </vt:variant>
      <vt:variant>
        <vt:i4>1835135</vt:i4>
      </vt:variant>
      <vt:variant>
        <vt:i4>15</vt:i4>
      </vt:variant>
      <vt:variant>
        <vt:i4>0</vt:i4>
      </vt:variant>
      <vt:variant>
        <vt:i4>5</vt:i4>
      </vt:variant>
      <vt:variant>
        <vt:lpwstr>mailto:charcice@poczta.onet.pl</vt:lpwstr>
      </vt:variant>
      <vt:variant>
        <vt:lpwstr/>
      </vt:variant>
      <vt:variant>
        <vt:i4>1835135</vt:i4>
      </vt:variant>
      <vt:variant>
        <vt:i4>12</vt:i4>
      </vt:variant>
      <vt:variant>
        <vt:i4>0</vt:i4>
      </vt:variant>
      <vt:variant>
        <vt:i4>5</vt:i4>
      </vt:variant>
      <vt:variant>
        <vt:lpwstr>mailto:charcice@poczta.onet.pl</vt:lpwstr>
      </vt:variant>
      <vt:variant>
        <vt:lpwstr/>
      </vt:variant>
      <vt:variant>
        <vt:i4>6946866</vt:i4>
      </vt:variant>
      <vt:variant>
        <vt:i4>9</vt:i4>
      </vt:variant>
      <vt:variant>
        <vt:i4>0</vt:i4>
      </vt:variant>
      <vt:variant>
        <vt:i4>5</vt:i4>
      </vt:variant>
      <vt:variant>
        <vt:lpwstr>http://www.zlucharcice.com.pl/zamowienia-publiczne.html</vt:lpwstr>
      </vt:variant>
      <vt:variant>
        <vt:lpwstr/>
      </vt:variant>
      <vt:variant>
        <vt:i4>6946866</vt:i4>
      </vt:variant>
      <vt:variant>
        <vt:i4>6</vt:i4>
      </vt:variant>
      <vt:variant>
        <vt:i4>0</vt:i4>
      </vt:variant>
      <vt:variant>
        <vt:i4>5</vt:i4>
      </vt:variant>
      <vt:variant>
        <vt:lpwstr>http://www.zlucharcice.com.pl/zamowienia-publiczne.html</vt:lpwstr>
      </vt:variant>
      <vt:variant>
        <vt:lpwstr/>
      </vt:variant>
      <vt:variant>
        <vt:i4>6488125</vt:i4>
      </vt:variant>
      <vt:variant>
        <vt:i4>3</vt:i4>
      </vt:variant>
      <vt:variant>
        <vt:i4>0</vt:i4>
      </vt:variant>
      <vt:variant>
        <vt:i4>5</vt:i4>
      </vt:variant>
      <vt:variant>
        <vt:lpwstr>http://www.zlucharcice.com.pl/</vt:lpwstr>
      </vt:variant>
      <vt:variant>
        <vt:lpwstr/>
      </vt:variant>
      <vt:variant>
        <vt:i4>1835135</vt:i4>
      </vt:variant>
      <vt:variant>
        <vt:i4>0</vt:i4>
      </vt:variant>
      <vt:variant>
        <vt:i4>0</vt:i4>
      </vt:variant>
      <vt:variant>
        <vt:i4>5</vt:i4>
      </vt:variant>
      <vt:variant>
        <vt:lpwstr>mailto:charcice@poczta.onet.pl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asystent</cp:lastModifiedBy>
  <cp:revision>3</cp:revision>
  <cp:lastPrinted>2014-10-28T15:10:00Z</cp:lastPrinted>
  <dcterms:created xsi:type="dcterms:W3CDTF">2014-10-30T13:33:00Z</dcterms:created>
  <dcterms:modified xsi:type="dcterms:W3CDTF">2014-10-30T13:39:00Z</dcterms:modified>
</cp:coreProperties>
</file>