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FF" w:rsidRDefault="006D2249" w:rsidP="006D2249">
      <w:pPr>
        <w:pStyle w:val="Nagwek4"/>
        <w:rPr>
          <w:b w:val="0"/>
          <w:color w:val="FF0000"/>
          <w:sz w:val="20"/>
          <w:szCs w:val="20"/>
        </w:rPr>
      </w:pPr>
      <w:r w:rsidRPr="00971D48">
        <w:rPr>
          <w:b w:val="0"/>
          <w:color w:val="FF0000"/>
          <w:sz w:val="20"/>
          <w:szCs w:val="20"/>
        </w:rPr>
        <w:t>załącznik nr 3</w:t>
      </w:r>
      <w:r>
        <w:rPr>
          <w:b w:val="0"/>
          <w:color w:val="FF0000"/>
          <w:sz w:val="20"/>
          <w:szCs w:val="20"/>
        </w:rPr>
        <w:t xml:space="preserve"> -  po zmianie</w:t>
      </w:r>
      <w:r w:rsidR="007B19FF">
        <w:rPr>
          <w:b w:val="0"/>
          <w:color w:val="FF0000"/>
          <w:sz w:val="20"/>
          <w:szCs w:val="20"/>
        </w:rPr>
        <w:t xml:space="preserve"> </w:t>
      </w:r>
    </w:p>
    <w:p w:rsidR="006D2249" w:rsidRPr="00971D48" w:rsidRDefault="007B19FF" w:rsidP="006D2249">
      <w:pPr>
        <w:pStyle w:val="Nagwek4"/>
        <w:rPr>
          <w:b w:val="0"/>
          <w:color w:val="FF0000"/>
          <w:sz w:val="20"/>
          <w:szCs w:val="20"/>
        </w:rPr>
      </w:pPr>
      <w:r>
        <w:rPr>
          <w:b w:val="0"/>
          <w:color w:val="FF0000"/>
          <w:sz w:val="20"/>
          <w:szCs w:val="20"/>
        </w:rPr>
        <w:t>3</w:t>
      </w:r>
      <w:r w:rsidR="00537208">
        <w:rPr>
          <w:b w:val="0"/>
          <w:color w:val="FF0000"/>
          <w:sz w:val="20"/>
          <w:szCs w:val="20"/>
        </w:rPr>
        <w:t>1</w:t>
      </w:r>
      <w:r>
        <w:rPr>
          <w:b w:val="0"/>
          <w:color w:val="FF0000"/>
          <w:sz w:val="20"/>
          <w:szCs w:val="20"/>
        </w:rPr>
        <w:t>.10.2014</w:t>
      </w:r>
    </w:p>
    <w:p w:rsidR="006D2249" w:rsidRPr="00971D48" w:rsidRDefault="006D2249" w:rsidP="006D2249"/>
    <w:p w:rsidR="006D2249" w:rsidRPr="004838DF" w:rsidRDefault="006D2249" w:rsidP="006D2249">
      <w:pPr>
        <w:widowControl w:val="0"/>
        <w:shd w:val="clear" w:color="auto" w:fill="E0E0E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4838DF">
        <w:rPr>
          <w:rFonts w:ascii="Times New Roman" w:hAnsi="Times New Roman"/>
          <w:b/>
          <w:sz w:val="20"/>
          <w:szCs w:val="20"/>
          <w:u w:val="single"/>
        </w:rPr>
        <w:t xml:space="preserve">SZCZEGÓŁOWY OPIS PRZEDMIOTU ZAMÓWIENIA </w:t>
      </w:r>
    </w:p>
    <w:p w:rsidR="006D2249" w:rsidRPr="004838DF" w:rsidRDefault="006D2249" w:rsidP="006D2249">
      <w:pPr>
        <w:tabs>
          <w:tab w:val="left" w:pos="3000"/>
        </w:tabs>
        <w:jc w:val="center"/>
        <w:rPr>
          <w:rFonts w:ascii="Times New Roman" w:hAnsi="Times New Roman"/>
        </w:rPr>
      </w:pPr>
    </w:p>
    <w:p w:rsidR="006D2249" w:rsidRDefault="006D2249" w:rsidP="006D2249">
      <w:pPr>
        <w:jc w:val="both"/>
        <w:rPr>
          <w:rFonts w:ascii="Times New Roman" w:hAnsi="Times New Roman"/>
          <w:b/>
        </w:rPr>
      </w:pPr>
    </w:p>
    <w:p w:rsidR="006D2249" w:rsidRPr="0069109E" w:rsidRDefault="006D2249" w:rsidP="006D2249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9109E">
        <w:rPr>
          <w:rFonts w:ascii="Times New Roman" w:hAnsi="Times New Roman"/>
          <w:bCs/>
          <w:sz w:val="20"/>
          <w:szCs w:val="20"/>
        </w:rPr>
        <w:t>Dotyczy postępowania o udzielenie zamówienia publicznego, którego przedmiotem jest:</w:t>
      </w:r>
    </w:p>
    <w:p w:rsidR="006D2249" w:rsidRPr="006A34BC" w:rsidRDefault="006D2249" w:rsidP="006D2249">
      <w:pPr>
        <w:spacing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6D2249" w:rsidRDefault="006D2249" w:rsidP="006D2249">
      <w:pPr>
        <w:spacing w:line="360" w:lineRule="auto"/>
        <w:ind w:left="540" w:hanging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C92C2B">
        <w:rPr>
          <w:rFonts w:ascii="Times New Roman" w:hAnsi="Times New Roman"/>
          <w:b/>
          <w:i/>
          <w:sz w:val="20"/>
          <w:szCs w:val="20"/>
        </w:rPr>
        <w:t>„Zakup sprzętu i wyposażenia”</w:t>
      </w:r>
    </w:p>
    <w:p w:rsidR="006D2249" w:rsidRDefault="006D2249" w:rsidP="006D2249">
      <w:pPr>
        <w:spacing w:line="360" w:lineRule="auto"/>
        <w:ind w:left="540" w:hanging="540"/>
        <w:jc w:val="center"/>
        <w:rPr>
          <w:rFonts w:ascii="Times New Roman" w:hAnsi="Times New Roman"/>
          <w:b/>
          <w:bCs/>
          <w:sz w:val="20"/>
          <w:szCs w:val="20"/>
        </w:rPr>
      </w:pPr>
      <w:r w:rsidRPr="0069109E">
        <w:rPr>
          <w:rFonts w:ascii="Times New Roman" w:hAnsi="Times New Roman"/>
          <w:b/>
          <w:bCs/>
          <w:sz w:val="20"/>
          <w:szCs w:val="20"/>
        </w:rPr>
        <w:t xml:space="preserve">Numer sprawy: </w:t>
      </w:r>
      <w:r>
        <w:rPr>
          <w:rFonts w:ascii="Times New Roman" w:hAnsi="Times New Roman"/>
          <w:b/>
          <w:bCs/>
          <w:sz w:val="20"/>
          <w:szCs w:val="20"/>
        </w:rPr>
        <w:t>TG-II/8/14</w:t>
      </w:r>
    </w:p>
    <w:p w:rsidR="006D2249" w:rsidRDefault="006D2249" w:rsidP="006D2249">
      <w:pPr>
        <w:jc w:val="both"/>
        <w:rPr>
          <w:rFonts w:ascii="Times New Roman" w:hAnsi="Times New Roman"/>
          <w:b/>
        </w:rPr>
      </w:pPr>
    </w:p>
    <w:p w:rsidR="006D2249" w:rsidRPr="00645CA4" w:rsidRDefault="006D2249" w:rsidP="006D22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Krzesło konferency</w:t>
      </w:r>
      <w:r>
        <w:rPr>
          <w:rFonts w:ascii="Times New Roman" w:hAnsi="Times New Roman"/>
          <w:b/>
          <w:sz w:val="20"/>
          <w:szCs w:val="20"/>
        </w:rPr>
        <w:t>jne z podłokietnikami - 60 szt.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Tapicerowane siedzisko i oparcie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Metalowe podłokietniki z plastikowymi nakładkami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Metalowa konstrukcja ramy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Możliwość składania w stosie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Szerokość </w:t>
      </w:r>
      <w:r w:rsidRPr="00E2333B">
        <w:rPr>
          <w:rFonts w:ascii="Times New Roman" w:hAnsi="Times New Roman"/>
          <w:sz w:val="20"/>
          <w:szCs w:val="20"/>
        </w:rPr>
        <w:t xml:space="preserve">siedziska </w:t>
      </w:r>
      <w:r>
        <w:rPr>
          <w:rFonts w:ascii="Times New Roman" w:hAnsi="Times New Roman"/>
          <w:sz w:val="20"/>
          <w:szCs w:val="20"/>
        </w:rPr>
        <w:t>440÷46</w:t>
      </w:r>
      <w:r w:rsidRPr="00645CA4">
        <w:rPr>
          <w:rFonts w:ascii="Times New Roman" w:hAnsi="Times New Roman"/>
          <w:sz w:val="20"/>
          <w:szCs w:val="20"/>
        </w:rPr>
        <w:t>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Głębokość </w:t>
      </w:r>
      <w:r w:rsidRPr="00E2333B">
        <w:rPr>
          <w:rFonts w:ascii="Times New Roman" w:hAnsi="Times New Roman"/>
          <w:sz w:val="20"/>
          <w:szCs w:val="20"/>
        </w:rPr>
        <w:t xml:space="preserve">siedziska </w:t>
      </w:r>
      <w:r>
        <w:rPr>
          <w:rFonts w:ascii="Times New Roman" w:hAnsi="Times New Roman"/>
          <w:sz w:val="20"/>
          <w:szCs w:val="20"/>
        </w:rPr>
        <w:t>440÷</w:t>
      </w:r>
      <w:r w:rsidRPr="00645CA4">
        <w:rPr>
          <w:rFonts w:ascii="Times New Roman" w:hAnsi="Times New Roman"/>
          <w:sz w:val="20"/>
          <w:szCs w:val="20"/>
        </w:rPr>
        <w:t>460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Wysokość </w:t>
      </w:r>
      <w:r w:rsidRPr="00E2333B">
        <w:rPr>
          <w:rFonts w:ascii="Times New Roman" w:hAnsi="Times New Roman"/>
          <w:sz w:val="20"/>
          <w:szCs w:val="20"/>
        </w:rPr>
        <w:t>całkowita krzesła min.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CA4">
        <w:rPr>
          <w:rFonts w:ascii="Times New Roman" w:hAnsi="Times New Roman"/>
          <w:sz w:val="20"/>
          <w:szCs w:val="20"/>
        </w:rPr>
        <w:t>830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Obicie: skaj </w:t>
      </w:r>
      <w:r w:rsidRPr="005F18FB">
        <w:rPr>
          <w:rFonts w:ascii="Times New Roman" w:hAnsi="Times New Roman"/>
          <w:sz w:val="20"/>
          <w:szCs w:val="20"/>
        </w:rPr>
        <w:t>jasny brąz,</w:t>
      </w:r>
    </w:p>
    <w:p w:rsidR="006D2249" w:rsidRPr="00645CA4" w:rsidRDefault="006D2249" w:rsidP="006D2249">
      <w:pPr>
        <w:jc w:val="both"/>
        <w:rPr>
          <w:rFonts w:ascii="Times New Roman" w:hAnsi="Times New Roman"/>
          <w:b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Stolik kwadratowy – 20 szt.</w:t>
      </w:r>
    </w:p>
    <w:p w:rsidR="006D2249" w:rsidRPr="00645CA4" w:rsidRDefault="006D2249" w:rsidP="006D2249">
      <w:pPr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Blat laminowany </w:t>
      </w:r>
      <w:r>
        <w:rPr>
          <w:rFonts w:ascii="Times New Roman" w:hAnsi="Times New Roman"/>
          <w:sz w:val="20"/>
          <w:szCs w:val="20"/>
        </w:rPr>
        <w:t xml:space="preserve">typu </w:t>
      </w:r>
      <w:proofErr w:type="spellStart"/>
      <w:r w:rsidRPr="00645CA4">
        <w:rPr>
          <w:rFonts w:ascii="Times New Roman" w:hAnsi="Times New Roman"/>
          <w:sz w:val="20"/>
          <w:szCs w:val="20"/>
        </w:rPr>
        <w:t>Topalit</w:t>
      </w:r>
      <w:proofErr w:type="spellEnd"/>
      <w:r w:rsidRPr="00645CA4">
        <w:rPr>
          <w:rFonts w:ascii="Times New Roman" w:hAnsi="Times New Roman"/>
          <w:sz w:val="20"/>
          <w:szCs w:val="20"/>
        </w:rPr>
        <w:t xml:space="preserve"> o grubości </w:t>
      </w:r>
      <w:r>
        <w:rPr>
          <w:rFonts w:ascii="Times New Roman" w:hAnsi="Times New Roman"/>
          <w:sz w:val="20"/>
          <w:szCs w:val="20"/>
        </w:rPr>
        <w:t>18÷</w:t>
      </w:r>
      <w:r w:rsidRPr="00645CA4">
        <w:rPr>
          <w:rFonts w:ascii="Times New Roman" w:hAnsi="Times New Roman"/>
          <w:sz w:val="20"/>
          <w:szCs w:val="20"/>
        </w:rPr>
        <w:t>22 mm i wymiarach 800x800 mm</w:t>
      </w:r>
      <w:r w:rsidR="00DB75B3">
        <w:rPr>
          <w:rFonts w:ascii="Times New Roman" w:hAnsi="Times New Roman"/>
          <w:sz w:val="20"/>
          <w:szCs w:val="20"/>
        </w:rPr>
        <w:t xml:space="preserve"> - dopuszcza się rant o innych wymiarach,</w:t>
      </w:r>
    </w:p>
    <w:p w:rsidR="006D2249" w:rsidRPr="00645CA4" w:rsidRDefault="006D2249" w:rsidP="006D2249">
      <w:pPr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645CA4">
        <w:rPr>
          <w:rFonts w:ascii="Times New Roman" w:hAnsi="Times New Roman"/>
          <w:sz w:val="20"/>
          <w:szCs w:val="20"/>
        </w:rPr>
        <w:t>ogi chromowane</w:t>
      </w:r>
      <w:r w:rsidRPr="005C5C69">
        <w:rPr>
          <w:rFonts w:ascii="Times New Roman" w:hAnsi="Times New Roman"/>
          <w:sz w:val="20"/>
          <w:szCs w:val="20"/>
        </w:rPr>
        <w:t>, z mechanizmem umożliwiającym wypoziomowanie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Wysokość </w:t>
      </w:r>
      <w:r>
        <w:rPr>
          <w:rFonts w:ascii="Times New Roman" w:hAnsi="Times New Roman"/>
          <w:sz w:val="20"/>
          <w:szCs w:val="20"/>
        </w:rPr>
        <w:t>całkowita stolika 720÷</w:t>
      </w:r>
      <w:r w:rsidRPr="00645CA4">
        <w:rPr>
          <w:rFonts w:ascii="Times New Roman" w:hAnsi="Times New Roman"/>
          <w:sz w:val="20"/>
          <w:szCs w:val="20"/>
        </w:rPr>
        <w:t>740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jc w:val="both"/>
        <w:rPr>
          <w:rFonts w:ascii="Times New Roman" w:hAnsi="Times New Roman"/>
          <w:b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Fotel obrotowy – 4 szt.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Siedzisko tapicerowane </w:t>
      </w:r>
      <w:r w:rsidRPr="005C5C69">
        <w:rPr>
          <w:rFonts w:ascii="Times New Roman" w:hAnsi="Times New Roman"/>
          <w:sz w:val="20"/>
          <w:szCs w:val="20"/>
        </w:rPr>
        <w:t>czarnym obiciem skóropodobnym</w:t>
      </w:r>
      <w:r w:rsidRPr="00645CA4">
        <w:rPr>
          <w:rFonts w:ascii="Times New Roman" w:hAnsi="Times New Roman"/>
          <w:sz w:val="20"/>
          <w:szCs w:val="20"/>
        </w:rPr>
        <w:t>, z opadającym przodem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Oparcie z elastycznej czarnej membrany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Regulacja wysokości siedziska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Regulacja wysokości oparcia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Regulacja kąta odchylenia oparcia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Regulacja kąta pochylenia siedziska w pozycji do pracy</w:t>
      </w:r>
      <w:r>
        <w:rPr>
          <w:rFonts w:ascii="Times New Roman" w:hAnsi="Times New Roman"/>
          <w:sz w:val="20"/>
          <w:szCs w:val="20"/>
        </w:rPr>
        <w:t>,</w:t>
      </w:r>
      <w:r w:rsidRPr="00645CA4">
        <w:rPr>
          <w:rFonts w:ascii="Times New Roman" w:hAnsi="Times New Roman"/>
          <w:sz w:val="20"/>
          <w:szCs w:val="20"/>
        </w:rPr>
        <w:t xml:space="preserve"> 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Regulacja podparcia lędźwiowego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Regulacja głębokości siedziska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Regulacja siły odchylania oparcia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426" w:hanging="426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Podłokietniki regulowane (góra-dół) z miękką </w:t>
      </w:r>
      <w:r w:rsidRPr="005F18FB">
        <w:rPr>
          <w:rFonts w:ascii="Times New Roman" w:hAnsi="Times New Roman"/>
          <w:sz w:val="20"/>
          <w:szCs w:val="20"/>
        </w:rPr>
        <w:t>nakładką skóropodobną,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426" w:hanging="426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Podstawa krzyżak aluminiowy, malowany proszkowo, matowy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2"/>
        </w:numPr>
        <w:spacing w:line="360" w:lineRule="auto"/>
        <w:ind w:left="426" w:hanging="426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Kółka na twardą nawierzchnię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5C5C69" w:rsidRDefault="006D2249" w:rsidP="006D2249">
      <w:pPr>
        <w:numPr>
          <w:ilvl w:val="0"/>
          <w:numId w:val="2"/>
        </w:numPr>
        <w:spacing w:line="360" w:lineRule="auto"/>
        <w:ind w:left="426" w:hanging="426"/>
        <w:contextualSpacing/>
        <w:rPr>
          <w:rFonts w:ascii="Times New Roman" w:hAnsi="Times New Roman"/>
          <w:sz w:val="20"/>
          <w:szCs w:val="20"/>
        </w:rPr>
      </w:pPr>
      <w:r w:rsidRPr="005C5C69">
        <w:rPr>
          <w:rFonts w:ascii="Times New Roman" w:hAnsi="Times New Roman"/>
          <w:sz w:val="20"/>
          <w:szCs w:val="20"/>
        </w:rPr>
        <w:t>Wymiary: wysokość całkowita fotela 1260</w:t>
      </w:r>
      <w:r w:rsidRPr="005C5C69">
        <w:rPr>
          <w:rFonts w:ascii="Times New Roman" w:hAnsi="Times New Roman"/>
          <w:sz w:val="20"/>
          <w:szCs w:val="20"/>
        </w:rPr>
        <w:sym w:font="Symbol" w:char="F0B8"/>
      </w:r>
      <w:r w:rsidRPr="005C5C69">
        <w:rPr>
          <w:rFonts w:ascii="Times New Roman" w:hAnsi="Times New Roman"/>
          <w:sz w:val="20"/>
          <w:szCs w:val="20"/>
        </w:rPr>
        <w:t>1270</w:t>
      </w:r>
      <w:r>
        <w:rPr>
          <w:rFonts w:ascii="Times New Roman" w:hAnsi="Times New Roman"/>
          <w:sz w:val="20"/>
          <w:szCs w:val="20"/>
        </w:rPr>
        <w:t xml:space="preserve"> mm</w:t>
      </w:r>
      <w:r w:rsidRPr="005C5C69">
        <w:rPr>
          <w:rFonts w:ascii="Times New Roman" w:hAnsi="Times New Roman"/>
          <w:sz w:val="20"/>
          <w:szCs w:val="20"/>
        </w:rPr>
        <w:t>, szerokość min. 782</w:t>
      </w:r>
      <w:r>
        <w:rPr>
          <w:rFonts w:ascii="Times New Roman" w:hAnsi="Times New Roman"/>
          <w:sz w:val="20"/>
          <w:szCs w:val="20"/>
        </w:rPr>
        <w:t xml:space="preserve"> mm</w:t>
      </w:r>
      <w:r w:rsidRPr="005C5C69">
        <w:rPr>
          <w:rFonts w:ascii="Times New Roman" w:hAnsi="Times New Roman"/>
          <w:sz w:val="20"/>
          <w:szCs w:val="20"/>
        </w:rPr>
        <w:t>, głębokość min. 748</w:t>
      </w:r>
      <w:r>
        <w:rPr>
          <w:rFonts w:ascii="Times New Roman" w:hAnsi="Times New Roman"/>
          <w:sz w:val="20"/>
          <w:szCs w:val="20"/>
        </w:rPr>
        <w:t xml:space="preserve"> mm</w:t>
      </w:r>
      <w:r w:rsidRPr="005C5C69">
        <w:rPr>
          <w:rFonts w:ascii="Times New Roman" w:hAnsi="Times New Roman"/>
          <w:sz w:val="20"/>
          <w:szCs w:val="20"/>
        </w:rPr>
        <w:t>,</w:t>
      </w:r>
    </w:p>
    <w:p w:rsidR="006D2249" w:rsidRPr="00C92C2B" w:rsidRDefault="006D2249" w:rsidP="006D2249">
      <w:pPr>
        <w:spacing w:line="360" w:lineRule="auto"/>
        <w:ind w:left="426"/>
        <w:contextualSpacing/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Szafa wnękowa ubraniowa – 2 szt.</w:t>
      </w:r>
    </w:p>
    <w:p w:rsidR="006D2249" w:rsidRPr="00645CA4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lastRenderedPageBreak/>
        <w:t>Wymiary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WxSxG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645CA4">
        <w:rPr>
          <w:rFonts w:ascii="Times New Roman" w:hAnsi="Times New Roman"/>
          <w:sz w:val="20"/>
          <w:szCs w:val="20"/>
        </w:rPr>
        <w:t>: 2100x2000x550</w:t>
      </w:r>
      <w:r>
        <w:rPr>
          <w:rFonts w:ascii="Times New Roman" w:hAnsi="Times New Roman"/>
          <w:sz w:val="20"/>
          <w:szCs w:val="20"/>
        </w:rPr>
        <w:t xml:space="preserve"> mm,</w:t>
      </w:r>
    </w:p>
    <w:p w:rsidR="006D2249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Płyta meblowa </w:t>
      </w:r>
      <w:r>
        <w:rPr>
          <w:rFonts w:ascii="Times New Roman" w:hAnsi="Times New Roman"/>
          <w:sz w:val="20"/>
          <w:szCs w:val="20"/>
        </w:rPr>
        <w:t xml:space="preserve">o grubości min. 18 mm </w:t>
      </w:r>
      <w:r w:rsidRPr="00645CA4">
        <w:rPr>
          <w:rFonts w:ascii="Times New Roman" w:hAnsi="Times New Roman"/>
          <w:sz w:val="20"/>
          <w:szCs w:val="20"/>
        </w:rPr>
        <w:t>z okleiną PCV 2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5F18FB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5F18FB">
        <w:rPr>
          <w:rFonts w:ascii="Times New Roman" w:hAnsi="Times New Roman"/>
          <w:sz w:val="20"/>
          <w:szCs w:val="20"/>
        </w:rPr>
        <w:t>Łączenia wykonane wysokiej jakości złączami mimośrodowymi, bez użycia kleju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3-dzielna – równy podział pionowy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3-drzwiowa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8615C3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8615C3">
        <w:rPr>
          <w:rFonts w:ascii="Times New Roman" w:hAnsi="Times New Roman"/>
          <w:sz w:val="20"/>
          <w:szCs w:val="20"/>
        </w:rPr>
        <w:t>Drzwi wyposażone w zamki patentowe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Uchwyty metalowe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615C3">
        <w:rPr>
          <w:rFonts w:ascii="Times New Roman" w:hAnsi="Times New Roman"/>
          <w:sz w:val="20"/>
          <w:szCs w:val="20"/>
        </w:rPr>
        <w:t>satynowane,</w:t>
      </w:r>
    </w:p>
    <w:p w:rsidR="006D2249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Podział: w górnej części 2 półki o wys. 300 mm</w:t>
      </w:r>
      <w:r>
        <w:rPr>
          <w:rFonts w:ascii="Times New Roman" w:hAnsi="Times New Roman"/>
          <w:sz w:val="20"/>
          <w:szCs w:val="20"/>
        </w:rPr>
        <w:t xml:space="preserve"> każda</w:t>
      </w:r>
      <w:r w:rsidRPr="00645CA4">
        <w:rPr>
          <w:rFonts w:ascii="Times New Roman" w:hAnsi="Times New Roman"/>
          <w:sz w:val="20"/>
          <w:szCs w:val="20"/>
        </w:rPr>
        <w:t xml:space="preserve">, </w:t>
      </w:r>
      <w:r w:rsidRPr="00AB00B0">
        <w:rPr>
          <w:rFonts w:ascii="Times New Roman" w:hAnsi="Times New Roman"/>
          <w:sz w:val="20"/>
          <w:szCs w:val="20"/>
        </w:rPr>
        <w:t>drążek metalowy wysuwany</w:t>
      </w:r>
      <w:r w:rsidRPr="00645CA4">
        <w:rPr>
          <w:rFonts w:ascii="Times New Roman" w:hAnsi="Times New Roman"/>
          <w:sz w:val="20"/>
          <w:szCs w:val="20"/>
        </w:rPr>
        <w:t>, w dolnej części półka wys. 330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8615C3">
        <w:rPr>
          <w:rFonts w:ascii="Times New Roman" w:hAnsi="Times New Roman"/>
          <w:sz w:val="20"/>
          <w:szCs w:val="20"/>
        </w:rPr>
        <w:t>Na cokole,</w:t>
      </w:r>
    </w:p>
    <w:p w:rsidR="006D2249" w:rsidRPr="00645CA4" w:rsidRDefault="006D2249" w:rsidP="006D2249">
      <w:pPr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Szafa wnękowa ubraniowa – 22 szt.</w:t>
      </w:r>
    </w:p>
    <w:p w:rsidR="006D2249" w:rsidRPr="00645CA4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Wymiary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WxSxG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645CA4">
        <w:rPr>
          <w:rFonts w:ascii="Times New Roman" w:hAnsi="Times New Roman"/>
          <w:sz w:val="20"/>
          <w:szCs w:val="20"/>
        </w:rPr>
        <w:t>: 2100x1200x550</w:t>
      </w:r>
      <w:r>
        <w:rPr>
          <w:rFonts w:ascii="Times New Roman" w:hAnsi="Times New Roman"/>
          <w:sz w:val="20"/>
          <w:szCs w:val="20"/>
        </w:rPr>
        <w:t xml:space="preserve"> mm,</w:t>
      </w:r>
    </w:p>
    <w:p w:rsidR="006D2249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Płyta meblowa </w:t>
      </w:r>
      <w:r>
        <w:rPr>
          <w:rFonts w:ascii="Times New Roman" w:hAnsi="Times New Roman"/>
          <w:sz w:val="20"/>
          <w:szCs w:val="20"/>
        </w:rPr>
        <w:t xml:space="preserve">o grubości min. 18 mm </w:t>
      </w:r>
      <w:r w:rsidRPr="00645CA4">
        <w:rPr>
          <w:rFonts w:ascii="Times New Roman" w:hAnsi="Times New Roman"/>
          <w:sz w:val="20"/>
          <w:szCs w:val="20"/>
        </w:rPr>
        <w:t>z okleiną PCV 2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5F18FB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5F18FB">
        <w:rPr>
          <w:rFonts w:ascii="Times New Roman" w:hAnsi="Times New Roman"/>
          <w:sz w:val="20"/>
          <w:szCs w:val="20"/>
        </w:rPr>
        <w:t>Łączenia wykonane wysokiej jakości złączami mimośrodowymi, bez użycia kleju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3-dzielna – równy podział pionowy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3-drzwiowa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8615C3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8615C3">
        <w:rPr>
          <w:rFonts w:ascii="Times New Roman" w:hAnsi="Times New Roman"/>
          <w:sz w:val="20"/>
          <w:szCs w:val="20"/>
        </w:rPr>
        <w:t>Drzwi wyposażone w zamki patentowe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Uchwyty metalowe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615C3">
        <w:rPr>
          <w:rFonts w:ascii="Times New Roman" w:hAnsi="Times New Roman"/>
          <w:sz w:val="20"/>
          <w:szCs w:val="20"/>
        </w:rPr>
        <w:t>satynowane,</w:t>
      </w:r>
    </w:p>
    <w:p w:rsidR="006D2249" w:rsidRPr="00645CA4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Podział: w górnej części 2 półki o wys. 300 mm</w:t>
      </w:r>
      <w:r>
        <w:rPr>
          <w:rFonts w:ascii="Times New Roman" w:hAnsi="Times New Roman"/>
          <w:sz w:val="20"/>
          <w:szCs w:val="20"/>
        </w:rPr>
        <w:t xml:space="preserve"> każda</w:t>
      </w:r>
      <w:r w:rsidRPr="00645CA4">
        <w:rPr>
          <w:rFonts w:ascii="Times New Roman" w:hAnsi="Times New Roman"/>
          <w:sz w:val="20"/>
          <w:szCs w:val="20"/>
        </w:rPr>
        <w:t xml:space="preserve">, </w:t>
      </w:r>
      <w:r w:rsidRPr="008615C3">
        <w:rPr>
          <w:rFonts w:ascii="Times New Roman" w:hAnsi="Times New Roman"/>
          <w:sz w:val="20"/>
          <w:szCs w:val="20"/>
        </w:rPr>
        <w:t>drążek metalowy wysuwany</w:t>
      </w:r>
      <w:r w:rsidRPr="00645CA4">
        <w:rPr>
          <w:rFonts w:ascii="Times New Roman" w:hAnsi="Times New Roman"/>
          <w:sz w:val="20"/>
          <w:szCs w:val="20"/>
        </w:rPr>
        <w:t>, w dolnej części półka wys. 330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Na cokole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Stolik nocny – 63 szt.</w:t>
      </w:r>
    </w:p>
    <w:p w:rsidR="006D2249" w:rsidRPr="00645CA4" w:rsidRDefault="006D2249" w:rsidP="006D2249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Wymiary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WxSxG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645CA4">
        <w:rPr>
          <w:rFonts w:ascii="Times New Roman" w:hAnsi="Times New Roman"/>
          <w:sz w:val="20"/>
          <w:szCs w:val="20"/>
        </w:rPr>
        <w:t>: 600x400x400</w:t>
      </w:r>
      <w:r>
        <w:rPr>
          <w:rFonts w:ascii="Times New Roman" w:hAnsi="Times New Roman"/>
          <w:sz w:val="20"/>
          <w:szCs w:val="20"/>
        </w:rPr>
        <w:t xml:space="preserve"> mm,</w:t>
      </w:r>
    </w:p>
    <w:p w:rsidR="006D2249" w:rsidRPr="00645CA4" w:rsidRDefault="006D2249" w:rsidP="006D2249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Płyta meblowa </w:t>
      </w:r>
      <w:r>
        <w:rPr>
          <w:rFonts w:ascii="Times New Roman" w:hAnsi="Times New Roman"/>
          <w:sz w:val="20"/>
          <w:szCs w:val="20"/>
        </w:rPr>
        <w:t xml:space="preserve">o grubości min. 18 mm </w:t>
      </w:r>
      <w:r w:rsidRPr="00645CA4">
        <w:rPr>
          <w:rFonts w:ascii="Times New Roman" w:hAnsi="Times New Roman"/>
          <w:sz w:val="20"/>
          <w:szCs w:val="20"/>
        </w:rPr>
        <w:t>z okleiną PCV 2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Uchwyty metalowe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Podział: górą szuflada zamykana na klucz, dołem półka za drzwiczkami zamykanymi na klucz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Tapczan z pojemnikiem na pościel – 30 szt.</w:t>
      </w:r>
    </w:p>
    <w:p w:rsidR="006D2249" w:rsidRDefault="006D2249" w:rsidP="006D2249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Rama z płyty meblowej </w:t>
      </w:r>
      <w:r>
        <w:rPr>
          <w:rFonts w:ascii="Times New Roman" w:hAnsi="Times New Roman"/>
          <w:sz w:val="20"/>
          <w:szCs w:val="20"/>
        </w:rPr>
        <w:t xml:space="preserve">o grubości min. 18 mm </w:t>
      </w:r>
      <w:r w:rsidRPr="00645CA4"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z w:val="20"/>
          <w:szCs w:val="20"/>
        </w:rPr>
        <w:t>agłówkiem,</w:t>
      </w:r>
    </w:p>
    <w:p w:rsidR="006D2249" w:rsidRDefault="006D2249" w:rsidP="006D2249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Dno skrzyni z białej płyty pilśniowej,</w:t>
      </w:r>
    </w:p>
    <w:p w:rsidR="006D2249" w:rsidRPr="002168B4" w:rsidRDefault="006D2249" w:rsidP="006D2249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2168B4">
        <w:rPr>
          <w:rFonts w:ascii="Times New Roman" w:hAnsi="Times New Roman"/>
          <w:sz w:val="20"/>
          <w:szCs w:val="20"/>
        </w:rPr>
        <w:t>Wymiary: wysokość min. 420 mm, powierzchnia spania 800x2000 mm, wysokość zagłówka min. 350 mm,</w:t>
      </w:r>
    </w:p>
    <w:p w:rsidR="006D2249" w:rsidRPr="002168B4" w:rsidRDefault="006D2249" w:rsidP="006D2249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2168B4">
        <w:rPr>
          <w:rFonts w:ascii="Times New Roman" w:hAnsi="Times New Roman"/>
          <w:sz w:val="20"/>
          <w:szCs w:val="20"/>
        </w:rPr>
        <w:t>Legowisko podnoszone na sprężynach z dłuższego boku,</w:t>
      </w:r>
    </w:p>
    <w:p w:rsidR="006D2249" w:rsidRDefault="006D2249" w:rsidP="006D2249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2168B4">
        <w:rPr>
          <w:rFonts w:ascii="Times New Roman" w:hAnsi="Times New Roman"/>
          <w:sz w:val="20"/>
          <w:szCs w:val="20"/>
        </w:rPr>
        <w:t>Materac na sprężynach, gr. min. 100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2168B4" w:rsidRDefault="006D2249" w:rsidP="006D2249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2168B4">
        <w:rPr>
          <w:rFonts w:ascii="Times New Roman" w:hAnsi="Times New Roman"/>
          <w:sz w:val="20"/>
          <w:szCs w:val="20"/>
        </w:rPr>
        <w:t>Tapicerka leżyska trudnopalna, wytrzymała mechanicznie, łatwa do czyszczenia,</w:t>
      </w:r>
    </w:p>
    <w:p w:rsidR="006D2249" w:rsidRPr="00645CA4" w:rsidRDefault="006D2249" w:rsidP="006D2249">
      <w:pPr>
        <w:jc w:val="both"/>
        <w:rPr>
          <w:rFonts w:ascii="Times New Roman" w:hAnsi="Times New Roman"/>
          <w:b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Komplety pościelowe bawełniano-poliestrowe  – 25 szt.</w:t>
      </w:r>
    </w:p>
    <w:p w:rsidR="006D2249" w:rsidRPr="00645CA4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Skład minimum 55% bawełny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Kurczliwość do 5%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Gramatura 120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140g/m</w:t>
      </w:r>
      <w:r w:rsidRPr="00645CA4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Możliwość prania w t</w:t>
      </w:r>
      <w:r w:rsidRPr="00736F83">
        <w:rPr>
          <w:rFonts w:ascii="Times New Roman" w:hAnsi="Times New Roman"/>
          <w:sz w:val="20"/>
          <w:szCs w:val="20"/>
        </w:rPr>
        <w:t>emperatur</w:t>
      </w:r>
      <w:r>
        <w:rPr>
          <w:rFonts w:ascii="Times New Roman" w:hAnsi="Times New Roman"/>
          <w:sz w:val="20"/>
          <w:szCs w:val="20"/>
        </w:rPr>
        <w:t>ze</w:t>
      </w:r>
      <w:r w:rsidRPr="00736F83">
        <w:rPr>
          <w:rFonts w:ascii="Times New Roman" w:hAnsi="Times New Roman"/>
          <w:sz w:val="20"/>
          <w:szCs w:val="20"/>
        </w:rPr>
        <w:t xml:space="preserve"> do 100°C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lastRenderedPageBreak/>
        <w:t>Powłoczka 7</w:t>
      </w:r>
      <w:r>
        <w:rPr>
          <w:rFonts w:ascii="Times New Roman" w:hAnsi="Times New Roman"/>
          <w:sz w:val="20"/>
          <w:szCs w:val="20"/>
        </w:rPr>
        <w:t>0</w:t>
      </w:r>
      <w:r w:rsidRPr="00645CA4">
        <w:rPr>
          <w:rFonts w:ascii="Times New Roman" w:hAnsi="Times New Roman"/>
          <w:sz w:val="20"/>
          <w:szCs w:val="20"/>
        </w:rPr>
        <w:t>0x80</w:t>
      </w:r>
      <w:r>
        <w:rPr>
          <w:rFonts w:ascii="Times New Roman" w:hAnsi="Times New Roman"/>
          <w:sz w:val="20"/>
          <w:szCs w:val="20"/>
        </w:rPr>
        <w:t>0 mm,</w:t>
      </w:r>
    </w:p>
    <w:p w:rsidR="006D2249" w:rsidRPr="00645CA4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Powłoka 160</w:t>
      </w:r>
      <w:r>
        <w:rPr>
          <w:rFonts w:ascii="Times New Roman" w:hAnsi="Times New Roman"/>
          <w:sz w:val="20"/>
          <w:szCs w:val="20"/>
        </w:rPr>
        <w:t>0</w:t>
      </w:r>
      <w:r w:rsidRPr="00645CA4">
        <w:rPr>
          <w:rFonts w:ascii="Times New Roman" w:hAnsi="Times New Roman"/>
          <w:sz w:val="20"/>
          <w:szCs w:val="20"/>
        </w:rPr>
        <w:t>x2</w:t>
      </w:r>
      <w:r>
        <w:rPr>
          <w:rFonts w:ascii="Times New Roman" w:hAnsi="Times New Roman"/>
          <w:sz w:val="20"/>
          <w:szCs w:val="20"/>
        </w:rPr>
        <w:t>0</w:t>
      </w:r>
      <w:r w:rsidRPr="00645CA4">
        <w:rPr>
          <w:rFonts w:ascii="Times New Roman" w:hAnsi="Times New Roman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 xml:space="preserve"> mm,</w:t>
      </w:r>
    </w:p>
    <w:p w:rsidR="006D2249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Zapinana na guziki z zakładką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Gwarancja: 12 miesięcy.</w:t>
      </w:r>
    </w:p>
    <w:p w:rsidR="006D2249" w:rsidRPr="000050AF" w:rsidRDefault="006D2249" w:rsidP="006D2249">
      <w:pPr>
        <w:spacing w:line="36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Komplety pościelowe kora  – 25 szt.</w:t>
      </w:r>
    </w:p>
    <w:p w:rsidR="006D2249" w:rsidRPr="00645CA4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Powłoczka 70</w:t>
      </w:r>
      <w:r>
        <w:rPr>
          <w:rFonts w:ascii="Times New Roman" w:hAnsi="Times New Roman"/>
          <w:sz w:val="20"/>
          <w:szCs w:val="20"/>
        </w:rPr>
        <w:t>0</w:t>
      </w:r>
      <w:r w:rsidRPr="00645CA4">
        <w:rPr>
          <w:rFonts w:ascii="Times New Roman" w:hAnsi="Times New Roman"/>
          <w:sz w:val="20"/>
          <w:szCs w:val="20"/>
        </w:rPr>
        <w:t>x80</w:t>
      </w:r>
      <w:r>
        <w:rPr>
          <w:rFonts w:ascii="Times New Roman" w:hAnsi="Times New Roman"/>
          <w:sz w:val="20"/>
          <w:szCs w:val="20"/>
        </w:rPr>
        <w:t>0 mm,</w:t>
      </w:r>
    </w:p>
    <w:p w:rsidR="006D2249" w:rsidRPr="00645CA4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Powłoka 160</w:t>
      </w:r>
      <w:r>
        <w:rPr>
          <w:rFonts w:ascii="Times New Roman" w:hAnsi="Times New Roman"/>
          <w:sz w:val="20"/>
          <w:szCs w:val="20"/>
        </w:rPr>
        <w:t>0</w:t>
      </w:r>
      <w:r w:rsidRPr="00645CA4">
        <w:rPr>
          <w:rFonts w:ascii="Times New Roman" w:hAnsi="Times New Roman"/>
          <w:sz w:val="20"/>
          <w:szCs w:val="20"/>
        </w:rPr>
        <w:t>x200</w:t>
      </w:r>
      <w:r>
        <w:rPr>
          <w:rFonts w:ascii="Times New Roman" w:hAnsi="Times New Roman"/>
          <w:sz w:val="20"/>
          <w:szCs w:val="20"/>
        </w:rPr>
        <w:t>0 mm,</w:t>
      </w:r>
      <w:r w:rsidRPr="00645CA4">
        <w:rPr>
          <w:rFonts w:ascii="Times New Roman" w:hAnsi="Times New Roman"/>
          <w:sz w:val="20"/>
          <w:szCs w:val="20"/>
        </w:rPr>
        <w:t xml:space="preserve"> </w:t>
      </w:r>
    </w:p>
    <w:p w:rsidR="006D2249" w:rsidRPr="00645CA4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Skład minimum 55% bawełny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Kurczliwość do 5%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Gramatura 120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140g/m</w:t>
      </w:r>
      <w:r w:rsidRPr="00645CA4">
        <w:rPr>
          <w:rFonts w:ascii="Times New Roman" w:hAnsi="Times New Roman"/>
          <w:sz w:val="20"/>
          <w:szCs w:val="20"/>
          <w:vertAlign w:val="superscript"/>
        </w:rPr>
        <w:t>2</w:t>
      </w:r>
      <w:r w:rsidRPr="00EA55F8"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Możliwość prania w t</w:t>
      </w:r>
      <w:r w:rsidRPr="00736F83">
        <w:rPr>
          <w:rFonts w:ascii="Times New Roman" w:hAnsi="Times New Roman"/>
          <w:sz w:val="20"/>
          <w:szCs w:val="20"/>
        </w:rPr>
        <w:t>emperatur</w:t>
      </w:r>
      <w:r>
        <w:rPr>
          <w:rFonts w:ascii="Times New Roman" w:hAnsi="Times New Roman"/>
          <w:sz w:val="20"/>
          <w:szCs w:val="20"/>
        </w:rPr>
        <w:t>ze</w:t>
      </w:r>
      <w:r w:rsidRPr="00736F83">
        <w:rPr>
          <w:rFonts w:ascii="Times New Roman" w:hAnsi="Times New Roman"/>
          <w:sz w:val="20"/>
          <w:szCs w:val="20"/>
        </w:rPr>
        <w:t xml:space="preserve"> </w:t>
      </w:r>
      <w:r w:rsidR="008A5BF1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0</w:t>
      </w:r>
      <w:r w:rsidRPr="00736F83">
        <w:rPr>
          <w:rFonts w:ascii="Times New Roman" w:hAnsi="Times New Roman"/>
          <w:sz w:val="20"/>
          <w:szCs w:val="20"/>
        </w:rPr>
        <w:t>°C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Zapinana na guziki z zakładką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2168B4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2168B4">
        <w:rPr>
          <w:rFonts w:ascii="Times New Roman" w:hAnsi="Times New Roman"/>
          <w:sz w:val="20"/>
          <w:szCs w:val="20"/>
        </w:rPr>
        <w:t xml:space="preserve">Gwarancja: </w:t>
      </w:r>
      <w:r>
        <w:rPr>
          <w:rFonts w:ascii="Times New Roman" w:hAnsi="Times New Roman"/>
          <w:sz w:val="20"/>
          <w:szCs w:val="20"/>
        </w:rPr>
        <w:t>12 miesięcy.</w:t>
      </w:r>
    </w:p>
    <w:p w:rsidR="006D2249" w:rsidRDefault="006D2249" w:rsidP="006D2249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2249" w:rsidRDefault="006D2249" w:rsidP="006D2249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3436E">
        <w:rPr>
          <w:rFonts w:ascii="Times New Roman" w:hAnsi="Times New Roman"/>
          <w:b/>
          <w:sz w:val="20"/>
          <w:szCs w:val="20"/>
        </w:rPr>
        <w:t xml:space="preserve">Prześcieradło bawełniane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 w:rsidRPr="00D3436E">
        <w:rPr>
          <w:rFonts w:ascii="Times New Roman" w:hAnsi="Times New Roman"/>
          <w:b/>
          <w:sz w:val="20"/>
          <w:szCs w:val="20"/>
        </w:rPr>
        <w:t xml:space="preserve">50 szt. </w:t>
      </w:r>
      <w:r>
        <w:rPr>
          <w:rFonts w:ascii="Times New Roman" w:hAnsi="Times New Roman"/>
          <w:b/>
          <w:sz w:val="20"/>
          <w:szCs w:val="20"/>
        </w:rPr>
        <w:t xml:space="preserve">(wymiary: </w:t>
      </w:r>
      <w:r w:rsidRPr="00D3436E">
        <w:rPr>
          <w:rFonts w:ascii="Times New Roman" w:hAnsi="Times New Roman"/>
          <w:b/>
          <w:sz w:val="20"/>
          <w:szCs w:val="20"/>
        </w:rPr>
        <w:t>160</w:t>
      </w:r>
      <w:r>
        <w:rPr>
          <w:rFonts w:ascii="Times New Roman" w:hAnsi="Times New Roman"/>
          <w:b/>
          <w:sz w:val="20"/>
          <w:szCs w:val="20"/>
        </w:rPr>
        <w:t>0</w:t>
      </w:r>
      <w:r w:rsidRPr="00D3436E">
        <w:rPr>
          <w:rFonts w:ascii="Times New Roman" w:hAnsi="Times New Roman"/>
          <w:b/>
          <w:sz w:val="20"/>
          <w:szCs w:val="20"/>
        </w:rPr>
        <w:t>x200</w:t>
      </w:r>
      <w:r>
        <w:rPr>
          <w:rFonts w:ascii="Times New Roman" w:hAnsi="Times New Roman"/>
          <w:b/>
          <w:sz w:val="20"/>
          <w:szCs w:val="20"/>
        </w:rPr>
        <w:t>0 mm)</w:t>
      </w:r>
    </w:p>
    <w:p w:rsidR="006D2249" w:rsidRDefault="006D2249" w:rsidP="006D2249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Możliwość prania w temperaturze do 100°C,</w:t>
      </w:r>
    </w:p>
    <w:p w:rsidR="006D2249" w:rsidRPr="00E2333B" w:rsidRDefault="006D2249" w:rsidP="006D2249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E2333B">
        <w:rPr>
          <w:rFonts w:ascii="Times New Roman" w:hAnsi="Times New Roman"/>
          <w:sz w:val="20"/>
          <w:szCs w:val="20"/>
        </w:rPr>
        <w:t xml:space="preserve">Gwarancja: </w:t>
      </w:r>
      <w:r>
        <w:rPr>
          <w:rFonts w:ascii="Times New Roman" w:hAnsi="Times New Roman"/>
          <w:sz w:val="20"/>
          <w:szCs w:val="20"/>
        </w:rPr>
        <w:t>12 miesięcy.</w:t>
      </w:r>
    </w:p>
    <w:p w:rsidR="006D2249" w:rsidRPr="00D3436E" w:rsidRDefault="006D2249" w:rsidP="006D2249">
      <w:pPr>
        <w:ind w:left="36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6D2249" w:rsidRDefault="006D2249" w:rsidP="006D2249">
      <w:pPr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3436E">
        <w:rPr>
          <w:rFonts w:ascii="Times New Roman" w:hAnsi="Times New Roman"/>
          <w:b/>
          <w:sz w:val="20"/>
          <w:szCs w:val="20"/>
        </w:rPr>
        <w:t xml:space="preserve">Kołdra silikonowa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 w:rsidRPr="00D3436E">
        <w:rPr>
          <w:rFonts w:ascii="Times New Roman" w:hAnsi="Times New Roman"/>
          <w:b/>
          <w:sz w:val="20"/>
          <w:szCs w:val="20"/>
        </w:rPr>
        <w:t xml:space="preserve">50 szt. </w:t>
      </w:r>
      <w:r>
        <w:rPr>
          <w:rFonts w:ascii="Times New Roman" w:hAnsi="Times New Roman"/>
          <w:b/>
          <w:sz w:val="20"/>
          <w:szCs w:val="20"/>
        </w:rPr>
        <w:t xml:space="preserve">(wymiary: </w:t>
      </w:r>
      <w:r w:rsidRPr="00D3436E">
        <w:rPr>
          <w:rFonts w:ascii="Times New Roman" w:hAnsi="Times New Roman"/>
          <w:b/>
          <w:sz w:val="20"/>
          <w:szCs w:val="20"/>
        </w:rPr>
        <w:t>155</w:t>
      </w:r>
      <w:r>
        <w:rPr>
          <w:rFonts w:ascii="Times New Roman" w:hAnsi="Times New Roman"/>
          <w:b/>
          <w:sz w:val="20"/>
          <w:szCs w:val="20"/>
        </w:rPr>
        <w:t>0÷</w:t>
      </w:r>
      <w:r w:rsidRPr="00D3436E">
        <w:rPr>
          <w:rFonts w:ascii="Times New Roman" w:hAnsi="Times New Roman"/>
          <w:b/>
          <w:sz w:val="20"/>
          <w:szCs w:val="20"/>
        </w:rPr>
        <w:t>160</w:t>
      </w:r>
      <w:r>
        <w:rPr>
          <w:rFonts w:ascii="Times New Roman" w:hAnsi="Times New Roman"/>
          <w:b/>
          <w:sz w:val="20"/>
          <w:szCs w:val="20"/>
        </w:rPr>
        <w:t>0</w:t>
      </w:r>
      <w:r w:rsidRPr="00D3436E">
        <w:rPr>
          <w:rFonts w:ascii="Times New Roman" w:hAnsi="Times New Roman"/>
          <w:b/>
          <w:sz w:val="20"/>
          <w:szCs w:val="20"/>
        </w:rPr>
        <w:t>x200</w:t>
      </w:r>
      <w:r>
        <w:rPr>
          <w:rFonts w:ascii="Times New Roman" w:hAnsi="Times New Roman"/>
          <w:b/>
          <w:sz w:val="20"/>
          <w:szCs w:val="20"/>
        </w:rPr>
        <w:t>0 mm)</w:t>
      </w:r>
      <w:r w:rsidRPr="00D3436E">
        <w:rPr>
          <w:rFonts w:ascii="Times New Roman" w:hAnsi="Times New Roman"/>
          <w:b/>
          <w:sz w:val="20"/>
          <w:szCs w:val="20"/>
        </w:rPr>
        <w:t>.</w:t>
      </w:r>
    </w:p>
    <w:p w:rsidR="006D2249" w:rsidRPr="00E2333B" w:rsidRDefault="006D2249" w:rsidP="006D2249">
      <w:pPr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E2333B">
        <w:rPr>
          <w:rFonts w:ascii="Times New Roman" w:hAnsi="Times New Roman"/>
          <w:sz w:val="20"/>
          <w:szCs w:val="20"/>
        </w:rPr>
        <w:t xml:space="preserve"> Gwarancja: </w:t>
      </w:r>
      <w:r>
        <w:rPr>
          <w:rFonts w:ascii="Times New Roman" w:hAnsi="Times New Roman"/>
          <w:sz w:val="20"/>
          <w:szCs w:val="20"/>
        </w:rPr>
        <w:t>12 miesięcy.</w:t>
      </w:r>
    </w:p>
    <w:p w:rsidR="006D2249" w:rsidRPr="00645CA4" w:rsidRDefault="006D2249" w:rsidP="006D2249">
      <w:pPr>
        <w:jc w:val="both"/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Chłodziarko - zamrażarka – 1 szt.</w:t>
      </w:r>
    </w:p>
    <w:p w:rsidR="006D2249" w:rsidRPr="00645CA4" w:rsidRDefault="006D2249" w:rsidP="006D2249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Wymiary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WxSxG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645CA4">
        <w:rPr>
          <w:rFonts w:ascii="Times New Roman" w:hAnsi="Times New Roman"/>
          <w:sz w:val="20"/>
          <w:szCs w:val="20"/>
        </w:rPr>
        <w:t>: 1290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1450x</w:t>
      </w:r>
      <w:r>
        <w:rPr>
          <w:rFonts w:ascii="Times New Roman" w:hAnsi="Times New Roman"/>
          <w:sz w:val="20"/>
          <w:szCs w:val="20"/>
        </w:rPr>
        <w:t>470÷</w:t>
      </w:r>
      <w:r w:rsidRPr="00645CA4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5</w:t>
      </w:r>
      <w:r w:rsidRPr="00645CA4">
        <w:rPr>
          <w:rFonts w:ascii="Times New Roman" w:hAnsi="Times New Roman"/>
          <w:sz w:val="20"/>
          <w:szCs w:val="20"/>
        </w:rPr>
        <w:t>0x5</w:t>
      </w:r>
      <w:r>
        <w:rPr>
          <w:rFonts w:ascii="Times New Roman" w:hAnsi="Times New Roman"/>
          <w:sz w:val="20"/>
          <w:szCs w:val="20"/>
        </w:rPr>
        <w:t>0</w:t>
      </w:r>
      <w:r w:rsidRPr="00645CA4">
        <w:rPr>
          <w:rFonts w:ascii="Times New Roman" w:hAnsi="Times New Roman"/>
          <w:sz w:val="20"/>
          <w:szCs w:val="20"/>
        </w:rPr>
        <w:t>0</w:t>
      </w:r>
      <w:r w:rsidR="00537208">
        <w:rPr>
          <w:rFonts w:ascii="Times New Roman" w:hAnsi="Times New Roman"/>
          <w:sz w:val="20"/>
          <w:szCs w:val="20"/>
        </w:rPr>
        <w:t>÷58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0</w:t>
      </w:r>
      <w:r w:rsidRPr="00645CA4">
        <w:rPr>
          <w:rFonts w:ascii="Times New Roman" w:hAnsi="Times New Roman"/>
          <w:sz w:val="20"/>
          <w:szCs w:val="20"/>
        </w:rPr>
        <w:t xml:space="preserve">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Pojemność całkowita </w:t>
      </w:r>
      <w:r>
        <w:rPr>
          <w:rFonts w:ascii="Times New Roman" w:hAnsi="Times New Roman"/>
          <w:sz w:val="20"/>
          <w:szCs w:val="20"/>
        </w:rPr>
        <w:t xml:space="preserve">chłodziarki </w:t>
      </w:r>
      <w:r w:rsidRPr="00645CA4">
        <w:rPr>
          <w:rFonts w:ascii="Times New Roman" w:hAnsi="Times New Roman"/>
          <w:sz w:val="20"/>
          <w:szCs w:val="20"/>
        </w:rPr>
        <w:t xml:space="preserve">netto </w:t>
      </w:r>
      <w:r>
        <w:rPr>
          <w:rFonts w:ascii="Times New Roman" w:hAnsi="Times New Roman"/>
          <w:sz w:val="20"/>
          <w:szCs w:val="20"/>
        </w:rPr>
        <w:t>95÷</w:t>
      </w:r>
      <w:r w:rsidRPr="00645CA4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5</w:t>
      </w:r>
      <w:r w:rsidRPr="00645CA4">
        <w:rPr>
          <w:rFonts w:ascii="Times New Roman" w:hAnsi="Times New Roman"/>
          <w:sz w:val="20"/>
          <w:szCs w:val="20"/>
        </w:rPr>
        <w:t xml:space="preserve"> [l]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Rozmrażanie chłodziarki automatyczne</w:t>
      </w:r>
      <w:r>
        <w:rPr>
          <w:rFonts w:ascii="Times New Roman" w:hAnsi="Times New Roman"/>
          <w:sz w:val="20"/>
          <w:szCs w:val="20"/>
        </w:rPr>
        <w:t>,</w:t>
      </w:r>
      <w:r w:rsidRPr="00645CA4">
        <w:rPr>
          <w:rFonts w:ascii="Times New Roman" w:hAnsi="Times New Roman"/>
          <w:sz w:val="20"/>
          <w:szCs w:val="20"/>
        </w:rPr>
        <w:t xml:space="preserve"> </w:t>
      </w:r>
    </w:p>
    <w:p w:rsidR="006D2249" w:rsidRPr="00645CA4" w:rsidRDefault="006D2249" w:rsidP="006D2249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Półki chłodziarki 3 szklane, regulowane</w:t>
      </w:r>
      <w:r>
        <w:rPr>
          <w:rFonts w:ascii="Times New Roman" w:hAnsi="Times New Roman"/>
          <w:sz w:val="20"/>
          <w:szCs w:val="20"/>
        </w:rPr>
        <w:t>,</w:t>
      </w:r>
      <w:r w:rsidRPr="00645CA4">
        <w:rPr>
          <w:rFonts w:ascii="Times New Roman" w:hAnsi="Times New Roman"/>
          <w:sz w:val="20"/>
          <w:szCs w:val="20"/>
        </w:rPr>
        <w:t xml:space="preserve"> </w:t>
      </w:r>
    </w:p>
    <w:p w:rsidR="006D2249" w:rsidRPr="00645CA4" w:rsidRDefault="006D2249" w:rsidP="006D2249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1 pojemnik na warzywa ze szklaną pokrywą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9"/>
        </w:numPr>
        <w:spacing w:before="100" w:beforeAutospacing="1" w:after="100" w:afterAutospacing="1"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Min. </w:t>
      </w:r>
      <w:r w:rsidRPr="00645CA4">
        <w:rPr>
          <w:rFonts w:ascii="Times New Roman" w:hAnsi="Times New Roman"/>
          <w:sz w:val="20"/>
          <w:szCs w:val="20"/>
        </w:rPr>
        <w:t>3 balkoniki na drzwiach</w:t>
      </w:r>
      <w:r>
        <w:rPr>
          <w:rFonts w:ascii="Times New Roman" w:hAnsi="Times New Roman"/>
          <w:sz w:val="20"/>
          <w:szCs w:val="20"/>
        </w:rPr>
        <w:t>,</w:t>
      </w:r>
      <w:r w:rsidRPr="00645CA4">
        <w:rPr>
          <w:rFonts w:ascii="Times New Roman" w:hAnsi="Times New Roman"/>
          <w:sz w:val="20"/>
          <w:szCs w:val="20"/>
        </w:rPr>
        <w:t xml:space="preserve"> </w:t>
      </w:r>
    </w:p>
    <w:p w:rsidR="006D2249" w:rsidRPr="00645CA4" w:rsidRDefault="006D2249" w:rsidP="006D2249">
      <w:pPr>
        <w:numPr>
          <w:ilvl w:val="0"/>
          <w:numId w:val="9"/>
        </w:numPr>
        <w:spacing w:before="100" w:beforeAutospacing="1" w:after="100" w:afterAutospacing="1"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Zamrażarka </w:t>
      </w:r>
      <w:r>
        <w:rPr>
          <w:rFonts w:ascii="Times New Roman" w:hAnsi="Times New Roman"/>
          <w:sz w:val="20"/>
          <w:szCs w:val="20"/>
        </w:rPr>
        <w:t xml:space="preserve">z </w:t>
      </w:r>
      <w:r w:rsidRPr="00645CA4">
        <w:rPr>
          <w:rFonts w:ascii="Times New Roman" w:hAnsi="Times New Roman"/>
          <w:sz w:val="20"/>
          <w:szCs w:val="20"/>
        </w:rPr>
        <w:t>1 półką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9"/>
        </w:numPr>
        <w:spacing w:before="100" w:beforeAutospacing="1" w:after="100" w:afterAutospacing="1"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Zużycie energii [kWh/24h] 0,33÷</w:t>
      </w:r>
      <w:r w:rsidRPr="00645CA4">
        <w:rPr>
          <w:rFonts w:ascii="Times New Roman" w:hAnsi="Times New Roman"/>
          <w:sz w:val="20"/>
          <w:szCs w:val="20"/>
        </w:rPr>
        <w:t>0,63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9"/>
        </w:numPr>
        <w:spacing w:before="100" w:beforeAutospacing="1" w:after="100" w:afterAutospacing="1"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Możliwość obustronnego montażu drzwi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9"/>
        </w:numPr>
        <w:tabs>
          <w:tab w:val="left" w:pos="426"/>
        </w:tabs>
        <w:suppressAutoHyphens/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Powłoka antybakteryjna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9"/>
        </w:numPr>
        <w:tabs>
          <w:tab w:val="left" w:pos="426"/>
        </w:tabs>
        <w:suppressAutoHyphens/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Klasa energetyczna min. A+</w:t>
      </w:r>
      <w:r>
        <w:rPr>
          <w:rFonts w:ascii="Times New Roman" w:hAnsi="Times New Roman"/>
          <w:sz w:val="20"/>
          <w:szCs w:val="20"/>
        </w:rPr>
        <w:t>,</w:t>
      </w:r>
      <w:r w:rsidRPr="00645CA4">
        <w:rPr>
          <w:rFonts w:ascii="Times New Roman" w:hAnsi="Times New Roman"/>
          <w:sz w:val="20"/>
          <w:szCs w:val="20"/>
        </w:rPr>
        <w:t xml:space="preserve"> </w:t>
      </w:r>
    </w:p>
    <w:p w:rsidR="006D2249" w:rsidRPr="00645CA4" w:rsidRDefault="006D2249" w:rsidP="006D2249">
      <w:pPr>
        <w:numPr>
          <w:ilvl w:val="0"/>
          <w:numId w:val="9"/>
        </w:numPr>
        <w:tabs>
          <w:tab w:val="left" w:pos="426"/>
        </w:tabs>
        <w:suppressAutoHyphens/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Poziom hałasu [</w:t>
      </w:r>
      <w:proofErr w:type="spellStart"/>
      <w:r w:rsidRPr="00645CA4">
        <w:rPr>
          <w:rFonts w:ascii="Times New Roman" w:hAnsi="Times New Roman"/>
          <w:sz w:val="20"/>
          <w:szCs w:val="20"/>
        </w:rPr>
        <w:t>dB</w:t>
      </w:r>
      <w:proofErr w:type="spellEnd"/>
      <w:r w:rsidRPr="00645CA4">
        <w:rPr>
          <w:rFonts w:ascii="Times New Roman" w:hAnsi="Times New Roman"/>
          <w:sz w:val="20"/>
          <w:szCs w:val="20"/>
        </w:rPr>
        <w:t>] 40</w:t>
      </w:r>
      <w:r>
        <w:rPr>
          <w:rFonts w:ascii="Times New Roman" w:hAnsi="Times New Roman"/>
          <w:sz w:val="20"/>
          <w:szCs w:val="20"/>
        </w:rPr>
        <w:t>÷45,</w:t>
      </w:r>
    </w:p>
    <w:p w:rsidR="006D2249" w:rsidRPr="00645CA4" w:rsidRDefault="006D2249" w:rsidP="006D2249">
      <w:pPr>
        <w:jc w:val="both"/>
        <w:rPr>
          <w:rFonts w:ascii="Times New Roman" w:hAnsi="Times New Roman"/>
          <w:b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Odkurzacz – 1 szt.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Zastosowanie na sucho-mokro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Napięcie V 230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Moc maksymalna kW 1,6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Przepływ powietrza m³/h min. 115 (32 l/s)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Podciśnienie </w:t>
      </w:r>
      <w:proofErr w:type="spellStart"/>
      <w:r w:rsidRPr="00645CA4">
        <w:rPr>
          <w:rFonts w:ascii="Times New Roman" w:hAnsi="Times New Roman"/>
          <w:sz w:val="20"/>
          <w:szCs w:val="20"/>
        </w:rPr>
        <w:t>mbar</w:t>
      </w:r>
      <w:proofErr w:type="spellEnd"/>
      <w:r w:rsidRPr="00645CA4">
        <w:rPr>
          <w:rFonts w:ascii="Times New Roman" w:hAnsi="Times New Roman"/>
          <w:sz w:val="20"/>
          <w:szCs w:val="20"/>
        </w:rPr>
        <w:t xml:space="preserve"> min. 255</w:t>
      </w:r>
      <w:r>
        <w:rPr>
          <w:rFonts w:ascii="Times New Roman" w:hAnsi="Times New Roman"/>
          <w:sz w:val="20"/>
          <w:szCs w:val="20"/>
        </w:rPr>
        <w:t>,</w:t>
      </w:r>
      <w:r w:rsidRPr="00645CA4">
        <w:rPr>
          <w:rFonts w:ascii="Times New Roman" w:hAnsi="Times New Roman"/>
          <w:sz w:val="20"/>
          <w:szCs w:val="20"/>
        </w:rPr>
        <w:t xml:space="preserve"> 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lastRenderedPageBreak/>
        <w:t xml:space="preserve">Poziom hałasu </w:t>
      </w:r>
      <w:proofErr w:type="spellStart"/>
      <w:r w:rsidRPr="00645CA4">
        <w:rPr>
          <w:rFonts w:ascii="Times New Roman" w:hAnsi="Times New Roman"/>
          <w:sz w:val="20"/>
          <w:szCs w:val="20"/>
        </w:rPr>
        <w:t>dB</w:t>
      </w:r>
      <w:proofErr w:type="spellEnd"/>
      <w:r w:rsidRPr="00645CA4">
        <w:rPr>
          <w:rFonts w:ascii="Times New Roman" w:hAnsi="Times New Roman"/>
          <w:sz w:val="20"/>
          <w:szCs w:val="20"/>
        </w:rPr>
        <w:t xml:space="preserve"> (A) max. 74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Całkowita pojemność zbiornika max. 30 l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Pojemność zbiornika netto min. 12</w:t>
      </w:r>
      <w:r>
        <w:rPr>
          <w:rFonts w:ascii="Times New Roman" w:hAnsi="Times New Roman"/>
          <w:sz w:val="20"/>
          <w:szCs w:val="20"/>
        </w:rPr>
        <w:t xml:space="preserve"> l,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Pojemność zbiornika (ciecze) min. 16</w:t>
      </w:r>
      <w:r>
        <w:rPr>
          <w:rFonts w:ascii="Times New Roman" w:hAnsi="Times New Roman"/>
          <w:sz w:val="20"/>
          <w:szCs w:val="20"/>
        </w:rPr>
        <w:t xml:space="preserve"> l,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Długość przewodu 10</w:t>
      </w:r>
      <w:r>
        <w:rPr>
          <w:rFonts w:ascii="Times New Roman" w:hAnsi="Times New Roman"/>
          <w:sz w:val="20"/>
          <w:szCs w:val="20"/>
        </w:rPr>
        <w:t xml:space="preserve"> m,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Długość węża 2,5</w:t>
      </w:r>
      <w:r>
        <w:rPr>
          <w:rFonts w:ascii="Times New Roman" w:hAnsi="Times New Roman"/>
          <w:sz w:val="20"/>
          <w:szCs w:val="20"/>
        </w:rPr>
        <w:t xml:space="preserve"> m,</w:t>
      </w:r>
    </w:p>
    <w:p w:rsidR="006D2249" w:rsidRPr="00043B99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Komplet 5 ssaw (kompaktowa przełączana do posadzek i wykła</w:t>
      </w:r>
      <w:r>
        <w:rPr>
          <w:rFonts w:ascii="Times New Roman" w:hAnsi="Times New Roman"/>
          <w:sz w:val="20"/>
          <w:szCs w:val="20"/>
        </w:rPr>
        <w:t xml:space="preserve">dzin, do cieczy, do tapicerki, </w:t>
      </w:r>
      <w:r w:rsidRPr="00043B99">
        <w:rPr>
          <w:rFonts w:ascii="Times New Roman" w:hAnsi="Times New Roman"/>
          <w:sz w:val="20"/>
          <w:szCs w:val="20"/>
        </w:rPr>
        <w:t>szczelinowa, okrągła z włosiem)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Komplet filtrów (tekstylny, stalowy, poliuretanowy)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Worki papierowe 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CA4">
        <w:rPr>
          <w:rFonts w:ascii="Times New Roman" w:hAnsi="Times New Roman"/>
          <w:sz w:val="20"/>
          <w:szCs w:val="20"/>
        </w:rPr>
        <w:t>szt.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Wymiary </w:t>
      </w:r>
      <w:r w:rsidRPr="002168B4">
        <w:rPr>
          <w:rFonts w:ascii="Times New Roman" w:hAnsi="Times New Roman"/>
          <w:sz w:val="20"/>
          <w:szCs w:val="20"/>
        </w:rPr>
        <w:t>max.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CA4">
        <w:rPr>
          <w:rFonts w:ascii="Times New Roman" w:hAnsi="Times New Roman"/>
          <w:sz w:val="20"/>
          <w:szCs w:val="20"/>
        </w:rPr>
        <w:t>(dł</w:t>
      </w:r>
      <w:r>
        <w:rPr>
          <w:rFonts w:ascii="Times New Roman" w:hAnsi="Times New Roman"/>
          <w:sz w:val="20"/>
          <w:szCs w:val="20"/>
        </w:rPr>
        <w:t>.</w:t>
      </w:r>
      <w:r w:rsidRPr="00645CA4">
        <w:rPr>
          <w:rFonts w:ascii="Times New Roman" w:hAnsi="Times New Roman"/>
          <w:sz w:val="20"/>
          <w:szCs w:val="20"/>
        </w:rPr>
        <w:t xml:space="preserve"> x szer</w:t>
      </w:r>
      <w:r>
        <w:rPr>
          <w:rFonts w:ascii="Times New Roman" w:hAnsi="Times New Roman"/>
          <w:sz w:val="20"/>
          <w:szCs w:val="20"/>
        </w:rPr>
        <w:t>.</w:t>
      </w:r>
      <w:r w:rsidRPr="00645CA4">
        <w:rPr>
          <w:rFonts w:ascii="Times New Roman" w:hAnsi="Times New Roman"/>
          <w:sz w:val="20"/>
          <w:szCs w:val="20"/>
        </w:rPr>
        <w:t xml:space="preserve"> x wys</w:t>
      </w:r>
      <w:r>
        <w:rPr>
          <w:rFonts w:ascii="Times New Roman" w:hAnsi="Times New Roman"/>
          <w:sz w:val="20"/>
          <w:szCs w:val="20"/>
        </w:rPr>
        <w:t>.</w:t>
      </w:r>
      <w:r w:rsidRPr="00645CA4">
        <w:rPr>
          <w:rFonts w:ascii="Times New Roman" w:hAnsi="Times New Roman"/>
          <w:sz w:val="20"/>
          <w:szCs w:val="20"/>
        </w:rPr>
        <w:t>) 425 x 425 x 600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CA4">
        <w:rPr>
          <w:rFonts w:ascii="Times New Roman" w:hAnsi="Times New Roman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927BF3" w:rsidRDefault="006D2249" w:rsidP="006D2249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Szafa ubraniowa warsztatowa potrójna – 3 szt.</w:t>
      </w:r>
    </w:p>
    <w:p w:rsidR="006D2249" w:rsidRPr="00645CA4" w:rsidRDefault="006D2249" w:rsidP="006D2249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Wykonana z blachy stalowej malowanej proszkowo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3 drzwi z profilem wzmacniającym, na zawiasach ukrytych, z otworami wentylacyjnymi, zamykane na klucz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Wyposażenie: półka</w:t>
      </w:r>
      <w:r>
        <w:rPr>
          <w:rFonts w:ascii="Times New Roman" w:hAnsi="Times New Roman"/>
          <w:sz w:val="20"/>
          <w:szCs w:val="20"/>
        </w:rPr>
        <w:t xml:space="preserve"> -1 szt.</w:t>
      </w:r>
      <w:r w:rsidRPr="00645CA4">
        <w:rPr>
          <w:rFonts w:ascii="Times New Roman" w:hAnsi="Times New Roman"/>
          <w:sz w:val="20"/>
          <w:szCs w:val="20"/>
        </w:rPr>
        <w:t>, drążek</w:t>
      </w:r>
      <w:r>
        <w:rPr>
          <w:rFonts w:ascii="Times New Roman" w:hAnsi="Times New Roman"/>
          <w:sz w:val="20"/>
          <w:szCs w:val="20"/>
        </w:rPr>
        <w:t xml:space="preserve"> - 1 szt.</w:t>
      </w:r>
      <w:r w:rsidRPr="00645CA4">
        <w:rPr>
          <w:rFonts w:ascii="Times New Roman" w:hAnsi="Times New Roman"/>
          <w:sz w:val="20"/>
          <w:szCs w:val="20"/>
        </w:rPr>
        <w:t>, haczyki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Wymiary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SxGxW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645CA4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1000÷</w:t>
      </w:r>
      <w:r w:rsidRPr="00645CA4">
        <w:rPr>
          <w:rFonts w:ascii="Times New Roman" w:hAnsi="Times New Roman"/>
          <w:sz w:val="20"/>
          <w:szCs w:val="20"/>
        </w:rPr>
        <w:t>1200x400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500x1800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1900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ind w:left="720"/>
        <w:contextualSpacing/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Warsztatowa szafka narzędziowa – 3 szt.</w:t>
      </w:r>
    </w:p>
    <w:p w:rsidR="006D2249" w:rsidRPr="00645CA4" w:rsidRDefault="006D2249" w:rsidP="006D2249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Wykonana z blachy stalowej malowanej proszkowo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Drzwi dwuskrzydłowe z profilem wzmacniającym, na zawiasach ukrytych, zamykane na klucz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4 wyciągane, regulowane półki stalowe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Wymiary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SxGxW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645CA4">
        <w:rPr>
          <w:rFonts w:ascii="Times New Roman" w:hAnsi="Times New Roman"/>
          <w:sz w:val="20"/>
          <w:szCs w:val="20"/>
        </w:rPr>
        <w:t>: 1000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1020x400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500x1900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1950</w:t>
      </w:r>
      <w:r>
        <w:rPr>
          <w:rFonts w:ascii="Times New Roman" w:hAnsi="Times New Roman"/>
          <w:sz w:val="20"/>
          <w:szCs w:val="20"/>
        </w:rPr>
        <w:t xml:space="preserve"> mm,</w:t>
      </w:r>
    </w:p>
    <w:p w:rsidR="006D2249" w:rsidRPr="00645CA4" w:rsidRDefault="006D2249" w:rsidP="006D2249">
      <w:pPr>
        <w:ind w:left="720"/>
        <w:contextualSpacing/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Warsztatowa szafka narzędziowa z szufladami – 3 szt.</w:t>
      </w:r>
    </w:p>
    <w:p w:rsidR="006D2249" w:rsidRPr="00645CA4" w:rsidRDefault="006D2249" w:rsidP="006D2249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Wykonana z blachy stalowej malowanej proszkowo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Drzwi dwuskrzydłowe z profilem wzmacniającym, na zawiasach ukrytych, zamykane na klucz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3 wyciągane, regulowane półki stalowe, szuflada typu U 85 mm, szuflada typu V 170 mm, szuflada typu W 255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Szuflady pełny wysuw, osadzone na prowadnicach teleskopowych z łożyskami kulkowymi, </w:t>
      </w:r>
    </w:p>
    <w:p w:rsidR="006D2249" w:rsidRDefault="006D2249" w:rsidP="006D2249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Wymiary (</w:t>
      </w:r>
      <w:proofErr w:type="spellStart"/>
      <w:r>
        <w:rPr>
          <w:rFonts w:ascii="Times New Roman" w:hAnsi="Times New Roman"/>
          <w:sz w:val="20"/>
          <w:szCs w:val="20"/>
        </w:rPr>
        <w:t>SxGxW</w:t>
      </w:r>
      <w:proofErr w:type="spellEnd"/>
      <w:r>
        <w:rPr>
          <w:rFonts w:ascii="Times New Roman" w:hAnsi="Times New Roman"/>
          <w:sz w:val="20"/>
          <w:szCs w:val="20"/>
        </w:rPr>
        <w:t>): 1000÷</w:t>
      </w:r>
      <w:r w:rsidRPr="00645CA4">
        <w:rPr>
          <w:rFonts w:ascii="Times New Roman" w:hAnsi="Times New Roman"/>
          <w:sz w:val="20"/>
          <w:szCs w:val="20"/>
        </w:rPr>
        <w:t>1020</w:t>
      </w:r>
      <w:r>
        <w:rPr>
          <w:rFonts w:ascii="Times New Roman" w:hAnsi="Times New Roman"/>
          <w:sz w:val="20"/>
          <w:szCs w:val="20"/>
        </w:rPr>
        <w:t>x400÷500x1900÷</w:t>
      </w:r>
      <w:r w:rsidRPr="00645CA4">
        <w:rPr>
          <w:rFonts w:ascii="Times New Roman" w:hAnsi="Times New Roman"/>
          <w:sz w:val="20"/>
          <w:szCs w:val="20"/>
        </w:rPr>
        <w:t>1950</w:t>
      </w:r>
      <w:r>
        <w:rPr>
          <w:rFonts w:ascii="Times New Roman" w:hAnsi="Times New Roman"/>
          <w:sz w:val="20"/>
          <w:szCs w:val="20"/>
        </w:rPr>
        <w:t xml:space="preserve"> mm,</w:t>
      </w:r>
    </w:p>
    <w:p w:rsidR="006D2249" w:rsidRDefault="006D2249" w:rsidP="006D2249"/>
    <w:p w:rsidR="009D327C" w:rsidRDefault="009D327C"/>
    <w:sectPr w:rsidR="009D32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E2" w:rsidRDefault="00394CE2" w:rsidP="006D2249">
      <w:r>
        <w:separator/>
      </w:r>
    </w:p>
  </w:endnote>
  <w:endnote w:type="continuationSeparator" w:id="0">
    <w:p w:rsidR="00394CE2" w:rsidRDefault="00394CE2" w:rsidP="006D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E2" w:rsidRDefault="00394CE2" w:rsidP="006D2249">
      <w:r>
        <w:separator/>
      </w:r>
    </w:p>
  </w:footnote>
  <w:footnote w:type="continuationSeparator" w:id="0">
    <w:p w:rsidR="00394CE2" w:rsidRDefault="00394CE2" w:rsidP="006D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49" w:rsidRPr="00F1752E" w:rsidRDefault="006D2249" w:rsidP="006D2249">
    <w:pPr>
      <w:jc w:val="both"/>
      <w:rPr>
        <w:rFonts w:ascii="Times New Roman" w:hAnsi="Times New Roman"/>
        <w:i/>
        <w:sz w:val="20"/>
        <w:szCs w:val="20"/>
      </w:rPr>
    </w:pPr>
    <w:r w:rsidRPr="00F1752E">
      <w:rPr>
        <w:rFonts w:ascii="Times New Roman" w:hAnsi="Times New Roman"/>
        <w:i/>
        <w:sz w:val="20"/>
        <w:szCs w:val="20"/>
      </w:rPr>
      <w:t xml:space="preserve">Sprawa: </w:t>
    </w:r>
    <w:r>
      <w:rPr>
        <w:rFonts w:ascii="Times New Roman" w:hAnsi="Times New Roman"/>
        <w:i/>
        <w:sz w:val="20"/>
        <w:szCs w:val="20"/>
      </w:rPr>
      <w:t>TG-II/8/14</w:t>
    </w:r>
  </w:p>
  <w:p w:rsidR="006D2249" w:rsidRDefault="006D2249" w:rsidP="006D2249">
    <w:pPr>
      <w:jc w:val="center"/>
      <w:rPr>
        <w:rFonts w:ascii="Times New Roman" w:hAnsi="Times New Roman"/>
        <w:b/>
        <w:i/>
        <w:sz w:val="20"/>
        <w:szCs w:val="20"/>
      </w:rPr>
    </w:pPr>
    <w:r w:rsidRPr="00EE6BE7">
      <w:rPr>
        <w:rFonts w:ascii="Times New Roman" w:hAnsi="Times New Roman"/>
        <w:b/>
        <w:i/>
        <w:sz w:val="20"/>
        <w:szCs w:val="20"/>
      </w:rPr>
      <w:t>Zakup sprzętu i wyposażenia</w:t>
    </w:r>
  </w:p>
  <w:p w:rsidR="006D2249" w:rsidRDefault="006D22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6C2"/>
    <w:multiLevelType w:val="hybridMultilevel"/>
    <w:tmpl w:val="38848462"/>
    <w:lvl w:ilvl="0" w:tplc="01F461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35BAC"/>
    <w:multiLevelType w:val="hybridMultilevel"/>
    <w:tmpl w:val="45289E1E"/>
    <w:lvl w:ilvl="0" w:tplc="138E93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58FD"/>
    <w:multiLevelType w:val="hybridMultilevel"/>
    <w:tmpl w:val="C1B83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C57CC"/>
    <w:multiLevelType w:val="hybridMultilevel"/>
    <w:tmpl w:val="64301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14D0"/>
    <w:multiLevelType w:val="hybridMultilevel"/>
    <w:tmpl w:val="607C0AC2"/>
    <w:lvl w:ilvl="0" w:tplc="138E9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9E335D"/>
    <w:multiLevelType w:val="hybridMultilevel"/>
    <w:tmpl w:val="ACA22DDC"/>
    <w:lvl w:ilvl="0" w:tplc="138E93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232A"/>
    <w:multiLevelType w:val="hybridMultilevel"/>
    <w:tmpl w:val="A79C8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5619"/>
    <w:multiLevelType w:val="hybridMultilevel"/>
    <w:tmpl w:val="C17C3B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76247A"/>
    <w:multiLevelType w:val="hybridMultilevel"/>
    <w:tmpl w:val="243A3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57A47"/>
    <w:multiLevelType w:val="hybridMultilevel"/>
    <w:tmpl w:val="FF74B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762EC"/>
    <w:multiLevelType w:val="hybridMultilevel"/>
    <w:tmpl w:val="6DCC98CE"/>
    <w:lvl w:ilvl="0" w:tplc="F724E3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F47CF5"/>
    <w:multiLevelType w:val="hybridMultilevel"/>
    <w:tmpl w:val="63B0D10A"/>
    <w:lvl w:ilvl="0" w:tplc="96166A0E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0C73A9"/>
    <w:multiLevelType w:val="hybridMultilevel"/>
    <w:tmpl w:val="AA286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E5BE1"/>
    <w:multiLevelType w:val="hybridMultilevel"/>
    <w:tmpl w:val="D40E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A13C0"/>
    <w:multiLevelType w:val="hybridMultilevel"/>
    <w:tmpl w:val="40B86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84D6D"/>
    <w:multiLevelType w:val="hybridMultilevel"/>
    <w:tmpl w:val="38848462"/>
    <w:lvl w:ilvl="0" w:tplc="01F461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5A12C4"/>
    <w:multiLevelType w:val="hybridMultilevel"/>
    <w:tmpl w:val="A79C8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16"/>
  </w:num>
  <w:num w:numId="9">
    <w:abstractNumId w:val="3"/>
  </w:num>
  <w:num w:numId="10">
    <w:abstractNumId w:val="14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49"/>
    <w:rsid w:val="001E2364"/>
    <w:rsid w:val="00394CE2"/>
    <w:rsid w:val="00537208"/>
    <w:rsid w:val="006D2249"/>
    <w:rsid w:val="007B19FF"/>
    <w:rsid w:val="008A5BF1"/>
    <w:rsid w:val="0090228A"/>
    <w:rsid w:val="009858B3"/>
    <w:rsid w:val="009D327C"/>
    <w:rsid w:val="00BB5D5E"/>
    <w:rsid w:val="00BD5DE8"/>
    <w:rsid w:val="00D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249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2249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D2249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249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249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F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249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2249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D2249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249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249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</dc:creator>
  <cp:lastModifiedBy>asystent</cp:lastModifiedBy>
  <cp:revision>2</cp:revision>
  <cp:lastPrinted>2014-10-31T11:23:00Z</cp:lastPrinted>
  <dcterms:created xsi:type="dcterms:W3CDTF">2014-10-31T11:29:00Z</dcterms:created>
  <dcterms:modified xsi:type="dcterms:W3CDTF">2014-10-31T11:29:00Z</dcterms:modified>
</cp:coreProperties>
</file>